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1DFBB" w14:textId="77777777" w:rsidR="001A231F" w:rsidRDefault="001A231F">
      <w:pPr>
        <w:pStyle w:val="Titolo"/>
        <w:rPr>
          <w:rFonts w:ascii="Times New Roman" w:hAnsi="Times New Roman"/>
          <w:color w:val="C00000"/>
          <w:sz w:val="36"/>
          <w:szCs w:val="36"/>
        </w:rPr>
      </w:pPr>
      <w:r w:rsidRPr="00360B78">
        <w:rPr>
          <w:rFonts w:ascii="Times New Roman" w:hAnsi="Times New Roman"/>
          <w:color w:val="C00000"/>
          <w:sz w:val="36"/>
          <w:szCs w:val="36"/>
        </w:rPr>
        <w:t>PRINCIPIO D</w:t>
      </w:r>
      <w:r w:rsidR="00585697" w:rsidRPr="00360B78">
        <w:rPr>
          <w:rFonts w:ascii="Times New Roman" w:hAnsi="Times New Roman"/>
          <w:color w:val="C00000"/>
          <w:sz w:val="36"/>
          <w:szCs w:val="36"/>
        </w:rPr>
        <w:t>I AZIONE E REAZIONE</w:t>
      </w:r>
    </w:p>
    <w:p w14:paraId="6FF10889" w14:textId="77777777" w:rsidR="006A66B8" w:rsidRPr="006A66B8" w:rsidRDefault="006A66B8">
      <w:pPr>
        <w:pStyle w:val="Titolo"/>
        <w:rPr>
          <w:rFonts w:ascii="Times New Roman" w:hAnsi="Times New Roman"/>
          <w:color w:val="C00000"/>
          <w:sz w:val="22"/>
          <w:szCs w:val="22"/>
        </w:rPr>
      </w:pPr>
    </w:p>
    <w:p w14:paraId="0CE15680" w14:textId="77777777" w:rsidR="00100DA1" w:rsidRPr="00100DA1" w:rsidRDefault="006225EC" w:rsidP="00100DA1">
      <w:pPr>
        <w:spacing w:line="276" w:lineRule="auto"/>
        <w:jc w:val="both"/>
        <w:rPr>
          <w:rFonts w:ascii="Tahoma" w:hAnsi="Tahoma" w:cs="Tahoma"/>
          <w:color w:val="000000"/>
          <w:sz w:val="22"/>
          <w:szCs w:val="22"/>
          <w:shd w:val="clear" w:color="auto" w:fill="FFFFFF"/>
        </w:rPr>
      </w:pPr>
      <w:r w:rsidRPr="00100DA1">
        <w:rPr>
          <w:rFonts w:ascii="Tahoma" w:hAnsi="Tahoma" w:cs="Tahoma"/>
          <w:sz w:val="22"/>
          <w:szCs w:val="22"/>
        </w:rPr>
        <w:t>Il P</w:t>
      </w:r>
      <w:r w:rsidR="001A231F" w:rsidRPr="00100DA1">
        <w:rPr>
          <w:rFonts w:ascii="Tahoma" w:hAnsi="Tahoma" w:cs="Tahoma"/>
          <w:sz w:val="22"/>
          <w:szCs w:val="22"/>
        </w:rPr>
        <w:t>rincipio d</w:t>
      </w:r>
      <w:r w:rsidR="00585697" w:rsidRPr="00100DA1">
        <w:rPr>
          <w:rFonts w:ascii="Tahoma" w:hAnsi="Tahoma" w:cs="Tahoma"/>
          <w:sz w:val="22"/>
          <w:szCs w:val="22"/>
        </w:rPr>
        <w:t xml:space="preserve">i </w:t>
      </w:r>
      <w:r w:rsidRPr="00100DA1">
        <w:rPr>
          <w:rFonts w:ascii="Tahoma" w:hAnsi="Tahoma" w:cs="Tahoma"/>
          <w:sz w:val="22"/>
          <w:szCs w:val="22"/>
        </w:rPr>
        <w:t>A</w:t>
      </w:r>
      <w:r w:rsidR="00585697" w:rsidRPr="00100DA1">
        <w:rPr>
          <w:rFonts w:ascii="Tahoma" w:hAnsi="Tahoma" w:cs="Tahoma"/>
          <w:sz w:val="22"/>
          <w:szCs w:val="22"/>
        </w:rPr>
        <w:t xml:space="preserve">zione e </w:t>
      </w:r>
      <w:r w:rsidRPr="00100DA1">
        <w:rPr>
          <w:rFonts w:ascii="Tahoma" w:hAnsi="Tahoma" w:cs="Tahoma"/>
          <w:sz w:val="22"/>
          <w:szCs w:val="22"/>
        </w:rPr>
        <w:t>R</w:t>
      </w:r>
      <w:r w:rsidR="00585697" w:rsidRPr="00100DA1">
        <w:rPr>
          <w:rFonts w:ascii="Tahoma" w:hAnsi="Tahoma" w:cs="Tahoma"/>
          <w:sz w:val="22"/>
          <w:szCs w:val="22"/>
        </w:rPr>
        <w:t xml:space="preserve">eazione </w:t>
      </w:r>
      <w:r w:rsidR="001A231F" w:rsidRPr="00100DA1">
        <w:rPr>
          <w:rFonts w:ascii="Tahoma" w:hAnsi="Tahoma" w:cs="Tahoma"/>
          <w:sz w:val="22"/>
          <w:szCs w:val="22"/>
        </w:rPr>
        <w:t xml:space="preserve">si occupa delle </w:t>
      </w:r>
      <w:r w:rsidR="001A231F" w:rsidRPr="00100DA1">
        <w:rPr>
          <w:rFonts w:ascii="Tahoma" w:hAnsi="Tahoma" w:cs="Tahoma"/>
          <w:b/>
          <w:bCs/>
          <w:sz w:val="22"/>
          <w:szCs w:val="22"/>
        </w:rPr>
        <w:t>forze</w:t>
      </w:r>
      <w:r w:rsidR="001A231F" w:rsidRPr="00100DA1">
        <w:rPr>
          <w:rFonts w:ascii="Tahoma" w:hAnsi="Tahoma" w:cs="Tahoma"/>
          <w:sz w:val="22"/>
          <w:szCs w:val="22"/>
        </w:rPr>
        <w:t xml:space="preserve">. </w:t>
      </w:r>
      <w:r w:rsidR="00100DA1" w:rsidRPr="00100DA1">
        <w:rPr>
          <w:rFonts w:ascii="Tahoma" w:hAnsi="Tahoma" w:cs="Tahoma"/>
          <w:color w:val="000000"/>
          <w:sz w:val="22"/>
          <w:szCs w:val="22"/>
          <w:shd w:val="clear" w:color="auto" w:fill="FFFFFF"/>
        </w:rPr>
        <w:t xml:space="preserve">È uno dei più importanti principî della meccanica, enunciato per la prima volta dal Newton nel suo capolavoro scientifico </w:t>
      </w:r>
      <w:proofErr w:type="spellStart"/>
      <w:r w:rsidR="00100DA1" w:rsidRPr="00100DA1">
        <w:rPr>
          <w:rFonts w:ascii="Tahoma" w:hAnsi="Tahoma" w:cs="Tahoma"/>
          <w:b/>
          <w:bCs/>
          <w:i/>
          <w:iCs/>
          <w:color w:val="252525"/>
          <w:sz w:val="22"/>
          <w:szCs w:val="22"/>
          <w:shd w:val="clear" w:color="auto" w:fill="FFFFFF"/>
        </w:rPr>
        <w:t>Philosophiae</w:t>
      </w:r>
      <w:proofErr w:type="spellEnd"/>
      <w:r w:rsidR="00100DA1" w:rsidRPr="00100DA1">
        <w:rPr>
          <w:rFonts w:ascii="Tahoma" w:hAnsi="Tahoma" w:cs="Tahoma"/>
          <w:b/>
          <w:bCs/>
          <w:i/>
          <w:iCs/>
          <w:color w:val="252525"/>
          <w:sz w:val="22"/>
          <w:szCs w:val="22"/>
          <w:shd w:val="clear" w:color="auto" w:fill="FFFFFF"/>
        </w:rPr>
        <w:t xml:space="preserve"> </w:t>
      </w:r>
      <w:proofErr w:type="spellStart"/>
      <w:r w:rsidR="00100DA1" w:rsidRPr="00100DA1">
        <w:rPr>
          <w:rFonts w:ascii="Tahoma" w:hAnsi="Tahoma" w:cs="Tahoma"/>
          <w:b/>
          <w:bCs/>
          <w:i/>
          <w:iCs/>
          <w:color w:val="252525"/>
          <w:sz w:val="22"/>
          <w:szCs w:val="22"/>
          <w:shd w:val="clear" w:color="auto" w:fill="FFFFFF"/>
        </w:rPr>
        <w:t>Naturalis</w:t>
      </w:r>
      <w:proofErr w:type="spellEnd"/>
      <w:r w:rsidR="00100DA1" w:rsidRPr="00100DA1">
        <w:rPr>
          <w:rFonts w:ascii="Tahoma" w:hAnsi="Tahoma" w:cs="Tahoma"/>
          <w:b/>
          <w:bCs/>
          <w:i/>
          <w:iCs/>
          <w:color w:val="252525"/>
          <w:sz w:val="22"/>
          <w:szCs w:val="22"/>
          <w:shd w:val="clear" w:color="auto" w:fill="FFFFFF"/>
        </w:rPr>
        <w:t xml:space="preserve"> Principia </w:t>
      </w:r>
      <w:proofErr w:type="spellStart"/>
      <w:r w:rsidR="00100DA1" w:rsidRPr="00100DA1">
        <w:rPr>
          <w:rFonts w:ascii="Tahoma" w:hAnsi="Tahoma" w:cs="Tahoma"/>
          <w:b/>
          <w:bCs/>
          <w:i/>
          <w:iCs/>
          <w:color w:val="252525"/>
          <w:sz w:val="22"/>
          <w:szCs w:val="22"/>
          <w:shd w:val="clear" w:color="auto" w:fill="FFFFFF"/>
        </w:rPr>
        <w:t>Mathematica</w:t>
      </w:r>
      <w:proofErr w:type="spellEnd"/>
      <w:r w:rsidR="00100DA1" w:rsidRPr="006A66B8">
        <w:rPr>
          <w:rFonts w:ascii="Tahoma" w:hAnsi="Tahoma" w:cs="Tahoma"/>
          <w:bCs/>
          <w:iCs/>
          <w:color w:val="252525"/>
          <w:sz w:val="22"/>
          <w:szCs w:val="22"/>
          <w:shd w:val="clear" w:color="auto" w:fill="FFFFFF"/>
        </w:rPr>
        <w:t>, pubblicato</w:t>
      </w:r>
      <w:r w:rsidR="00100DA1" w:rsidRPr="00100DA1">
        <w:rPr>
          <w:rFonts w:ascii="Tahoma" w:hAnsi="Tahoma" w:cs="Tahoma"/>
          <w:b/>
          <w:bCs/>
          <w:i/>
          <w:iCs/>
          <w:color w:val="252525"/>
          <w:sz w:val="22"/>
          <w:szCs w:val="22"/>
          <w:shd w:val="clear" w:color="auto" w:fill="FFFFFF"/>
        </w:rPr>
        <w:t xml:space="preserve"> </w:t>
      </w:r>
      <w:r w:rsidR="00100DA1" w:rsidRPr="00100DA1">
        <w:rPr>
          <w:rFonts w:ascii="Tahoma" w:hAnsi="Tahoma" w:cs="Tahoma"/>
          <w:color w:val="000000"/>
          <w:sz w:val="22"/>
          <w:szCs w:val="22"/>
          <w:shd w:val="clear" w:color="auto" w:fill="FFFFFF"/>
        </w:rPr>
        <w:t xml:space="preserve">nel </w:t>
      </w:r>
      <w:proofErr w:type="gramStart"/>
      <w:r w:rsidR="00100DA1" w:rsidRPr="006A66B8">
        <w:rPr>
          <w:rFonts w:ascii="Tahoma" w:hAnsi="Tahoma" w:cs="Tahoma"/>
          <w:b/>
          <w:color w:val="000000"/>
          <w:sz w:val="22"/>
          <w:szCs w:val="22"/>
          <w:shd w:val="clear" w:color="auto" w:fill="FFFFFF"/>
        </w:rPr>
        <w:t>168</w:t>
      </w:r>
      <w:r w:rsidR="00A951B5">
        <w:rPr>
          <w:rFonts w:ascii="Tahoma" w:hAnsi="Tahoma" w:cs="Tahoma"/>
          <w:b/>
          <w:color w:val="000000"/>
          <w:sz w:val="22"/>
          <w:szCs w:val="22"/>
          <w:shd w:val="clear" w:color="auto" w:fill="FFFFFF"/>
        </w:rPr>
        <w:t>7</w:t>
      </w:r>
      <w:r w:rsidR="00100DA1" w:rsidRPr="00100DA1">
        <w:rPr>
          <w:rFonts w:ascii="Tahoma" w:hAnsi="Tahoma" w:cs="Tahoma"/>
          <w:color w:val="000000"/>
          <w:sz w:val="22"/>
          <w:szCs w:val="22"/>
          <w:shd w:val="clear" w:color="auto" w:fill="FFFFFF"/>
        </w:rPr>
        <w:t xml:space="preserve">, </w:t>
      </w:r>
      <w:r w:rsidR="00100DA1" w:rsidRPr="006A66B8">
        <w:rPr>
          <w:rFonts w:ascii="Tahoma" w:hAnsi="Tahoma" w:cs="Tahoma"/>
          <w:bCs/>
          <w:iCs/>
          <w:color w:val="252525"/>
          <w:sz w:val="22"/>
          <w:szCs w:val="22"/>
          <w:shd w:val="clear" w:color="auto" w:fill="FFFFFF"/>
        </w:rPr>
        <w:t xml:space="preserve"> un</w:t>
      </w:r>
      <w:proofErr w:type="gramEnd"/>
      <w:r w:rsidR="00100DA1" w:rsidRPr="006A66B8">
        <w:rPr>
          <w:rFonts w:ascii="Tahoma" w:hAnsi="Tahoma" w:cs="Tahoma"/>
          <w:bCs/>
          <w:iCs/>
          <w:color w:val="252525"/>
          <w:sz w:val="22"/>
          <w:szCs w:val="22"/>
          <w:shd w:val="clear" w:color="auto" w:fill="FFFFFF"/>
        </w:rPr>
        <w:t xml:space="preserve"> testo in tre volumi dove lo scienziato getta le fondamenta di tutta la fisica moderna.</w:t>
      </w:r>
      <w:r w:rsidR="00100DA1" w:rsidRPr="006A66B8">
        <w:rPr>
          <w:rFonts w:ascii="Tahoma" w:hAnsi="Tahoma" w:cs="Tahoma"/>
          <w:color w:val="000000"/>
          <w:sz w:val="22"/>
          <w:szCs w:val="22"/>
          <w:shd w:val="clear" w:color="auto" w:fill="FFFFFF"/>
        </w:rPr>
        <w:t xml:space="preserve"> </w:t>
      </w:r>
      <w:r w:rsidR="00100DA1" w:rsidRPr="00100DA1">
        <w:rPr>
          <w:rFonts w:ascii="Tahoma" w:hAnsi="Tahoma" w:cs="Tahoma"/>
          <w:color w:val="000000"/>
          <w:sz w:val="22"/>
          <w:szCs w:val="22"/>
          <w:shd w:val="clear" w:color="auto" w:fill="FFFFFF"/>
        </w:rPr>
        <w:t xml:space="preserve">Newton asserì: </w:t>
      </w:r>
    </w:p>
    <w:p w14:paraId="3BC0212D" w14:textId="77777777" w:rsidR="00100DA1" w:rsidRPr="00100DA1" w:rsidRDefault="00100DA1" w:rsidP="00100DA1">
      <w:pPr>
        <w:spacing w:line="276" w:lineRule="auto"/>
        <w:jc w:val="both"/>
        <w:rPr>
          <w:rFonts w:ascii="Tahoma" w:hAnsi="Tahoma" w:cs="Tahoma"/>
          <w:color w:val="000000"/>
          <w:sz w:val="22"/>
          <w:szCs w:val="22"/>
          <w:shd w:val="clear" w:color="auto" w:fill="FFFFFF"/>
        </w:rPr>
      </w:pPr>
    </w:p>
    <w:p w14:paraId="54C5896C" w14:textId="77777777" w:rsidR="00100DA1" w:rsidRPr="006A66B8" w:rsidRDefault="006A66B8" w:rsidP="00DB0139">
      <w:pPr>
        <w:spacing w:line="276" w:lineRule="auto"/>
        <w:ind w:left="567" w:right="566"/>
        <w:jc w:val="center"/>
        <w:rPr>
          <w:rFonts w:ascii="Garamond" w:hAnsi="Garamond" w:cs="Tahoma"/>
          <w:b/>
          <w:bCs/>
          <w:iCs/>
          <w:color w:val="003300"/>
          <w:sz w:val="26"/>
          <w:szCs w:val="26"/>
        </w:rPr>
      </w:pPr>
      <w:r>
        <w:rPr>
          <w:rFonts w:ascii="Garamond" w:hAnsi="Garamond" w:cs="Tahoma"/>
          <w:b/>
          <w:bCs/>
          <w:iCs/>
          <w:color w:val="003300"/>
          <w:sz w:val="26"/>
          <w:szCs w:val="26"/>
        </w:rPr>
        <w:t>a</w:t>
      </w:r>
      <w:r w:rsidR="00100DA1" w:rsidRPr="006A66B8">
        <w:rPr>
          <w:rFonts w:ascii="Garamond" w:hAnsi="Garamond" w:cs="Tahoma"/>
          <w:b/>
          <w:bCs/>
          <w:iCs/>
          <w:color w:val="003300"/>
          <w:sz w:val="26"/>
          <w:szCs w:val="26"/>
        </w:rPr>
        <w:t xml:space="preserve">d ogni azione è sempre opposta una uguale reazione: cioè le mutue azioni di due corpi uno sull’altro sono sempre uguali </w:t>
      </w:r>
      <w:r w:rsidRPr="006A66B8">
        <w:rPr>
          <w:rFonts w:ascii="Garamond" w:hAnsi="Garamond" w:cs="Tahoma"/>
          <w:b/>
          <w:bCs/>
          <w:iCs/>
          <w:color w:val="003300"/>
          <w:sz w:val="26"/>
          <w:szCs w:val="26"/>
        </w:rPr>
        <w:t>e dirette verso parti contrarie</w:t>
      </w:r>
    </w:p>
    <w:p w14:paraId="3935D86A" w14:textId="77777777" w:rsidR="00100DA1" w:rsidRPr="00100DA1" w:rsidRDefault="00100DA1" w:rsidP="00100DA1">
      <w:pPr>
        <w:spacing w:line="276" w:lineRule="auto"/>
        <w:jc w:val="both"/>
        <w:rPr>
          <w:rFonts w:ascii="Tahoma" w:hAnsi="Tahoma" w:cs="Tahoma"/>
          <w:b/>
          <w:bCs/>
          <w:i/>
          <w:iCs/>
          <w:sz w:val="22"/>
          <w:szCs w:val="22"/>
        </w:rPr>
      </w:pPr>
    </w:p>
    <w:p w14:paraId="61BC2EBA" w14:textId="5B0EB7EF" w:rsidR="00100DA1" w:rsidRPr="00100DA1" w:rsidRDefault="00135E6F" w:rsidP="00B427BD">
      <w:pPr>
        <w:spacing w:line="276" w:lineRule="auto"/>
        <w:jc w:val="both"/>
        <w:rPr>
          <w:rFonts w:ascii="Tahoma" w:hAnsi="Tahoma" w:cs="Tahoma"/>
          <w:sz w:val="22"/>
          <w:szCs w:val="22"/>
        </w:rPr>
      </w:pPr>
      <w:r>
        <w:rPr>
          <w:rFonts w:ascii="Tahoma" w:hAnsi="Tahoma" w:cs="Tahoma"/>
          <w:noProof/>
          <w:sz w:val="22"/>
          <w:szCs w:val="22"/>
        </w:rPr>
        <w:drawing>
          <wp:anchor distT="0" distB="0" distL="114300" distR="114300" simplePos="0" relativeHeight="251661312" behindDoc="1" locked="0" layoutInCell="1" allowOverlap="1" wp14:anchorId="5BD18C96" wp14:editId="6DE7418C">
            <wp:simplePos x="0" y="0"/>
            <wp:positionH relativeFrom="column">
              <wp:posOffset>4475480</wp:posOffset>
            </wp:positionH>
            <wp:positionV relativeFrom="paragraph">
              <wp:posOffset>51435</wp:posOffset>
            </wp:positionV>
            <wp:extent cx="2187575" cy="1336675"/>
            <wp:effectExtent l="0" t="0" r="3175" b="0"/>
            <wp:wrapTight wrapText="bothSides">
              <wp:wrapPolygon edited="0">
                <wp:start x="0" y="0"/>
                <wp:lineTo x="0" y="21241"/>
                <wp:lineTo x="21443" y="21241"/>
                <wp:lineTo x="21443"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za nome-2.gif"/>
                    <pic:cNvPicPr/>
                  </pic:nvPicPr>
                  <pic:blipFill>
                    <a:blip r:embed="rId5">
                      <a:extLst>
                        <a:ext uri="{28A0092B-C50C-407E-A947-70E740481C1C}">
                          <a14:useLocalDpi xmlns:a14="http://schemas.microsoft.com/office/drawing/2010/main" val="0"/>
                        </a:ext>
                      </a:extLst>
                    </a:blip>
                    <a:stretch>
                      <a:fillRect/>
                    </a:stretch>
                  </pic:blipFill>
                  <pic:spPr>
                    <a:xfrm>
                      <a:off x="0" y="0"/>
                      <a:ext cx="2187575" cy="1336675"/>
                    </a:xfrm>
                    <a:prstGeom prst="rect">
                      <a:avLst/>
                    </a:prstGeom>
                  </pic:spPr>
                </pic:pic>
              </a:graphicData>
            </a:graphic>
            <wp14:sizeRelH relativeFrom="margin">
              <wp14:pctWidth>0</wp14:pctWidth>
            </wp14:sizeRelH>
            <wp14:sizeRelV relativeFrom="margin">
              <wp14:pctHeight>0</wp14:pctHeight>
            </wp14:sizeRelV>
          </wp:anchor>
        </w:drawing>
      </w:r>
      <w:r w:rsidR="00100DA1" w:rsidRPr="00100DA1">
        <w:rPr>
          <w:rFonts w:ascii="Tahoma" w:hAnsi="Tahoma" w:cs="Tahoma"/>
          <w:color w:val="000000"/>
          <w:sz w:val="22"/>
          <w:szCs w:val="22"/>
          <w:shd w:val="clear" w:color="auto" w:fill="FFFFFF"/>
        </w:rPr>
        <w:t>Con ciò si vuole intendere precisamente il fatto seguente. Se un punto materiale</w:t>
      </w:r>
      <w:r w:rsidR="00100DA1" w:rsidRPr="00100DA1">
        <w:rPr>
          <w:rStyle w:val="apple-converted-space"/>
          <w:rFonts w:ascii="Tahoma" w:hAnsi="Tahoma" w:cs="Tahoma"/>
          <w:color w:val="000000"/>
          <w:sz w:val="22"/>
          <w:szCs w:val="22"/>
          <w:shd w:val="clear" w:color="auto" w:fill="FFFFFF"/>
        </w:rPr>
        <w:t> </w:t>
      </w:r>
      <w:r w:rsidR="00100DA1" w:rsidRPr="006A66B8">
        <w:rPr>
          <w:rStyle w:val="Enfasicorsivo"/>
          <w:rFonts w:ascii="Tahoma" w:hAnsi="Tahoma" w:cs="Tahoma"/>
          <w:b/>
          <w:color w:val="000000"/>
          <w:sz w:val="22"/>
          <w:szCs w:val="22"/>
          <w:bdr w:val="none" w:sz="0" w:space="0" w:color="auto" w:frame="1"/>
          <w:shd w:val="clear" w:color="auto" w:fill="FFFFFF"/>
        </w:rPr>
        <w:t>B</w:t>
      </w:r>
      <w:r w:rsidR="00100DA1" w:rsidRPr="006A66B8">
        <w:rPr>
          <w:rStyle w:val="apple-converted-space"/>
          <w:rFonts w:ascii="Tahoma" w:hAnsi="Tahoma" w:cs="Tahoma"/>
          <w:b/>
          <w:i/>
          <w:iCs/>
          <w:color w:val="000000"/>
          <w:sz w:val="22"/>
          <w:szCs w:val="22"/>
          <w:bdr w:val="none" w:sz="0" w:space="0" w:color="auto" w:frame="1"/>
          <w:shd w:val="clear" w:color="auto" w:fill="FFFFFF"/>
        </w:rPr>
        <w:t> </w:t>
      </w:r>
      <w:r w:rsidR="00100DA1" w:rsidRPr="00100DA1">
        <w:rPr>
          <w:rFonts w:ascii="Tahoma" w:hAnsi="Tahoma" w:cs="Tahoma"/>
          <w:color w:val="000000"/>
          <w:sz w:val="22"/>
          <w:szCs w:val="22"/>
          <w:shd w:val="clear" w:color="auto" w:fill="FFFFFF"/>
        </w:rPr>
        <w:t xml:space="preserve">è soggetto ad una forza </w:t>
      </w:r>
      <m:oMath>
        <m:acc>
          <m:accPr>
            <m:chr m:val="⃗"/>
            <m:ctrlPr>
              <w:rPr>
                <w:rFonts w:ascii="Cambria Math" w:hAnsi="Tahoma" w:cs="Tahoma"/>
                <w:b/>
                <w:i/>
                <w:color w:val="000000"/>
                <w:sz w:val="22"/>
                <w:szCs w:val="22"/>
                <w:shd w:val="clear" w:color="auto" w:fill="FFFFFF"/>
              </w:rPr>
            </m:ctrlPr>
          </m:accPr>
          <m:e>
            <m:r>
              <m:rPr>
                <m:sty m:val="bi"/>
              </m:rPr>
              <w:rPr>
                <w:rFonts w:ascii="Cambria Math" w:hAnsi="Cambria Math" w:cs="Tahoma"/>
                <w:color w:val="000000"/>
                <w:sz w:val="22"/>
                <w:szCs w:val="22"/>
                <w:shd w:val="clear" w:color="auto" w:fill="FFFFFF"/>
              </w:rPr>
              <m:t>F</m:t>
            </m:r>
          </m:e>
        </m:acc>
      </m:oMath>
      <w:r w:rsidR="00100DA1" w:rsidRPr="00100DA1">
        <w:rPr>
          <w:rFonts w:ascii="Tahoma" w:hAnsi="Tahoma" w:cs="Tahoma"/>
          <w:color w:val="000000"/>
          <w:sz w:val="22"/>
          <w:szCs w:val="22"/>
          <w:shd w:val="clear" w:color="auto" w:fill="FFFFFF"/>
        </w:rPr>
        <w:t xml:space="preserve"> dovuta ad un altro punto materiale</w:t>
      </w:r>
      <w:r w:rsidR="00100DA1" w:rsidRPr="00100DA1">
        <w:rPr>
          <w:rStyle w:val="apple-converted-space"/>
          <w:rFonts w:ascii="Tahoma" w:hAnsi="Tahoma" w:cs="Tahoma"/>
          <w:color w:val="000000"/>
          <w:sz w:val="22"/>
          <w:szCs w:val="22"/>
          <w:shd w:val="clear" w:color="auto" w:fill="FFFFFF"/>
        </w:rPr>
        <w:t> </w:t>
      </w:r>
      <w:r w:rsidR="00100DA1" w:rsidRPr="006A66B8">
        <w:rPr>
          <w:rStyle w:val="Enfasicorsivo"/>
          <w:rFonts w:ascii="Tahoma" w:hAnsi="Tahoma" w:cs="Tahoma"/>
          <w:b/>
          <w:color w:val="000000"/>
          <w:sz w:val="22"/>
          <w:szCs w:val="22"/>
          <w:bdr w:val="none" w:sz="0" w:space="0" w:color="auto" w:frame="1"/>
          <w:shd w:val="clear" w:color="auto" w:fill="FFFFFF"/>
        </w:rPr>
        <w:t>A</w:t>
      </w:r>
      <w:r w:rsidR="00100DA1" w:rsidRPr="00100DA1">
        <w:rPr>
          <w:rStyle w:val="apple-converted-space"/>
          <w:rFonts w:ascii="Tahoma" w:hAnsi="Tahoma" w:cs="Tahoma"/>
          <w:i/>
          <w:iCs/>
          <w:color w:val="000000"/>
          <w:sz w:val="22"/>
          <w:szCs w:val="22"/>
          <w:bdr w:val="none" w:sz="0" w:space="0" w:color="auto" w:frame="1"/>
          <w:shd w:val="clear" w:color="auto" w:fill="FFFFFF"/>
        </w:rPr>
        <w:t> </w:t>
      </w:r>
      <w:r w:rsidR="00100DA1" w:rsidRPr="00100DA1">
        <w:rPr>
          <w:rFonts w:ascii="Tahoma" w:hAnsi="Tahoma" w:cs="Tahoma"/>
          <w:color w:val="000000"/>
          <w:sz w:val="22"/>
          <w:szCs w:val="22"/>
          <w:shd w:val="clear" w:color="auto" w:fill="FFFFFF"/>
        </w:rPr>
        <w:t>, allora il punto</w:t>
      </w:r>
      <w:r w:rsidR="00100DA1" w:rsidRPr="00100DA1">
        <w:rPr>
          <w:rStyle w:val="apple-converted-space"/>
          <w:rFonts w:ascii="Tahoma" w:hAnsi="Tahoma" w:cs="Tahoma"/>
          <w:color w:val="000000"/>
          <w:sz w:val="22"/>
          <w:szCs w:val="22"/>
          <w:shd w:val="clear" w:color="auto" w:fill="FFFFFF"/>
        </w:rPr>
        <w:t> </w:t>
      </w:r>
      <w:r w:rsidR="00100DA1" w:rsidRPr="006A66B8">
        <w:rPr>
          <w:rStyle w:val="Enfasicorsivo"/>
          <w:rFonts w:ascii="Tahoma" w:hAnsi="Tahoma" w:cs="Tahoma"/>
          <w:b/>
          <w:color w:val="000000"/>
          <w:sz w:val="22"/>
          <w:szCs w:val="22"/>
          <w:bdr w:val="none" w:sz="0" w:space="0" w:color="auto" w:frame="1"/>
          <w:shd w:val="clear" w:color="auto" w:fill="FFFFFF"/>
        </w:rPr>
        <w:t>A</w:t>
      </w:r>
      <w:r w:rsidR="00100DA1" w:rsidRPr="00100DA1">
        <w:rPr>
          <w:rStyle w:val="apple-converted-space"/>
          <w:rFonts w:ascii="Tahoma" w:hAnsi="Tahoma" w:cs="Tahoma"/>
          <w:i/>
          <w:iCs/>
          <w:color w:val="000000"/>
          <w:sz w:val="22"/>
          <w:szCs w:val="22"/>
          <w:bdr w:val="none" w:sz="0" w:space="0" w:color="auto" w:frame="1"/>
          <w:shd w:val="clear" w:color="auto" w:fill="FFFFFF"/>
        </w:rPr>
        <w:t> </w:t>
      </w:r>
      <w:r w:rsidR="00100DA1" w:rsidRPr="00100DA1">
        <w:rPr>
          <w:rFonts w:ascii="Tahoma" w:hAnsi="Tahoma" w:cs="Tahoma"/>
          <w:color w:val="000000"/>
          <w:sz w:val="22"/>
          <w:szCs w:val="22"/>
          <w:shd w:val="clear" w:color="auto" w:fill="FFFFFF"/>
        </w:rPr>
        <w:t>è soggetto ad una forza</w:t>
      </w:r>
      <w:r w:rsidR="00100DA1" w:rsidRPr="00100DA1">
        <w:rPr>
          <w:rStyle w:val="apple-converted-space"/>
          <w:rFonts w:ascii="Tahoma" w:hAnsi="Tahoma" w:cs="Tahoma"/>
          <w:color w:val="000000"/>
          <w:sz w:val="22"/>
          <w:szCs w:val="22"/>
          <w:shd w:val="clear" w:color="auto" w:fill="FFFFFF"/>
        </w:rPr>
        <w:t> </w:t>
      </w:r>
      <w:r w:rsidR="00100DA1" w:rsidRPr="006A66B8">
        <w:rPr>
          <w:rStyle w:val="Enfasicorsivo"/>
          <w:rFonts w:ascii="Tahoma" w:hAnsi="Tahoma" w:cs="Tahoma"/>
          <w:b/>
          <w:color w:val="000000"/>
          <w:sz w:val="22"/>
          <w:szCs w:val="22"/>
          <w:bdr w:val="none" w:sz="0" w:space="0" w:color="auto" w:frame="1"/>
          <w:shd w:val="clear" w:color="auto" w:fill="FFFFFF"/>
        </w:rPr>
        <w:t>-</w:t>
      </w:r>
      <m:oMath>
        <m:acc>
          <m:accPr>
            <m:chr m:val="⃗"/>
            <m:ctrlPr>
              <w:rPr>
                <w:rFonts w:ascii="Cambria Math" w:hAnsi="Tahoma" w:cs="Tahoma"/>
                <w:b/>
                <w:color w:val="000000"/>
                <w:sz w:val="22"/>
                <w:szCs w:val="22"/>
                <w:bdr w:val="none" w:sz="0" w:space="0" w:color="auto" w:frame="1"/>
                <w:shd w:val="clear" w:color="auto" w:fill="FFFFFF"/>
              </w:rPr>
            </m:ctrlPr>
          </m:accPr>
          <m:e>
            <m:r>
              <m:rPr>
                <m:sty m:val="bi"/>
              </m:rPr>
              <w:rPr>
                <w:rFonts w:ascii="Cambria Math" w:hAnsi="Cambria Math" w:cs="Tahoma"/>
                <w:color w:val="000000"/>
                <w:sz w:val="22"/>
                <w:szCs w:val="22"/>
                <w:bdr w:val="none" w:sz="0" w:space="0" w:color="auto" w:frame="1"/>
                <w:shd w:val="clear" w:color="auto" w:fill="FFFFFF"/>
              </w:rPr>
              <m:t>F</m:t>
            </m:r>
          </m:e>
        </m:acc>
      </m:oMath>
      <w:r w:rsidR="00100DA1" w:rsidRPr="00100DA1">
        <w:rPr>
          <w:rStyle w:val="apple-converted-space"/>
          <w:rFonts w:ascii="Tahoma" w:hAnsi="Tahoma" w:cs="Tahoma"/>
          <w:i/>
          <w:iCs/>
          <w:color w:val="000000"/>
          <w:sz w:val="22"/>
          <w:szCs w:val="22"/>
          <w:bdr w:val="none" w:sz="0" w:space="0" w:color="auto" w:frame="1"/>
          <w:shd w:val="clear" w:color="auto" w:fill="FFFFFF"/>
        </w:rPr>
        <w:t> </w:t>
      </w:r>
      <w:r w:rsidR="00100DA1" w:rsidRPr="00100DA1">
        <w:rPr>
          <w:rFonts w:ascii="Tahoma" w:hAnsi="Tahoma" w:cs="Tahoma"/>
          <w:color w:val="000000"/>
          <w:sz w:val="22"/>
          <w:szCs w:val="22"/>
          <w:shd w:val="clear" w:color="auto" w:fill="FFFFFF"/>
        </w:rPr>
        <w:t>(</w:t>
      </w:r>
      <w:proofErr w:type="spellStart"/>
      <w:r w:rsidR="00100DA1" w:rsidRPr="00100DA1">
        <w:rPr>
          <w:rFonts w:ascii="Tahoma" w:hAnsi="Tahoma" w:cs="Tahoma"/>
          <w:color w:val="000000"/>
          <w:sz w:val="22"/>
          <w:szCs w:val="22"/>
          <w:shd w:val="clear" w:color="auto" w:fill="FFFFFF"/>
        </w:rPr>
        <w:t>cioe</w:t>
      </w:r>
      <w:proofErr w:type="spellEnd"/>
      <w:r w:rsidR="00100DA1" w:rsidRPr="00100DA1">
        <w:rPr>
          <w:rFonts w:ascii="Tahoma" w:hAnsi="Tahoma" w:cs="Tahoma"/>
          <w:color w:val="000000"/>
          <w:sz w:val="22"/>
          <w:szCs w:val="22"/>
          <w:shd w:val="clear" w:color="auto" w:fill="FFFFFF"/>
        </w:rPr>
        <w:t xml:space="preserve"> ad una forza uguale in grandezza a </w:t>
      </w:r>
      <m:oMath>
        <m:acc>
          <m:accPr>
            <m:chr m:val="⃗"/>
            <m:ctrlPr>
              <w:rPr>
                <w:rFonts w:ascii="Cambria Math" w:hAnsi="Tahoma" w:cs="Tahoma"/>
                <w:b/>
                <w:color w:val="000000"/>
                <w:sz w:val="22"/>
                <w:szCs w:val="22"/>
                <w:bdr w:val="none" w:sz="0" w:space="0" w:color="auto" w:frame="1"/>
                <w:shd w:val="clear" w:color="auto" w:fill="FFFFFF"/>
              </w:rPr>
            </m:ctrlPr>
          </m:accPr>
          <m:e>
            <m:r>
              <m:rPr>
                <m:sty m:val="bi"/>
              </m:rPr>
              <w:rPr>
                <w:rFonts w:ascii="Cambria Math" w:hAnsi="Cambria Math" w:cs="Tahoma"/>
                <w:color w:val="000000"/>
                <w:sz w:val="22"/>
                <w:szCs w:val="22"/>
                <w:bdr w:val="none" w:sz="0" w:space="0" w:color="auto" w:frame="1"/>
                <w:shd w:val="clear" w:color="auto" w:fill="FFFFFF"/>
              </w:rPr>
              <m:t>F</m:t>
            </m:r>
          </m:e>
        </m:acc>
      </m:oMath>
      <w:r w:rsidR="00100DA1" w:rsidRPr="00100DA1">
        <w:rPr>
          <w:rFonts w:ascii="Tahoma" w:hAnsi="Tahoma" w:cs="Tahoma"/>
          <w:color w:val="000000"/>
          <w:sz w:val="22"/>
          <w:szCs w:val="22"/>
          <w:shd w:val="clear" w:color="auto" w:fill="FFFFFF"/>
        </w:rPr>
        <w:t xml:space="preserve">, ma diretta in </w:t>
      </w:r>
      <w:r w:rsidR="006055DE">
        <w:rPr>
          <w:rFonts w:ascii="Tahoma" w:hAnsi="Tahoma" w:cs="Tahoma"/>
          <w:color w:val="000000"/>
          <w:sz w:val="22"/>
          <w:szCs w:val="22"/>
          <w:shd w:val="clear" w:color="auto" w:fill="FFFFFF"/>
        </w:rPr>
        <w:t>ver</w:t>
      </w:r>
      <w:r w:rsidR="00100DA1" w:rsidRPr="00100DA1">
        <w:rPr>
          <w:rFonts w:ascii="Tahoma" w:hAnsi="Tahoma" w:cs="Tahoma"/>
          <w:color w:val="000000"/>
          <w:sz w:val="22"/>
          <w:szCs w:val="22"/>
          <w:shd w:val="clear" w:color="auto" w:fill="FFFFFF"/>
        </w:rPr>
        <w:t>so contrario) dovuta al punto</w:t>
      </w:r>
      <w:r w:rsidR="00100DA1" w:rsidRPr="00100DA1">
        <w:rPr>
          <w:rStyle w:val="apple-converted-space"/>
          <w:rFonts w:ascii="Tahoma" w:hAnsi="Tahoma" w:cs="Tahoma"/>
          <w:color w:val="000000"/>
          <w:sz w:val="22"/>
          <w:szCs w:val="22"/>
          <w:shd w:val="clear" w:color="auto" w:fill="FFFFFF"/>
        </w:rPr>
        <w:t> </w:t>
      </w:r>
      <w:r w:rsidR="00100DA1" w:rsidRPr="006A66B8">
        <w:rPr>
          <w:rStyle w:val="Enfasicorsivo"/>
          <w:rFonts w:ascii="Tahoma" w:hAnsi="Tahoma" w:cs="Tahoma"/>
          <w:b/>
          <w:color w:val="000000"/>
          <w:sz w:val="22"/>
          <w:szCs w:val="22"/>
          <w:bdr w:val="none" w:sz="0" w:space="0" w:color="auto" w:frame="1"/>
          <w:shd w:val="clear" w:color="auto" w:fill="FFFFFF"/>
        </w:rPr>
        <w:t>B</w:t>
      </w:r>
      <w:r w:rsidR="00BA2229">
        <w:rPr>
          <w:rStyle w:val="Enfasicorsivo"/>
          <w:rFonts w:ascii="Tahoma" w:hAnsi="Tahoma" w:cs="Tahoma"/>
          <w:b/>
          <w:color w:val="000000"/>
          <w:sz w:val="22"/>
          <w:szCs w:val="22"/>
          <w:bdr w:val="none" w:sz="0" w:space="0" w:color="auto" w:frame="1"/>
          <w:shd w:val="clear" w:color="auto" w:fill="FFFFFF"/>
        </w:rPr>
        <w:t xml:space="preserve"> </w:t>
      </w:r>
      <w:r w:rsidR="00BA2229" w:rsidRPr="00BA2229">
        <w:rPr>
          <w:rStyle w:val="Enfasicorsivo"/>
          <w:rFonts w:ascii="Tahoma" w:hAnsi="Tahoma" w:cs="Tahoma"/>
          <w:i w:val="0"/>
          <w:color w:val="000000"/>
          <w:sz w:val="22"/>
          <w:szCs w:val="22"/>
          <w:bdr w:val="none" w:sz="0" w:space="0" w:color="auto" w:frame="1"/>
          <w:shd w:val="clear" w:color="auto" w:fill="FFFFFF"/>
        </w:rPr>
        <w:t xml:space="preserve">: </w:t>
      </w:r>
      <w:r w:rsidR="009058F4" w:rsidRPr="00BA2229">
        <w:rPr>
          <w:rStyle w:val="Enfasicorsivo"/>
          <w:rFonts w:ascii="Tahoma" w:hAnsi="Tahoma" w:cs="Tahoma"/>
          <w:i w:val="0"/>
          <w:color w:val="000000"/>
          <w:sz w:val="22"/>
          <w:szCs w:val="22"/>
          <w:bdr w:val="none" w:sz="0" w:space="0" w:color="auto" w:frame="1"/>
          <w:shd w:val="clear" w:color="auto" w:fill="FFFFFF"/>
        </w:rPr>
        <w:t>guarda</w:t>
      </w:r>
      <w:r w:rsidR="009058F4" w:rsidRPr="009058F4">
        <w:rPr>
          <w:rStyle w:val="Enfasicorsivo"/>
          <w:rFonts w:ascii="Tahoma" w:hAnsi="Tahoma" w:cs="Tahoma"/>
          <w:i w:val="0"/>
          <w:color w:val="000000"/>
          <w:sz w:val="22"/>
          <w:szCs w:val="22"/>
          <w:bdr w:val="none" w:sz="0" w:space="0" w:color="auto" w:frame="1"/>
          <w:shd w:val="clear" w:color="auto" w:fill="FFFFFF"/>
        </w:rPr>
        <w:t xml:space="preserve"> la figura accanto</w:t>
      </w:r>
      <w:r w:rsidR="00BA2229">
        <w:rPr>
          <w:rStyle w:val="Enfasicorsivo"/>
          <w:rFonts w:ascii="Tahoma" w:hAnsi="Tahoma" w:cs="Tahoma"/>
          <w:i w:val="0"/>
          <w:color w:val="000000"/>
          <w:sz w:val="22"/>
          <w:szCs w:val="22"/>
          <w:bdr w:val="none" w:sz="0" w:space="0" w:color="auto" w:frame="1"/>
          <w:shd w:val="clear" w:color="auto" w:fill="FFFFFF"/>
        </w:rPr>
        <w:t xml:space="preserve"> per avere un esempio.</w:t>
      </w:r>
      <w:r w:rsidR="00100DA1" w:rsidRPr="00100DA1">
        <w:rPr>
          <w:rFonts w:ascii="Tahoma" w:hAnsi="Tahoma" w:cs="Tahoma"/>
          <w:color w:val="000000"/>
          <w:sz w:val="22"/>
          <w:szCs w:val="22"/>
          <w:shd w:val="clear" w:color="auto" w:fill="FFFFFF"/>
        </w:rPr>
        <w:t xml:space="preserve"> Questa osservazione permette di formulare il Principio di Azione e Reazione in un secondo modo:</w:t>
      </w:r>
    </w:p>
    <w:p w14:paraId="0B5975B5" w14:textId="14BABDC4" w:rsidR="00100DA1" w:rsidRDefault="00D85A9C" w:rsidP="00100DA1">
      <w:r w:rsidRPr="000D11A6">
        <w:rPr>
          <w:rFonts w:ascii="Tahoma" w:hAnsi="Tahoma" w:cs="Tahoma"/>
          <w:noProof/>
          <w:sz w:val="22"/>
          <w:szCs w:val="22"/>
        </w:rPr>
        <mc:AlternateContent>
          <mc:Choice Requires="wps">
            <w:drawing>
              <wp:anchor distT="0" distB="0" distL="114300" distR="114300" simplePos="0" relativeHeight="251660288" behindDoc="0" locked="0" layoutInCell="1" allowOverlap="1" wp14:anchorId="4C746F82" wp14:editId="29E6A7FE">
                <wp:simplePos x="0" y="0"/>
                <wp:positionH relativeFrom="column">
                  <wp:posOffset>4369435</wp:posOffset>
                </wp:positionH>
                <wp:positionV relativeFrom="paragraph">
                  <wp:posOffset>59690</wp:posOffset>
                </wp:positionV>
                <wp:extent cx="2470785" cy="734060"/>
                <wp:effectExtent l="0" t="1270" r="635"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D6CB3" w14:textId="77777777" w:rsidR="000D11A6" w:rsidRPr="000D11A6" w:rsidRDefault="000D11A6" w:rsidP="000D11A6">
                            <w:pPr>
                              <w:jc w:val="both"/>
                              <w:rPr>
                                <w:b/>
                                <w:color w:val="996600"/>
                                <w:sz w:val="22"/>
                                <w:szCs w:val="22"/>
                              </w:rPr>
                            </w:pPr>
                            <w:r w:rsidRPr="000D11A6">
                              <w:rPr>
                                <w:rStyle w:val="Enfasicorsivo"/>
                                <w:b/>
                                <w:i w:val="0"/>
                                <w:color w:val="996600"/>
                                <w:sz w:val="22"/>
                                <w:szCs w:val="22"/>
                                <w:bdr w:val="none" w:sz="0" w:space="0" w:color="auto" w:frame="1"/>
                                <w:shd w:val="clear" w:color="auto" w:fill="FFFFFF"/>
                              </w:rPr>
                              <w:t xml:space="preserve">La pallina </w:t>
                            </w:r>
                            <w:r w:rsidRPr="00CE2D27">
                              <w:rPr>
                                <w:rStyle w:val="Enfasicorsivo"/>
                                <w:b/>
                                <w:i w:val="0"/>
                                <w:color w:val="663300"/>
                                <w:sz w:val="22"/>
                                <w:szCs w:val="22"/>
                                <w:bdr w:val="none" w:sz="0" w:space="0" w:color="auto" w:frame="1"/>
                                <w:shd w:val="clear" w:color="auto" w:fill="FFFFFF"/>
                              </w:rPr>
                              <w:t>A</w:t>
                            </w:r>
                            <w:r w:rsidRPr="000D11A6">
                              <w:rPr>
                                <w:rStyle w:val="Enfasicorsivo"/>
                                <w:b/>
                                <w:i w:val="0"/>
                                <w:color w:val="996600"/>
                                <w:sz w:val="22"/>
                                <w:szCs w:val="22"/>
                                <w:bdr w:val="none" w:sz="0" w:space="0" w:color="auto" w:frame="1"/>
                                <w:shd w:val="clear" w:color="auto" w:fill="FFFFFF"/>
                              </w:rPr>
                              <w:t xml:space="preserve"> urta la pallina </w:t>
                            </w:r>
                            <w:r w:rsidRPr="00CE2D27">
                              <w:rPr>
                                <w:rStyle w:val="Enfasicorsivo"/>
                                <w:b/>
                                <w:i w:val="0"/>
                                <w:color w:val="663300"/>
                                <w:sz w:val="22"/>
                                <w:szCs w:val="22"/>
                                <w:bdr w:val="none" w:sz="0" w:space="0" w:color="auto" w:frame="1"/>
                                <w:shd w:val="clear" w:color="auto" w:fill="FFFFFF"/>
                              </w:rPr>
                              <w:t>B</w:t>
                            </w:r>
                            <w:r w:rsidRPr="000D11A6">
                              <w:rPr>
                                <w:rStyle w:val="Enfasicorsivo"/>
                                <w:b/>
                                <w:i w:val="0"/>
                                <w:color w:val="996600"/>
                                <w:sz w:val="22"/>
                                <w:szCs w:val="22"/>
                                <w:bdr w:val="none" w:sz="0" w:space="0" w:color="auto" w:frame="1"/>
                                <w:shd w:val="clear" w:color="auto" w:fill="FFFFFF"/>
                              </w:rPr>
                              <w:t>: le due palline si spingono l’una con l’altra con forze uguali in modulo ed in dire</w:t>
                            </w:r>
                            <w:r>
                              <w:rPr>
                                <w:rStyle w:val="Enfasicorsivo"/>
                                <w:b/>
                                <w:i w:val="0"/>
                                <w:color w:val="996600"/>
                                <w:sz w:val="22"/>
                                <w:szCs w:val="22"/>
                                <w:bdr w:val="none" w:sz="0" w:space="0" w:color="auto" w:frame="1"/>
                                <w:shd w:val="clear" w:color="auto" w:fill="FFFFFF"/>
                              </w:rPr>
                              <w:t>-</w:t>
                            </w:r>
                            <w:r w:rsidRPr="000D11A6">
                              <w:rPr>
                                <w:rStyle w:val="Enfasicorsivo"/>
                                <w:b/>
                                <w:i w:val="0"/>
                                <w:color w:val="996600"/>
                                <w:sz w:val="22"/>
                                <w:szCs w:val="22"/>
                                <w:bdr w:val="none" w:sz="0" w:space="0" w:color="auto" w:frame="1"/>
                                <w:shd w:val="clear" w:color="auto" w:fill="FFFFFF"/>
                              </w:rPr>
                              <w:t>zione ma di verso opposto</w:t>
                            </w:r>
                            <w:r w:rsidRPr="000D11A6">
                              <w:rPr>
                                <w:b/>
                                <w:i/>
                                <w:color w:val="996600"/>
                                <w:sz w:val="22"/>
                                <w:szCs w:val="22"/>
                                <w:shd w:val="clear" w:color="auto" w:fill="FFFF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746F82" id="_x0000_t202" coordsize="21600,21600" o:spt="202" path="m,l,21600r21600,l21600,xe">
                <v:stroke joinstyle="miter"/>
                <v:path gradientshapeok="t" o:connecttype="rect"/>
              </v:shapetype>
              <v:shape id="Text Box 16" o:spid="_x0000_s1026" type="#_x0000_t202" style="position:absolute;margin-left:344.05pt;margin-top:4.7pt;width:194.55pt;height:57.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YihAIAABAFAAAOAAAAZHJzL2Uyb0RvYy54bWysVNmO0zAUfUfiHyy/t1lIl0STjmYhCGlY&#10;pBk+wI2dxsKxje02KYh/59ppO2F5QIg8JF6uj8+959xcXQ+dQAdmLFeyxMk8xojJWlEudyX+9FTN&#10;1hhZRyQlQklW4iOz+Hrz8sVVrwuWqlYJygwCEGmLXpe4dU4XUWTrlnXEzpVmEjYbZTriYGp2ETWk&#10;B/RORGkcL6NeGaqNqpm1sHo/buJNwG8aVrsPTWOZQ6LEwM2FtwnvrX9HmytS7AzRLa9PNMg/sOgI&#10;l3DpBeqeOIL2hv8G1fHaKKsaN69VF6mm4TULOUA2SfxLNo8t0SzkAsWx+lIm+/9g6/eHjwZxCtph&#10;JEkHEj2xwaFbNaBk6cvTa1tA1KOGODfAug/1qVr9oOrPFkl11xK5YzfGqL5lhAK9xJ+MJkdHHOtB&#10;tv07ReEesncqAA2N6TwgVAMBOsh0vEjjudSwmGareLVeYFTD3upVFi+DdhEpzqe1se4NUx3ygxIb&#10;kD6gk8ODdZ4NKc4hgb0SnFZciDAxu+2dMOhAwCZVeEICkOQ0TEgfLJU/NiKOK0AS7vB7nm6Q/Vue&#10;pFl8m+azarlezbIqW8zyVbyexUl+my/jLM/uq++eYJIVLaeUyQcu2dmCSfZ3Ep+aYTRPMCHqS5wv&#10;0sUo0ZS9nSYZh+dPSXbcQUcK3pV4fQkihRf2taSQNikc4WIcRz/TD1WGGpy/oSrBBl750QNu2A6A&#10;4r2xVfQIhjAK9ALV4TcCg1aZrxj10JIltl/2xDCMxFsJpsqTLPM9HCbZYpXCxEx3ttMdImuAKrHD&#10;aBzeubHv99rwXQs3nW18A0asePDIM6uTfaHtQjKnX4Tv6+k8RD3/yDY/AAAA//8DAFBLAwQUAAYA&#10;CAAAACEATfPLC98AAAAKAQAADwAAAGRycy9kb3ducmV2LnhtbEyPwU7DMBBE70j8g7VI3KjdiLYh&#10;xKkqKi4ckChIcHTjTRwRry3bTcPf457gNqsZzbytt7Md2YQhDo4kLBcCGFLr9EC9hI/357sSWEyK&#10;tBodoYQfjLBtrq9qVWl3pjecDqlnuYRipSSYlHzFeWwNWhUXziNlr3PBqpTP0HMd1DmX25EXQqy5&#10;VQPlBaM8Phlsvw8nK+HTmkHvw+tXp8dp/9LtVn4OXsrbm3n3CCzhnP7CcMHP6NBkpqM7kY5slLAu&#10;y2WOSni4B3bxxWZTADtmVawE8Kbm/19ofgEAAP//AwBQSwECLQAUAAYACAAAACEAtoM4kv4AAADh&#10;AQAAEwAAAAAAAAAAAAAAAAAAAAAAW0NvbnRlbnRfVHlwZXNdLnhtbFBLAQItABQABgAIAAAAIQA4&#10;/SH/1gAAAJQBAAALAAAAAAAAAAAAAAAAAC8BAABfcmVscy8ucmVsc1BLAQItABQABgAIAAAAIQDK&#10;iRYihAIAABAFAAAOAAAAAAAAAAAAAAAAAC4CAABkcnMvZTJvRG9jLnhtbFBLAQItABQABgAIAAAA&#10;IQBN88sL3wAAAAoBAAAPAAAAAAAAAAAAAAAAAN4EAABkcnMvZG93bnJldi54bWxQSwUGAAAAAAQA&#10;BADzAAAA6gUAAAAA&#10;" stroked="f">
                <v:textbox style="mso-fit-shape-to-text:t">
                  <w:txbxContent>
                    <w:p w14:paraId="20BD6CB3" w14:textId="77777777" w:rsidR="000D11A6" w:rsidRPr="000D11A6" w:rsidRDefault="000D11A6" w:rsidP="000D11A6">
                      <w:pPr>
                        <w:jc w:val="both"/>
                        <w:rPr>
                          <w:b/>
                          <w:color w:val="996600"/>
                          <w:sz w:val="22"/>
                          <w:szCs w:val="22"/>
                        </w:rPr>
                      </w:pPr>
                      <w:r w:rsidRPr="000D11A6">
                        <w:rPr>
                          <w:rStyle w:val="Enfasicorsivo"/>
                          <w:b/>
                          <w:i w:val="0"/>
                          <w:color w:val="996600"/>
                          <w:sz w:val="22"/>
                          <w:szCs w:val="22"/>
                          <w:bdr w:val="none" w:sz="0" w:space="0" w:color="auto" w:frame="1"/>
                          <w:shd w:val="clear" w:color="auto" w:fill="FFFFFF"/>
                        </w:rPr>
                        <w:t xml:space="preserve">La pallina </w:t>
                      </w:r>
                      <w:r w:rsidRPr="00CE2D27">
                        <w:rPr>
                          <w:rStyle w:val="Enfasicorsivo"/>
                          <w:b/>
                          <w:i w:val="0"/>
                          <w:color w:val="663300"/>
                          <w:sz w:val="22"/>
                          <w:szCs w:val="22"/>
                          <w:bdr w:val="none" w:sz="0" w:space="0" w:color="auto" w:frame="1"/>
                          <w:shd w:val="clear" w:color="auto" w:fill="FFFFFF"/>
                        </w:rPr>
                        <w:t>A</w:t>
                      </w:r>
                      <w:r w:rsidRPr="000D11A6">
                        <w:rPr>
                          <w:rStyle w:val="Enfasicorsivo"/>
                          <w:b/>
                          <w:i w:val="0"/>
                          <w:color w:val="996600"/>
                          <w:sz w:val="22"/>
                          <w:szCs w:val="22"/>
                          <w:bdr w:val="none" w:sz="0" w:space="0" w:color="auto" w:frame="1"/>
                          <w:shd w:val="clear" w:color="auto" w:fill="FFFFFF"/>
                        </w:rPr>
                        <w:t xml:space="preserve"> urta la pallina </w:t>
                      </w:r>
                      <w:r w:rsidRPr="00CE2D27">
                        <w:rPr>
                          <w:rStyle w:val="Enfasicorsivo"/>
                          <w:b/>
                          <w:i w:val="0"/>
                          <w:color w:val="663300"/>
                          <w:sz w:val="22"/>
                          <w:szCs w:val="22"/>
                          <w:bdr w:val="none" w:sz="0" w:space="0" w:color="auto" w:frame="1"/>
                          <w:shd w:val="clear" w:color="auto" w:fill="FFFFFF"/>
                        </w:rPr>
                        <w:t>B</w:t>
                      </w:r>
                      <w:r w:rsidRPr="000D11A6">
                        <w:rPr>
                          <w:rStyle w:val="Enfasicorsivo"/>
                          <w:b/>
                          <w:i w:val="0"/>
                          <w:color w:val="996600"/>
                          <w:sz w:val="22"/>
                          <w:szCs w:val="22"/>
                          <w:bdr w:val="none" w:sz="0" w:space="0" w:color="auto" w:frame="1"/>
                          <w:shd w:val="clear" w:color="auto" w:fill="FFFFFF"/>
                        </w:rPr>
                        <w:t>: le due palline si spingono l’una con l’altra con forze uguali in modulo ed in dire</w:t>
                      </w:r>
                      <w:r>
                        <w:rPr>
                          <w:rStyle w:val="Enfasicorsivo"/>
                          <w:b/>
                          <w:i w:val="0"/>
                          <w:color w:val="996600"/>
                          <w:sz w:val="22"/>
                          <w:szCs w:val="22"/>
                          <w:bdr w:val="none" w:sz="0" w:space="0" w:color="auto" w:frame="1"/>
                          <w:shd w:val="clear" w:color="auto" w:fill="FFFFFF"/>
                        </w:rPr>
                        <w:t>-</w:t>
                      </w:r>
                      <w:r w:rsidRPr="000D11A6">
                        <w:rPr>
                          <w:rStyle w:val="Enfasicorsivo"/>
                          <w:b/>
                          <w:i w:val="0"/>
                          <w:color w:val="996600"/>
                          <w:sz w:val="22"/>
                          <w:szCs w:val="22"/>
                          <w:bdr w:val="none" w:sz="0" w:space="0" w:color="auto" w:frame="1"/>
                          <w:shd w:val="clear" w:color="auto" w:fill="FFFFFF"/>
                        </w:rPr>
                        <w:t>zione ma di verso opposto</w:t>
                      </w:r>
                      <w:r w:rsidRPr="000D11A6">
                        <w:rPr>
                          <w:b/>
                          <w:i/>
                          <w:color w:val="996600"/>
                          <w:sz w:val="22"/>
                          <w:szCs w:val="22"/>
                          <w:shd w:val="clear" w:color="auto" w:fill="FFFFFF"/>
                        </w:rPr>
                        <w:t>.</w:t>
                      </w:r>
                    </w:p>
                  </w:txbxContent>
                </v:textbox>
                <w10:wrap type="square"/>
              </v:shape>
            </w:pict>
          </mc:Fallback>
        </mc:AlternateContent>
      </w:r>
    </w:p>
    <w:p w14:paraId="020555F5" w14:textId="77777777" w:rsidR="00100DA1" w:rsidRDefault="00100DA1" w:rsidP="00100DA1">
      <w:pPr>
        <w:jc w:val="center"/>
        <w:rPr>
          <w:rFonts w:ascii="Garamond" w:hAnsi="Garamond" w:cs="Tahoma"/>
          <w:b/>
          <w:color w:val="003300"/>
          <w:sz w:val="26"/>
          <w:szCs w:val="26"/>
        </w:rPr>
      </w:pPr>
      <w:r w:rsidRPr="00CB36DA">
        <w:rPr>
          <w:rFonts w:ascii="Garamond" w:hAnsi="Garamond" w:cs="Tahoma"/>
          <w:b/>
          <w:color w:val="003300"/>
          <w:sz w:val="26"/>
          <w:szCs w:val="26"/>
        </w:rPr>
        <w:t>se un corpo A applica una forza su un corpo B, questo applica su A una forza della stessa intensità</w:t>
      </w:r>
      <w:r w:rsidR="00F23CA6">
        <w:rPr>
          <w:rFonts w:ascii="Garamond" w:hAnsi="Garamond" w:cs="Tahoma"/>
          <w:b/>
          <w:color w:val="003300"/>
          <w:sz w:val="26"/>
          <w:szCs w:val="26"/>
        </w:rPr>
        <w:t xml:space="preserve"> e direzione</w:t>
      </w:r>
      <w:r w:rsidRPr="00CB36DA">
        <w:rPr>
          <w:rFonts w:ascii="Garamond" w:hAnsi="Garamond" w:cs="Tahoma"/>
          <w:b/>
          <w:color w:val="003300"/>
          <w:sz w:val="26"/>
          <w:szCs w:val="26"/>
        </w:rPr>
        <w:t>, ma di verso opposto</w:t>
      </w:r>
    </w:p>
    <w:p w14:paraId="21BF4A22" w14:textId="77777777" w:rsidR="00100DA1" w:rsidRPr="006A66B8" w:rsidRDefault="00100DA1" w:rsidP="006A66B8">
      <w:pPr>
        <w:spacing w:line="276" w:lineRule="auto"/>
        <w:jc w:val="center"/>
        <w:rPr>
          <w:rFonts w:ascii="Tahoma" w:hAnsi="Tahoma" w:cs="Tahoma"/>
          <w:b/>
          <w:color w:val="003300"/>
          <w:sz w:val="22"/>
          <w:szCs w:val="22"/>
        </w:rPr>
      </w:pPr>
    </w:p>
    <w:p w14:paraId="428BC1B0" w14:textId="77777777" w:rsidR="00100DA1" w:rsidRPr="006A66B8" w:rsidRDefault="00100DA1" w:rsidP="006A66B8">
      <w:pPr>
        <w:spacing w:line="276" w:lineRule="auto"/>
        <w:jc w:val="both"/>
        <w:rPr>
          <w:rFonts w:ascii="Tahoma" w:hAnsi="Tahoma" w:cs="Tahoma"/>
          <w:sz w:val="22"/>
          <w:szCs w:val="22"/>
        </w:rPr>
      </w:pPr>
      <w:r w:rsidRPr="006A66B8">
        <w:rPr>
          <w:rFonts w:ascii="Tahoma" w:hAnsi="Tahoma" w:cs="Tahoma"/>
          <w:sz w:val="22"/>
          <w:szCs w:val="22"/>
        </w:rPr>
        <w:t xml:space="preserve">Altrimenti si </w:t>
      </w:r>
      <w:proofErr w:type="spellStart"/>
      <w:r w:rsidRPr="006A66B8">
        <w:rPr>
          <w:rFonts w:ascii="Tahoma" w:hAnsi="Tahoma" w:cs="Tahoma"/>
          <w:sz w:val="22"/>
          <w:szCs w:val="22"/>
        </w:rPr>
        <w:t>suol</w:t>
      </w:r>
      <w:proofErr w:type="spellEnd"/>
      <w:r w:rsidRPr="006A66B8">
        <w:rPr>
          <w:rFonts w:ascii="Tahoma" w:hAnsi="Tahoma" w:cs="Tahoma"/>
          <w:sz w:val="22"/>
          <w:szCs w:val="22"/>
        </w:rPr>
        <w:t xml:space="preserve"> dire che </w:t>
      </w:r>
      <w:r w:rsidRPr="006A66B8">
        <w:rPr>
          <w:rFonts w:ascii="Tahoma" w:hAnsi="Tahoma" w:cs="Tahoma"/>
          <w:b/>
          <w:bCs/>
          <w:sz w:val="22"/>
          <w:szCs w:val="22"/>
        </w:rPr>
        <w:t>ad ogni azione corrisponde una reazione uguale e contraria</w:t>
      </w:r>
      <w:r w:rsidRPr="006A66B8">
        <w:rPr>
          <w:rFonts w:ascii="Tahoma" w:hAnsi="Tahoma" w:cs="Tahoma"/>
          <w:sz w:val="22"/>
          <w:szCs w:val="22"/>
        </w:rPr>
        <w:t>, anche se in questo modo non si esprime chiaramente che di uguale vi è solo la direzione e la intensità delle forze mentre i versi sono contrari.</w:t>
      </w:r>
    </w:p>
    <w:p w14:paraId="0692446C" w14:textId="77777777" w:rsidR="00100DA1" w:rsidRPr="006A66B8" w:rsidRDefault="00100DA1" w:rsidP="006A66B8">
      <w:pPr>
        <w:spacing w:line="276" w:lineRule="auto"/>
        <w:rPr>
          <w:rFonts w:ascii="Tahoma" w:hAnsi="Tahoma" w:cs="Tahoma"/>
          <w:sz w:val="22"/>
          <w:szCs w:val="22"/>
        </w:rPr>
      </w:pPr>
    </w:p>
    <w:p w14:paraId="3457A1A7" w14:textId="77777777" w:rsidR="00100DA1" w:rsidRPr="006A66B8" w:rsidRDefault="00100DA1" w:rsidP="006A66B8">
      <w:pPr>
        <w:spacing w:line="276" w:lineRule="auto"/>
        <w:jc w:val="both"/>
        <w:rPr>
          <w:rFonts w:ascii="Tahoma" w:hAnsi="Tahoma" w:cs="Tahoma"/>
          <w:b/>
          <w:bCs/>
          <w:sz w:val="22"/>
          <w:szCs w:val="22"/>
        </w:rPr>
      </w:pPr>
      <w:r w:rsidRPr="006A66B8">
        <w:rPr>
          <w:rFonts w:ascii="Tahoma" w:hAnsi="Tahoma" w:cs="Tahoma"/>
          <w:sz w:val="22"/>
          <w:szCs w:val="22"/>
        </w:rPr>
        <w:t xml:space="preserve">Da questo Principio deriva un’importante osservazione: in Natura </w:t>
      </w:r>
      <w:r w:rsidRPr="006A66B8">
        <w:rPr>
          <w:rFonts w:ascii="Tahoma" w:hAnsi="Tahoma" w:cs="Tahoma"/>
          <w:b/>
          <w:bCs/>
          <w:sz w:val="22"/>
          <w:szCs w:val="22"/>
        </w:rPr>
        <w:t>non esistono forze isolate</w:t>
      </w:r>
      <w:r w:rsidRPr="006A66B8">
        <w:rPr>
          <w:rFonts w:ascii="Tahoma" w:hAnsi="Tahoma" w:cs="Tahoma"/>
          <w:sz w:val="22"/>
          <w:szCs w:val="22"/>
        </w:rPr>
        <w:t xml:space="preserve">: </w:t>
      </w:r>
      <w:r w:rsidRPr="006A66B8">
        <w:rPr>
          <w:rFonts w:ascii="Tahoma" w:hAnsi="Tahoma" w:cs="Tahoma"/>
          <w:b/>
          <w:bCs/>
          <w:sz w:val="22"/>
          <w:szCs w:val="22"/>
        </w:rPr>
        <w:t>le forze sono sempre in coppia.</w:t>
      </w:r>
    </w:p>
    <w:p w14:paraId="20E142E9" w14:textId="77777777" w:rsidR="00100DA1" w:rsidRPr="006A66B8" w:rsidRDefault="00100DA1" w:rsidP="006A66B8">
      <w:pPr>
        <w:spacing w:line="276" w:lineRule="auto"/>
        <w:jc w:val="both"/>
        <w:rPr>
          <w:rFonts w:ascii="Tahoma" w:hAnsi="Tahoma" w:cs="Tahoma"/>
          <w:b/>
          <w:bCs/>
          <w:sz w:val="22"/>
          <w:szCs w:val="22"/>
        </w:rPr>
      </w:pPr>
    </w:p>
    <w:p w14:paraId="7CD0A3CE" w14:textId="77777777" w:rsidR="00100DA1" w:rsidRPr="006A66B8" w:rsidRDefault="00100DA1" w:rsidP="003C24CE">
      <w:pPr>
        <w:spacing w:line="276" w:lineRule="auto"/>
        <w:jc w:val="both"/>
        <w:rPr>
          <w:rFonts w:ascii="Tahoma" w:hAnsi="Tahoma" w:cs="Tahoma"/>
          <w:sz w:val="22"/>
          <w:szCs w:val="22"/>
        </w:rPr>
      </w:pPr>
      <w:r w:rsidRPr="006A66B8">
        <w:rPr>
          <w:rFonts w:ascii="Tahoma" w:hAnsi="Tahoma" w:cs="Tahoma"/>
          <w:color w:val="000000"/>
          <w:sz w:val="22"/>
          <w:szCs w:val="22"/>
        </w:rPr>
        <w:t>Tale principio si è ricavato dall'osservazione di numerosi casi particolar</w:t>
      </w:r>
      <w:r w:rsidR="003C24CE">
        <w:rPr>
          <w:rFonts w:ascii="Tahoma" w:hAnsi="Tahoma" w:cs="Tahoma"/>
          <w:color w:val="000000"/>
          <w:sz w:val="22"/>
          <w:szCs w:val="22"/>
        </w:rPr>
        <w:t xml:space="preserve">i, alcuni dei quali fanno parte </w:t>
      </w:r>
      <w:r w:rsidRPr="006A66B8">
        <w:rPr>
          <w:rFonts w:ascii="Tahoma" w:hAnsi="Tahoma" w:cs="Tahoma"/>
          <w:color w:val="000000"/>
          <w:sz w:val="22"/>
          <w:szCs w:val="22"/>
        </w:rPr>
        <w:t>dell'esperienza comune. In classe abbiamo fatto alcune osservazioni e semplici esperimenti che confermano questo Principio (quali? Riguarda i tuoi appunti!)</w:t>
      </w:r>
      <w:r w:rsidR="00D835EB">
        <w:rPr>
          <w:rFonts w:ascii="Tahoma" w:hAnsi="Tahoma" w:cs="Tahoma"/>
          <w:color w:val="000000"/>
          <w:sz w:val="22"/>
          <w:szCs w:val="22"/>
        </w:rPr>
        <w:t>.</w:t>
      </w:r>
    </w:p>
    <w:p w14:paraId="6B291AC2" w14:textId="77777777" w:rsidR="001A231F" w:rsidRPr="006A66B8" w:rsidRDefault="001A231F" w:rsidP="006A66B8">
      <w:pPr>
        <w:spacing w:line="276" w:lineRule="auto"/>
        <w:jc w:val="both"/>
        <w:rPr>
          <w:rFonts w:ascii="Tahoma" w:hAnsi="Tahoma" w:cs="Tahoma"/>
          <w:sz w:val="22"/>
          <w:szCs w:val="22"/>
        </w:rPr>
      </w:pPr>
    </w:p>
    <w:p w14:paraId="22F4674F" w14:textId="77777777" w:rsidR="008A4017" w:rsidRPr="006A66B8" w:rsidRDefault="001A231F" w:rsidP="006A66B8">
      <w:pPr>
        <w:spacing w:line="276" w:lineRule="auto"/>
        <w:jc w:val="both"/>
        <w:rPr>
          <w:rFonts w:ascii="Tahoma" w:hAnsi="Tahoma" w:cs="Tahoma"/>
          <w:sz w:val="22"/>
          <w:szCs w:val="22"/>
        </w:rPr>
      </w:pPr>
      <w:r w:rsidRPr="006A66B8">
        <w:rPr>
          <w:rFonts w:ascii="Tahoma" w:hAnsi="Tahoma" w:cs="Tahoma"/>
          <w:sz w:val="22"/>
          <w:szCs w:val="22"/>
        </w:rPr>
        <w:t>In questa pagina ti propongo alcuni esempi dinamici del Principio</w:t>
      </w:r>
      <w:r w:rsidR="00AE1423" w:rsidRPr="006A66B8">
        <w:rPr>
          <w:rFonts w:ascii="Tahoma" w:hAnsi="Tahoma" w:cs="Tahoma"/>
          <w:sz w:val="22"/>
          <w:szCs w:val="22"/>
        </w:rPr>
        <w:t xml:space="preserve"> di Azione e Reazione</w:t>
      </w:r>
      <w:r w:rsidRPr="006A66B8">
        <w:rPr>
          <w:rFonts w:ascii="Tahoma" w:hAnsi="Tahoma" w:cs="Tahoma"/>
          <w:sz w:val="22"/>
          <w:szCs w:val="22"/>
        </w:rPr>
        <w:t>, che hai avuto sicuramente occasione di osservare:</w:t>
      </w:r>
    </w:p>
    <w:p w14:paraId="152C0BA8" w14:textId="77777777" w:rsidR="008A4017" w:rsidRPr="006A66B8" w:rsidRDefault="008A4017" w:rsidP="006A66B8">
      <w:pPr>
        <w:spacing w:line="276" w:lineRule="auto"/>
        <w:jc w:val="both"/>
        <w:rPr>
          <w:rFonts w:ascii="Tahoma" w:hAnsi="Tahoma" w:cs="Tahoma"/>
          <w:sz w:val="22"/>
          <w:szCs w:val="22"/>
        </w:rPr>
      </w:pPr>
    </w:p>
    <w:p w14:paraId="55C7EA39" w14:textId="77777777" w:rsidR="001A231F" w:rsidRPr="00360B78" w:rsidRDefault="001A231F">
      <w:pPr>
        <w:numPr>
          <w:ilvl w:val="0"/>
          <w:numId w:val="1"/>
        </w:numPr>
        <w:tabs>
          <w:tab w:val="clear" w:pos="2880"/>
          <w:tab w:val="left" w:pos="180"/>
        </w:tabs>
        <w:ind w:left="360"/>
        <w:jc w:val="both"/>
        <w:rPr>
          <w:rFonts w:ascii="Tahoma" w:hAnsi="Tahoma" w:cs="Tahoma"/>
          <w:sz w:val="22"/>
          <w:szCs w:val="22"/>
        </w:rPr>
      </w:pPr>
      <w:r w:rsidRPr="00360B78">
        <w:rPr>
          <w:rFonts w:ascii="Tahoma" w:hAnsi="Tahoma" w:cs="Tahoma"/>
          <w:sz w:val="22"/>
          <w:szCs w:val="22"/>
        </w:rPr>
        <w:t>L'</w:t>
      </w:r>
      <w:r w:rsidRPr="00360B78">
        <w:rPr>
          <w:rFonts w:ascii="Tahoma" w:hAnsi="Tahoma" w:cs="Tahoma"/>
          <w:b/>
          <w:bCs/>
          <w:sz w:val="22"/>
          <w:szCs w:val="22"/>
        </w:rPr>
        <w:t>aereo ad elica</w:t>
      </w:r>
      <w:r w:rsidRPr="00360B78">
        <w:rPr>
          <w:rFonts w:ascii="Tahoma" w:hAnsi="Tahoma" w:cs="Tahoma"/>
          <w:sz w:val="22"/>
          <w:szCs w:val="22"/>
        </w:rPr>
        <w:t xml:space="preserve"> vola nell'aria perché l'elica spinge sull'aria la quale risponde spingendo sull'aereo facendolo avanzare.</w:t>
      </w:r>
    </w:p>
    <w:p w14:paraId="71715D67" w14:textId="77777777" w:rsidR="008A4017" w:rsidRPr="00360B78" w:rsidRDefault="008A4017" w:rsidP="008A4017">
      <w:pPr>
        <w:tabs>
          <w:tab w:val="left" w:pos="180"/>
        </w:tabs>
        <w:ind w:left="360"/>
        <w:jc w:val="both"/>
        <w:rPr>
          <w:rFonts w:ascii="Tahoma" w:hAnsi="Tahoma" w:cs="Tahoma"/>
          <w:sz w:val="22"/>
          <w:szCs w:val="22"/>
        </w:rPr>
      </w:pPr>
    </w:p>
    <w:p w14:paraId="25192A50" w14:textId="547D0AED" w:rsidR="001A231F" w:rsidRPr="00360B78" w:rsidRDefault="001A231F">
      <w:pPr>
        <w:numPr>
          <w:ilvl w:val="0"/>
          <w:numId w:val="1"/>
        </w:numPr>
        <w:tabs>
          <w:tab w:val="clear" w:pos="2880"/>
          <w:tab w:val="left" w:pos="180"/>
        </w:tabs>
        <w:ind w:left="360"/>
        <w:jc w:val="both"/>
        <w:rPr>
          <w:rFonts w:ascii="Tahoma" w:hAnsi="Tahoma" w:cs="Tahoma"/>
          <w:sz w:val="22"/>
          <w:szCs w:val="22"/>
        </w:rPr>
      </w:pPr>
      <w:r w:rsidRPr="00360B78">
        <w:rPr>
          <w:rFonts w:ascii="Tahoma" w:hAnsi="Tahoma" w:cs="Tahoma"/>
          <w:sz w:val="22"/>
          <w:szCs w:val="22"/>
        </w:rPr>
        <w:t xml:space="preserve">Quando si </w:t>
      </w:r>
      <w:r w:rsidRPr="00360B78">
        <w:rPr>
          <w:rFonts w:ascii="Tahoma" w:hAnsi="Tahoma" w:cs="Tahoma"/>
          <w:b/>
          <w:bCs/>
          <w:sz w:val="22"/>
          <w:szCs w:val="22"/>
        </w:rPr>
        <w:t>spara</w:t>
      </w:r>
      <w:r w:rsidRPr="00360B78">
        <w:rPr>
          <w:rFonts w:ascii="Tahoma" w:hAnsi="Tahoma" w:cs="Tahoma"/>
          <w:sz w:val="22"/>
          <w:szCs w:val="22"/>
        </w:rPr>
        <w:t xml:space="preserve"> con un'arma da fuoco, la polvere da sparo, esplodendo, imprime una forza al proiettile e contemporaneamente all'arma stessa. Il proiettile, essendo leggero, </w:t>
      </w:r>
      <w:r w:rsidR="008A4017" w:rsidRPr="00360B78">
        <w:rPr>
          <w:rFonts w:ascii="Tahoma" w:hAnsi="Tahoma" w:cs="Tahoma"/>
          <w:sz w:val="22"/>
          <w:szCs w:val="22"/>
        </w:rPr>
        <w:t>guadagner</w:t>
      </w:r>
      <w:r w:rsidRPr="00360B78">
        <w:rPr>
          <w:rFonts w:ascii="Tahoma" w:hAnsi="Tahoma" w:cs="Tahoma"/>
          <w:sz w:val="22"/>
          <w:szCs w:val="22"/>
        </w:rPr>
        <w:t xml:space="preserve">à una grande </w:t>
      </w:r>
      <w:r w:rsidR="008A4017" w:rsidRPr="00360B78">
        <w:rPr>
          <w:rFonts w:ascii="Tahoma" w:hAnsi="Tahoma" w:cs="Tahoma"/>
          <w:sz w:val="22"/>
          <w:szCs w:val="22"/>
        </w:rPr>
        <w:t>velocità</w:t>
      </w:r>
      <w:r w:rsidRPr="00360B78">
        <w:rPr>
          <w:rFonts w:ascii="Tahoma" w:hAnsi="Tahoma" w:cs="Tahoma"/>
          <w:sz w:val="22"/>
          <w:szCs w:val="22"/>
        </w:rPr>
        <w:t xml:space="preserve"> mentre l'arma, di massa molto maggiore, </w:t>
      </w:r>
      <w:r w:rsidR="008A4017" w:rsidRPr="00360B78">
        <w:rPr>
          <w:rFonts w:ascii="Tahoma" w:hAnsi="Tahoma" w:cs="Tahoma"/>
          <w:sz w:val="22"/>
          <w:szCs w:val="22"/>
        </w:rPr>
        <w:t>riceverà una velocità minore opposta</w:t>
      </w:r>
      <w:r w:rsidR="00007F6D">
        <w:rPr>
          <w:rFonts w:ascii="Tahoma" w:hAnsi="Tahoma" w:cs="Tahoma"/>
          <w:sz w:val="22"/>
          <w:szCs w:val="22"/>
        </w:rPr>
        <w:t xml:space="preserve"> </w:t>
      </w:r>
      <w:r w:rsidR="008A4017" w:rsidRPr="00360B78">
        <w:rPr>
          <w:rFonts w:ascii="Tahoma" w:hAnsi="Tahoma" w:cs="Tahoma"/>
          <w:sz w:val="22"/>
          <w:szCs w:val="22"/>
        </w:rPr>
        <w:t>a quella del proiettile</w:t>
      </w:r>
      <w:r w:rsidRPr="00360B78">
        <w:rPr>
          <w:rFonts w:ascii="Tahoma" w:hAnsi="Tahoma" w:cs="Tahoma"/>
          <w:sz w:val="22"/>
          <w:szCs w:val="22"/>
        </w:rPr>
        <w:t xml:space="preserve">, il cosiddetto </w:t>
      </w:r>
      <w:r w:rsidRPr="00360B78">
        <w:rPr>
          <w:rFonts w:ascii="Tahoma" w:hAnsi="Tahoma" w:cs="Tahoma"/>
          <w:b/>
          <w:bCs/>
          <w:sz w:val="22"/>
          <w:szCs w:val="22"/>
        </w:rPr>
        <w:t>rinculo</w:t>
      </w:r>
      <w:r w:rsidRPr="00360B78">
        <w:rPr>
          <w:rFonts w:ascii="Tahoma" w:hAnsi="Tahoma" w:cs="Tahoma"/>
          <w:sz w:val="22"/>
          <w:szCs w:val="22"/>
        </w:rPr>
        <w:t xml:space="preserve">. </w:t>
      </w:r>
    </w:p>
    <w:p w14:paraId="5178F622" w14:textId="77777777" w:rsidR="008A4017" w:rsidRPr="00360B78" w:rsidRDefault="008A4017" w:rsidP="008A4017">
      <w:pPr>
        <w:tabs>
          <w:tab w:val="left" w:pos="180"/>
        </w:tabs>
        <w:jc w:val="both"/>
        <w:rPr>
          <w:rFonts w:ascii="Tahoma" w:hAnsi="Tahoma" w:cs="Tahoma"/>
          <w:sz w:val="22"/>
          <w:szCs w:val="22"/>
        </w:rPr>
      </w:pPr>
    </w:p>
    <w:p w14:paraId="28876399" w14:textId="37D7A636" w:rsidR="001A231F" w:rsidRPr="00360B78" w:rsidRDefault="009C3519">
      <w:pPr>
        <w:numPr>
          <w:ilvl w:val="0"/>
          <w:numId w:val="1"/>
        </w:numPr>
        <w:tabs>
          <w:tab w:val="clear" w:pos="2880"/>
          <w:tab w:val="left" w:pos="180"/>
        </w:tabs>
        <w:ind w:left="360"/>
        <w:jc w:val="both"/>
        <w:rPr>
          <w:rFonts w:ascii="Tahoma" w:hAnsi="Tahoma" w:cs="Tahoma"/>
          <w:sz w:val="22"/>
          <w:szCs w:val="22"/>
        </w:rPr>
      </w:pPr>
      <w:r>
        <w:rPr>
          <w:rFonts w:ascii="Tahoma" w:hAnsi="Tahoma" w:cs="Tahoma"/>
          <w:noProof/>
          <w:sz w:val="22"/>
          <w:szCs w:val="22"/>
        </w:rPr>
        <w:drawing>
          <wp:anchor distT="0" distB="0" distL="114300" distR="114300" simplePos="0" relativeHeight="251662336" behindDoc="1" locked="0" layoutInCell="1" allowOverlap="1" wp14:anchorId="686F3855" wp14:editId="0B4A9644">
            <wp:simplePos x="0" y="0"/>
            <wp:positionH relativeFrom="column">
              <wp:posOffset>4418330</wp:posOffset>
            </wp:positionH>
            <wp:positionV relativeFrom="paragraph">
              <wp:posOffset>45085</wp:posOffset>
            </wp:positionV>
            <wp:extent cx="2448560" cy="1435735"/>
            <wp:effectExtent l="0" t="0" r="8890" b="0"/>
            <wp:wrapTight wrapText="bothSides">
              <wp:wrapPolygon edited="0">
                <wp:start x="0" y="0"/>
                <wp:lineTo x="0" y="21208"/>
                <wp:lineTo x="21510" y="21208"/>
                <wp:lineTo x="21510"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za nome-3.jpg"/>
                    <pic:cNvPicPr/>
                  </pic:nvPicPr>
                  <pic:blipFill>
                    <a:blip r:embed="rId6">
                      <a:extLst>
                        <a:ext uri="{28A0092B-C50C-407E-A947-70E740481C1C}">
                          <a14:useLocalDpi xmlns:a14="http://schemas.microsoft.com/office/drawing/2010/main" val="0"/>
                        </a:ext>
                      </a:extLst>
                    </a:blip>
                    <a:stretch>
                      <a:fillRect/>
                    </a:stretch>
                  </pic:blipFill>
                  <pic:spPr>
                    <a:xfrm>
                      <a:off x="0" y="0"/>
                      <a:ext cx="2448560" cy="1435735"/>
                    </a:xfrm>
                    <a:prstGeom prst="rect">
                      <a:avLst/>
                    </a:prstGeom>
                  </pic:spPr>
                </pic:pic>
              </a:graphicData>
            </a:graphic>
          </wp:anchor>
        </w:drawing>
      </w:r>
      <w:r w:rsidR="001A231F" w:rsidRPr="00360B78">
        <w:rPr>
          <w:rFonts w:ascii="Tahoma" w:hAnsi="Tahoma" w:cs="Tahoma"/>
          <w:sz w:val="22"/>
          <w:szCs w:val="22"/>
        </w:rPr>
        <w:t xml:space="preserve">Quando </w:t>
      </w:r>
      <w:r w:rsidR="001A231F" w:rsidRPr="00360B78">
        <w:rPr>
          <w:rFonts w:ascii="Tahoma" w:hAnsi="Tahoma" w:cs="Tahoma"/>
          <w:b/>
          <w:bCs/>
          <w:sz w:val="22"/>
          <w:szCs w:val="22"/>
        </w:rPr>
        <w:t>si salta da una barca</w:t>
      </w:r>
      <w:r w:rsidR="001A231F" w:rsidRPr="00360B78">
        <w:rPr>
          <w:rFonts w:ascii="Tahoma" w:hAnsi="Tahoma" w:cs="Tahoma"/>
          <w:sz w:val="22"/>
          <w:szCs w:val="22"/>
        </w:rPr>
        <w:t>, bisogna stare attenti! I nostri piedi spingono all’indietro la barca, che si allontana dalla riva; per reazione, noi ricev</w:t>
      </w:r>
      <w:r w:rsidR="00CB36DA">
        <w:rPr>
          <w:rFonts w:ascii="Tahoma" w:hAnsi="Tahoma" w:cs="Tahoma"/>
          <w:sz w:val="22"/>
          <w:szCs w:val="22"/>
        </w:rPr>
        <w:t>i</w:t>
      </w:r>
      <w:r w:rsidR="001A231F" w:rsidRPr="00360B78">
        <w:rPr>
          <w:rFonts w:ascii="Tahoma" w:hAnsi="Tahoma" w:cs="Tahoma"/>
          <w:sz w:val="22"/>
          <w:szCs w:val="22"/>
        </w:rPr>
        <w:t>amo una spinta in avanti.</w:t>
      </w:r>
    </w:p>
    <w:p w14:paraId="6D04B7FA" w14:textId="77777777" w:rsidR="008A4017" w:rsidRPr="00360B78" w:rsidRDefault="008A4017" w:rsidP="008A4017">
      <w:pPr>
        <w:tabs>
          <w:tab w:val="left" w:pos="180"/>
        </w:tabs>
        <w:jc w:val="both"/>
        <w:rPr>
          <w:rFonts w:ascii="Tahoma" w:hAnsi="Tahoma" w:cs="Tahoma"/>
          <w:sz w:val="22"/>
          <w:szCs w:val="22"/>
        </w:rPr>
      </w:pPr>
    </w:p>
    <w:p w14:paraId="6912D207" w14:textId="77777777" w:rsidR="00CB36DA" w:rsidRDefault="001A231F" w:rsidP="00CB36DA">
      <w:pPr>
        <w:numPr>
          <w:ilvl w:val="0"/>
          <w:numId w:val="1"/>
        </w:numPr>
        <w:tabs>
          <w:tab w:val="clear" w:pos="2880"/>
          <w:tab w:val="left" w:pos="180"/>
        </w:tabs>
        <w:ind w:left="360"/>
        <w:jc w:val="both"/>
        <w:rPr>
          <w:rFonts w:ascii="Tahoma" w:hAnsi="Tahoma" w:cs="Tahoma"/>
          <w:sz w:val="22"/>
          <w:szCs w:val="22"/>
        </w:rPr>
      </w:pPr>
      <w:r w:rsidRPr="00360B78">
        <w:rPr>
          <w:rFonts w:ascii="Tahoma" w:hAnsi="Tahoma" w:cs="Tahoma"/>
          <w:sz w:val="22"/>
          <w:szCs w:val="22"/>
        </w:rPr>
        <w:t xml:space="preserve">Quando si </w:t>
      </w:r>
      <w:r w:rsidRPr="00360B78">
        <w:rPr>
          <w:rFonts w:ascii="Tahoma" w:hAnsi="Tahoma" w:cs="Tahoma"/>
          <w:b/>
          <w:bCs/>
          <w:sz w:val="22"/>
          <w:szCs w:val="22"/>
        </w:rPr>
        <w:t>rema</w:t>
      </w:r>
      <w:r w:rsidRPr="00360B78">
        <w:rPr>
          <w:rFonts w:ascii="Tahoma" w:hAnsi="Tahoma" w:cs="Tahoma"/>
          <w:sz w:val="22"/>
          <w:szCs w:val="22"/>
        </w:rPr>
        <w:t xml:space="preserve"> in una barca a remi, i remi spingono l'acqua all’indietro. La forza di reazione dell'acqua, di conseguenza, spinge sulla barca facendola avanzare.</w:t>
      </w:r>
    </w:p>
    <w:p w14:paraId="12103914" w14:textId="77777777" w:rsidR="00843E8F" w:rsidRDefault="00843E8F" w:rsidP="00B7409B">
      <w:pPr>
        <w:tabs>
          <w:tab w:val="left" w:pos="180"/>
        </w:tabs>
        <w:jc w:val="both"/>
        <w:rPr>
          <w:rFonts w:ascii="Tahoma" w:hAnsi="Tahoma" w:cs="Tahoma"/>
          <w:sz w:val="22"/>
          <w:szCs w:val="22"/>
        </w:rPr>
      </w:pPr>
    </w:p>
    <w:p w14:paraId="136A6246" w14:textId="77777777" w:rsidR="00CB36DA" w:rsidRDefault="00CB36DA" w:rsidP="00CB36DA">
      <w:pPr>
        <w:pStyle w:val="Paragrafoelenco"/>
        <w:rPr>
          <w:rFonts w:ascii="Tahoma" w:hAnsi="Tahoma" w:cs="Tahoma"/>
          <w:sz w:val="22"/>
          <w:szCs w:val="22"/>
        </w:rPr>
      </w:pPr>
    </w:p>
    <w:p w14:paraId="7348DF22" w14:textId="01ABF83D" w:rsidR="00251CF4" w:rsidRDefault="00251CF4" w:rsidP="00CB36DA">
      <w:pPr>
        <w:pStyle w:val="Paragrafoelenco"/>
        <w:rPr>
          <w:rFonts w:ascii="Tahoma" w:hAnsi="Tahoma" w:cs="Tahoma"/>
          <w:sz w:val="22"/>
          <w:szCs w:val="22"/>
        </w:rPr>
      </w:pPr>
    </w:p>
    <w:p w14:paraId="4DA51509" w14:textId="7697355C" w:rsidR="00CB36DA" w:rsidRDefault="00371317" w:rsidP="00CB36DA">
      <w:pPr>
        <w:numPr>
          <w:ilvl w:val="0"/>
          <w:numId w:val="1"/>
        </w:numPr>
        <w:tabs>
          <w:tab w:val="clear" w:pos="2880"/>
          <w:tab w:val="left" w:pos="180"/>
        </w:tabs>
        <w:ind w:left="360"/>
        <w:jc w:val="both"/>
        <w:rPr>
          <w:rFonts w:ascii="Tahoma" w:hAnsi="Tahoma" w:cs="Tahoma"/>
          <w:sz w:val="22"/>
          <w:szCs w:val="22"/>
        </w:rPr>
      </w:pPr>
      <w:r>
        <w:rPr>
          <w:rFonts w:ascii="Tahoma" w:hAnsi="Tahoma" w:cs="Tahoma"/>
          <w:noProof/>
          <w:sz w:val="22"/>
          <w:szCs w:val="22"/>
        </w:rPr>
        <w:drawing>
          <wp:anchor distT="0" distB="0" distL="114300" distR="114300" simplePos="0" relativeHeight="251663360" behindDoc="1" locked="0" layoutInCell="1" allowOverlap="1" wp14:anchorId="796B767B" wp14:editId="6FFE8F66">
            <wp:simplePos x="0" y="0"/>
            <wp:positionH relativeFrom="column">
              <wp:posOffset>5441950</wp:posOffset>
            </wp:positionH>
            <wp:positionV relativeFrom="paragraph">
              <wp:posOffset>55245</wp:posOffset>
            </wp:positionV>
            <wp:extent cx="1398905" cy="1122680"/>
            <wp:effectExtent l="0" t="0" r="0" b="1270"/>
            <wp:wrapTight wrapText="bothSides">
              <wp:wrapPolygon edited="0">
                <wp:start x="0" y="0"/>
                <wp:lineTo x="0" y="21258"/>
                <wp:lineTo x="21178" y="21258"/>
                <wp:lineTo x="2117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za nome-5.jpg"/>
                    <pic:cNvPicPr/>
                  </pic:nvPicPr>
                  <pic:blipFill>
                    <a:blip r:embed="rId7">
                      <a:extLst>
                        <a:ext uri="{28A0092B-C50C-407E-A947-70E740481C1C}">
                          <a14:useLocalDpi xmlns:a14="http://schemas.microsoft.com/office/drawing/2010/main" val="0"/>
                        </a:ext>
                      </a:extLst>
                    </a:blip>
                    <a:stretch>
                      <a:fillRect/>
                    </a:stretch>
                  </pic:blipFill>
                  <pic:spPr>
                    <a:xfrm>
                      <a:off x="0" y="0"/>
                      <a:ext cx="1398905" cy="1122680"/>
                    </a:xfrm>
                    <a:prstGeom prst="rect">
                      <a:avLst/>
                    </a:prstGeom>
                  </pic:spPr>
                </pic:pic>
              </a:graphicData>
            </a:graphic>
          </wp:anchor>
        </w:drawing>
      </w:r>
      <w:r w:rsidR="00CB36DA" w:rsidRPr="00360B78">
        <w:rPr>
          <w:rFonts w:ascii="Tahoma" w:hAnsi="Tahoma" w:cs="Tahoma"/>
          <w:sz w:val="22"/>
          <w:szCs w:val="22"/>
        </w:rPr>
        <w:t xml:space="preserve">Quando </w:t>
      </w:r>
      <w:r w:rsidR="00CB36DA" w:rsidRPr="00360B78">
        <w:rPr>
          <w:rFonts w:ascii="Tahoma" w:hAnsi="Tahoma" w:cs="Tahoma"/>
          <w:b/>
          <w:bCs/>
          <w:sz w:val="22"/>
          <w:szCs w:val="22"/>
        </w:rPr>
        <w:t>spingo</w:t>
      </w:r>
      <w:r w:rsidR="00CB36DA" w:rsidRPr="00360B78">
        <w:rPr>
          <w:rFonts w:ascii="Tahoma" w:hAnsi="Tahoma" w:cs="Tahoma"/>
          <w:sz w:val="22"/>
          <w:szCs w:val="22"/>
        </w:rPr>
        <w:t xml:space="preserve"> contro una parete, sento che la parete mi respinge con una forza contraria. </w:t>
      </w:r>
      <w:proofErr w:type="gramStart"/>
      <w:r w:rsidR="00CB36DA" w:rsidRPr="00360B78">
        <w:rPr>
          <w:rFonts w:ascii="Tahoma" w:hAnsi="Tahoma" w:cs="Tahoma"/>
          <w:sz w:val="22"/>
          <w:szCs w:val="22"/>
        </w:rPr>
        <w:t>E’</w:t>
      </w:r>
      <w:proofErr w:type="gramEnd"/>
      <w:r w:rsidR="00CB36DA" w:rsidRPr="00360B78">
        <w:rPr>
          <w:rFonts w:ascii="Tahoma" w:hAnsi="Tahoma" w:cs="Tahoma"/>
          <w:sz w:val="22"/>
          <w:szCs w:val="22"/>
        </w:rPr>
        <w:t xml:space="preserve"> quest’effetto che fa sì che una palla rimbalzi o che un nuotatore, quando deve fare la capovolta in piscina, si spinge con le gambe contro il bordo.</w:t>
      </w:r>
    </w:p>
    <w:p w14:paraId="5124D382" w14:textId="77777777" w:rsidR="00843E8F" w:rsidRDefault="00843E8F" w:rsidP="00843E8F">
      <w:pPr>
        <w:tabs>
          <w:tab w:val="left" w:pos="180"/>
        </w:tabs>
        <w:jc w:val="both"/>
        <w:rPr>
          <w:rFonts w:ascii="Tahoma" w:hAnsi="Tahoma" w:cs="Tahoma"/>
          <w:sz w:val="22"/>
          <w:szCs w:val="22"/>
        </w:rPr>
      </w:pPr>
    </w:p>
    <w:p w14:paraId="0CD308E2" w14:textId="77777777" w:rsidR="00843E8F" w:rsidRDefault="00843E8F" w:rsidP="00843E8F">
      <w:pPr>
        <w:tabs>
          <w:tab w:val="left" w:pos="180"/>
        </w:tabs>
        <w:jc w:val="both"/>
        <w:rPr>
          <w:rFonts w:ascii="Tahoma" w:hAnsi="Tahoma" w:cs="Tahoma"/>
          <w:sz w:val="22"/>
          <w:szCs w:val="22"/>
        </w:rPr>
      </w:pPr>
    </w:p>
    <w:p w14:paraId="170873BC" w14:textId="77777777" w:rsidR="00843E8F" w:rsidRDefault="00843E8F" w:rsidP="00843E8F">
      <w:pPr>
        <w:tabs>
          <w:tab w:val="left" w:pos="180"/>
        </w:tabs>
        <w:jc w:val="both"/>
        <w:rPr>
          <w:rFonts w:ascii="Tahoma" w:hAnsi="Tahoma" w:cs="Tahoma"/>
          <w:sz w:val="22"/>
          <w:szCs w:val="22"/>
        </w:rPr>
      </w:pPr>
    </w:p>
    <w:p w14:paraId="3A4CBE87" w14:textId="77777777" w:rsidR="00843E8F" w:rsidRPr="00360B78" w:rsidRDefault="00843E8F" w:rsidP="00843E8F">
      <w:pPr>
        <w:tabs>
          <w:tab w:val="left" w:pos="180"/>
        </w:tabs>
        <w:jc w:val="both"/>
        <w:rPr>
          <w:rFonts w:ascii="Tahoma" w:hAnsi="Tahoma" w:cs="Tahoma"/>
          <w:sz w:val="22"/>
          <w:szCs w:val="22"/>
        </w:rPr>
      </w:pPr>
    </w:p>
    <w:p w14:paraId="2D36029B" w14:textId="77777777" w:rsidR="00CB36DA" w:rsidRPr="00360B78" w:rsidRDefault="00CB36DA" w:rsidP="008A4017">
      <w:pPr>
        <w:tabs>
          <w:tab w:val="left" w:pos="180"/>
        </w:tabs>
        <w:jc w:val="both"/>
        <w:rPr>
          <w:rFonts w:ascii="Tahoma" w:hAnsi="Tahoma" w:cs="Tahoma"/>
          <w:sz w:val="22"/>
          <w:szCs w:val="22"/>
        </w:rPr>
      </w:pPr>
    </w:p>
    <w:p w14:paraId="0C0ECBAE" w14:textId="77777777" w:rsidR="001A231F" w:rsidRDefault="00D85A9C">
      <w:pPr>
        <w:numPr>
          <w:ilvl w:val="0"/>
          <w:numId w:val="1"/>
        </w:numPr>
        <w:tabs>
          <w:tab w:val="clear" w:pos="2880"/>
          <w:tab w:val="left" w:pos="180"/>
        </w:tabs>
        <w:ind w:left="360"/>
        <w:jc w:val="both"/>
        <w:rPr>
          <w:rFonts w:ascii="Tahoma" w:hAnsi="Tahoma" w:cs="Tahoma"/>
          <w:sz w:val="22"/>
          <w:szCs w:val="22"/>
        </w:rPr>
      </w:pPr>
      <w:r>
        <w:rPr>
          <w:noProof/>
        </w:rPr>
        <w:drawing>
          <wp:anchor distT="0" distB="0" distL="114300" distR="114300" simplePos="0" relativeHeight="251658240" behindDoc="0" locked="0" layoutInCell="1" allowOverlap="1" wp14:anchorId="4F79C5D6" wp14:editId="0DA781C1">
            <wp:simplePos x="0" y="0"/>
            <wp:positionH relativeFrom="column">
              <wp:posOffset>4707890</wp:posOffset>
            </wp:positionH>
            <wp:positionV relativeFrom="paragraph">
              <wp:posOffset>75565</wp:posOffset>
            </wp:positionV>
            <wp:extent cx="2133600" cy="1209675"/>
            <wp:effectExtent l="0" t="0" r="0" b="0"/>
            <wp:wrapSquare wrapText="bothSides"/>
            <wp:docPr id="12" name="Immagine 10" descr="Senza no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enza nome-1"/>
                    <pic:cNvPicPr>
                      <a:picLocks noChangeAspect="1" noChangeArrowheads="1"/>
                    </pic:cNvPicPr>
                  </pic:nvPicPr>
                  <pic:blipFill>
                    <a:blip r:embed="rId8" cstate="print">
                      <a:extLst>
                        <a:ext uri="{28A0092B-C50C-407E-A947-70E740481C1C}">
                          <a14:useLocalDpi xmlns:a14="http://schemas.microsoft.com/office/drawing/2010/main" val="0"/>
                        </a:ext>
                      </a:extLst>
                    </a:blip>
                    <a:srcRect l="12617" t="16840" b="16840"/>
                    <a:stretch>
                      <a:fillRect/>
                    </a:stretch>
                  </pic:blipFill>
                  <pic:spPr bwMode="auto">
                    <a:xfrm>
                      <a:off x="0" y="0"/>
                      <a:ext cx="21336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31F" w:rsidRPr="00360B78">
        <w:rPr>
          <w:rFonts w:ascii="Tahoma" w:hAnsi="Tahoma" w:cs="Tahoma"/>
          <w:sz w:val="22"/>
          <w:szCs w:val="22"/>
        </w:rPr>
        <w:t xml:space="preserve">Il </w:t>
      </w:r>
      <w:r w:rsidR="001A231F" w:rsidRPr="00360B78">
        <w:rPr>
          <w:rFonts w:ascii="Tahoma" w:hAnsi="Tahoma" w:cs="Tahoma"/>
          <w:b/>
          <w:bCs/>
          <w:sz w:val="22"/>
          <w:szCs w:val="22"/>
        </w:rPr>
        <w:t>motore a reazione</w:t>
      </w:r>
      <w:r w:rsidR="001A231F" w:rsidRPr="00360B78">
        <w:rPr>
          <w:rFonts w:ascii="Tahoma" w:hAnsi="Tahoma" w:cs="Tahoma"/>
          <w:sz w:val="22"/>
          <w:szCs w:val="22"/>
        </w:rPr>
        <w:t xml:space="preserve"> utilizzato da aerei e missili non ha bisogno di aria su cui agire. Esso funziona anche nel vuoto! (vedi i viaggi spaziali). Il funzionamento di un motore a reazione è analogo al rinculo di un'arma da fuoco. Il motore spinge dietro di sé il gas ad altissima velocità. Di conseguenza, la forza di reazione del gas spinge il velivolo </w:t>
      </w:r>
      <w:r w:rsidR="00A8253C" w:rsidRPr="00360B78">
        <w:rPr>
          <w:rFonts w:ascii="Tahoma" w:hAnsi="Tahoma" w:cs="Tahoma"/>
          <w:sz w:val="22"/>
          <w:szCs w:val="22"/>
        </w:rPr>
        <w:t>in avanti</w:t>
      </w:r>
      <w:r w:rsidR="001A231F" w:rsidRPr="00360B78">
        <w:rPr>
          <w:rFonts w:ascii="Tahoma" w:hAnsi="Tahoma" w:cs="Tahoma"/>
          <w:sz w:val="22"/>
          <w:szCs w:val="22"/>
        </w:rPr>
        <w:t xml:space="preserve">. Naturalmente la velocità del velivolo, avendo esso una grande massa, sarà molto minore di quella del gas eiettato dal motore. </w:t>
      </w:r>
    </w:p>
    <w:p w14:paraId="2EA87DBF" w14:textId="3590D3E2" w:rsidR="006D152F" w:rsidRDefault="006D152F" w:rsidP="006D152F">
      <w:pPr>
        <w:tabs>
          <w:tab w:val="left" w:pos="180"/>
        </w:tabs>
        <w:ind w:left="360"/>
        <w:jc w:val="both"/>
        <w:rPr>
          <w:rFonts w:ascii="Tahoma" w:hAnsi="Tahoma" w:cs="Tahoma"/>
          <w:sz w:val="22"/>
          <w:szCs w:val="22"/>
        </w:rPr>
      </w:pPr>
    </w:p>
    <w:p w14:paraId="101D628A" w14:textId="77777777" w:rsidR="00D16E38" w:rsidRPr="00360B78" w:rsidRDefault="00D16E38" w:rsidP="006D152F">
      <w:pPr>
        <w:tabs>
          <w:tab w:val="left" w:pos="180"/>
        </w:tabs>
        <w:ind w:left="360"/>
        <w:jc w:val="both"/>
        <w:rPr>
          <w:rFonts w:ascii="Tahoma" w:hAnsi="Tahoma" w:cs="Tahoma"/>
          <w:sz w:val="22"/>
          <w:szCs w:val="22"/>
        </w:rPr>
      </w:pPr>
      <w:bookmarkStart w:id="0" w:name="_GoBack"/>
      <w:bookmarkEnd w:id="0"/>
    </w:p>
    <w:p w14:paraId="10ECD052" w14:textId="55885FE4" w:rsidR="008A4017" w:rsidRPr="00360B78" w:rsidRDefault="009C7D10" w:rsidP="008A4017">
      <w:pPr>
        <w:tabs>
          <w:tab w:val="left" w:pos="180"/>
        </w:tabs>
        <w:jc w:val="both"/>
        <w:rPr>
          <w:rFonts w:ascii="Tahoma" w:hAnsi="Tahoma" w:cs="Tahoma"/>
          <w:sz w:val="22"/>
          <w:szCs w:val="22"/>
        </w:rPr>
      </w:pPr>
      <w:r>
        <w:rPr>
          <w:rFonts w:ascii="Tahoma" w:hAnsi="Tahoma" w:cs="Tahoma"/>
          <w:noProof/>
          <w:sz w:val="22"/>
          <w:szCs w:val="22"/>
        </w:rPr>
        <w:drawing>
          <wp:anchor distT="0" distB="0" distL="114300" distR="114300" simplePos="0" relativeHeight="251664384" behindDoc="1" locked="0" layoutInCell="1" allowOverlap="1" wp14:anchorId="2BD852BF" wp14:editId="3A02BC36">
            <wp:simplePos x="0" y="0"/>
            <wp:positionH relativeFrom="column">
              <wp:posOffset>62230</wp:posOffset>
            </wp:positionH>
            <wp:positionV relativeFrom="paragraph">
              <wp:posOffset>99695</wp:posOffset>
            </wp:positionV>
            <wp:extent cx="2350135" cy="1877695"/>
            <wp:effectExtent l="0" t="0" r="0" b="8255"/>
            <wp:wrapTight wrapText="bothSides">
              <wp:wrapPolygon edited="0">
                <wp:start x="0" y="0"/>
                <wp:lineTo x="0" y="21476"/>
                <wp:lineTo x="21361" y="21476"/>
                <wp:lineTo x="21361"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nza nome-6.jpg"/>
                    <pic:cNvPicPr/>
                  </pic:nvPicPr>
                  <pic:blipFill>
                    <a:blip r:embed="rId9">
                      <a:extLst>
                        <a:ext uri="{28A0092B-C50C-407E-A947-70E740481C1C}">
                          <a14:useLocalDpi xmlns:a14="http://schemas.microsoft.com/office/drawing/2010/main" val="0"/>
                        </a:ext>
                      </a:extLst>
                    </a:blip>
                    <a:stretch>
                      <a:fillRect/>
                    </a:stretch>
                  </pic:blipFill>
                  <pic:spPr>
                    <a:xfrm>
                      <a:off x="0" y="0"/>
                      <a:ext cx="2350135" cy="1877695"/>
                    </a:xfrm>
                    <a:prstGeom prst="rect">
                      <a:avLst/>
                    </a:prstGeom>
                  </pic:spPr>
                </pic:pic>
              </a:graphicData>
            </a:graphic>
          </wp:anchor>
        </w:drawing>
      </w:r>
    </w:p>
    <w:p w14:paraId="68009BA6" w14:textId="0472FEB4" w:rsidR="008A4017" w:rsidRDefault="001A231F">
      <w:pPr>
        <w:numPr>
          <w:ilvl w:val="0"/>
          <w:numId w:val="1"/>
        </w:numPr>
        <w:tabs>
          <w:tab w:val="clear" w:pos="2880"/>
          <w:tab w:val="left" w:pos="180"/>
        </w:tabs>
        <w:ind w:left="360"/>
        <w:jc w:val="both"/>
        <w:rPr>
          <w:rFonts w:ascii="Tahoma" w:hAnsi="Tahoma" w:cs="Tahoma"/>
          <w:sz w:val="22"/>
          <w:szCs w:val="22"/>
        </w:rPr>
      </w:pPr>
      <w:r w:rsidRPr="00360B78">
        <w:rPr>
          <w:rFonts w:ascii="Tahoma" w:hAnsi="Tahoma" w:cs="Tahoma"/>
          <w:sz w:val="22"/>
          <w:szCs w:val="22"/>
        </w:rPr>
        <w:t xml:space="preserve">Quando </w:t>
      </w:r>
      <w:r w:rsidRPr="00360B78">
        <w:rPr>
          <w:rFonts w:ascii="Tahoma" w:hAnsi="Tahoma" w:cs="Tahoma"/>
          <w:b/>
          <w:bCs/>
          <w:sz w:val="22"/>
          <w:szCs w:val="22"/>
        </w:rPr>
        <w:t>cammino</w:t>
      </w:r>
      <w:r w:rsidRPr="00360B78">
        <w:rPr>
          <w:rFonts w:ascii="Tahoma" w:hAnsi="Tahoma" w:cs="Tahoma"/>
          <w:sz w:val="22"/>
          <w:szCs w:val="22"/>
        </w:rPr>
        <w:t>, io spingo con i piedi la terra all’indietro a causa della forza di attrito che c’è tra il piede ed il terreno. Di conseguenza, la reazione del suolo spinge me in avanti. Ecco il motivo per cui riesco ad avanzare.</w:t>
      </w:r>
    </w:p>
    <w:p w14:paraId="7A60228B" w14:textId="79CE7323" w:rsidR="006D152F" w:rsidRPr="00360B78" w:rsidRDefault="006D152F" w:rsidP="006D152F">
      <w:pPr>
        <w:tabs>
          <w:tab w:val="left" w:pos="180"/>
        </w:tabs>
        <w:ind w:left="360"/>
        <w:jc w:val="both"/>
        <w:rPr>
          <w:rFonts w:ascii="Tahoma" w:hAnsi="Tahoma" w:cs="Tahoma"/>
          <w:sz w:val="22"/>
          <w:szCs w:val="22"/>
        </w:rPr>
      </w:pPr>
    </w:p>
    <w:p w14:paraId="551A1645" w14:textId="2FA7DAF9" w:rsidR="001A231F" w:rsidRPr="00360B78" w:rsidRDefault="001A231F" w:rsidP="008A4017">
      <w:pPr>
        <w:tabs>
          <w:tab w:val="left" w:pos="180"/>
        </w:tabs>
        <w:jc w:val="both"/>
        <w:rPr>
          <w:rFonts w:ascii="Tahoma" w:hAnsi="Tahoma" w:cs="Tahoma"/>
          <w:sz w:val="22"/>
          <w:szCs w:val="22"/>
        </w:rPr>
      </w:pPr>
      <w:r w:rsidRPr="00360B78">
        <w:rPr>
          <w:rFonts w:ascii="Tahoma" w:hAnsi="Tahoma" w:cs="Tahoma"/>
          <w:sz w:val="22"/>
          <w:szCs w:val="22"/>
        </w:rPr>
        <w:t xml:space="preserve"> </w:t>
      </w:r>
    </w:p>
    <w:p w14:paraId="64D544EF" w14:textId="77777777" w:rsidR="001A231F" w:rsidRPr="00360B78" w:rsidRDefault="001A231F">
      <w:pPr>
        <w:numPr>
          <w:ilvl w:val="0"/>
          <w:numId w:val="1"/>
        </w:numPr>
        <w:tabs>
          <w:tab w:val="clear" w:pos="2880"/>
          <w:tab w:val="left" w:pos="180"/>
        </w:tabs>
        <w:ind w:left="360"/>
        <w:jc w:val="both"/>
        <w:rPr>
          <w:rFonts w:ascii="Tahoma" w:hAnsi="Tahoma" w:cs="Tahoma"/>
          <w:sz w:val="22"/>
          <w:szCs w:val="22"/>
        </w:rPr>
      </w:pPr>
      <w:r w:rsidRPr="00360B78">
        <w:rPr>
          <w:rFonts w:ascii="Tahoma" w:hAnsi="Tahoma" w:cs="Tahoma"/>
          <w:sz w:val="22"/>
          <w:szCs w:val="22"/>
        </w:rPr>
        <w:t xml:space="preserve">Quando </w:t>
      </w:r>
      <w:r w:rsidRPr="00360B78">
        <w:rPr>
          <w:rFonts w:ascii="Tahoma" w:hAnsi="Tahoma" w:cs="Tahoma"/>
          <w:b/>
          <w:bCs/>
          <w:sz w:val="22"/>
          <w:szCs w:val="22"/>
        </w:rPr>
        <w:t>devo saltare</w:t>
      </w:r>
      <w:r w:rsidRPr="00360B78">
        <w:rPr>
          <w:rFonts w:ascii="Tahoma" w:hAnsi="Tahoma" w:cs="Tahoma"/>
          <w:sz w:val="22"/>
          <w:szCs w:val="22"/>
        </w:rPr>
        <w:t>, piego le ginocchia e spingo con le gambe contro il suolo. La forza che determina il mio salto è la reazione del suolo alla forza di pressione esercitata dalla mia spinta.</w:t>
      </w:r>
    </w:p>
    <w:p w14:paraId="64C265EE" w14:textId="77777777" w:rsidR="00A8253C" w:rsidRPr="00360B78" w:rsidRDefault="00A8253C" w:rsidP="00A8253C">
      <w:pPr>
        <w:pStyle w:val="Paragrafoelenco"/>
        <w:rPr>
          <w:rFonts w:ascii="Tahoma" w:hAnsi="Tahoma" w:cs="Tahoma"/>
          <w:sz w:val="22"/>
          <w:szCs w:val="22"/>
        </w:rPr>
      </w:pPr>
    </w:p>
    <w:p w14:paraId="10CD44E3" w14:textId="77777777" w:rsidR="00CB36DA" w:rsidRDefault="00CB36DA" w:rsidP="00EC6D1C">
      <w:pPr>
        <w:rPr>
          <w:rFonts w:ascii="Tahoma" w:hAnsi="Tahoma" w:cs="Tahoma"/>
          <w:b/>
          <w:bCs/>
          <w:i/>
          <w:iCs/>
        </w:rPr>
      </w:pPr>
    </w:p>
    <w:p w14:paraId="2DD881BF" w14:textId="77777777" w:rsidR="001A231F" w:rsidRDefault="006A66B8" w:rsidP="00A8253C">
      <w:pPr>
        <w:jc w:val="center"/>
        <w:rPr>
          <w:b/>
          <w:bCs/>
          <w:i/>
          <w:iCs/>
          <w:sz w:val="28"/>
          <w:szCs w:val="28"/>
        </w:rPr>
      </w:pPr>
      <w:r>
        <w:rPr>
          <w:b/>
          <w:bCs/>
          <w:i/>
          <w:iCs/>
          <w:sz w:val="28"/>
          <w:szCs w:val="28"/>
        </w:rPr>
        <w:t>Esempi estratti</w:t>
      </w:r>
      <w:r w:rsidR="001A231F" w:rsidRPr="00A7307D">
        <w:rPr>
          <w:b/>
          <w:bCs/>
          <w:i/>
          <w:iCs/>
          <w:sz w:val="28"/>
          <w:szCs w:val="28"/>
        </w:rPr>
        <w:t xml:space="preserve"> e corrett</w:t>
      </w:r>
      <w:r>
        <w:rPr>
          <w:b/>
          <w:bCs/>
          <w:i/>
          <w:iCs/>
          <w:sz w:val="28"/>
          <w:szCs w:val="28"/>
        </w:rPr>
        <w:t>i</w:t>
      </w:r>
      <w:r w:rsidR="001A231F" w:rsidRPr="00A7307D">
        <w:rPr>
          <w:b/>
          <w:bCs/>
          <w:i/>
          <w:iCs/>
          <w:sz w:val="28"/>
          <w:szCs w:val="28"/>
        </w:rPr>
        <w:t xml:space="preserve"> da: "Dagli astronomi alle astronavi" </w:t>
      </w:r>
      <w:proofErr w:type="gramStart"/>
      <w:r w:rsidR="001A231F" w:rsidRPr="00A7307D">
        <w:rPr>
          <w:b/>
          <w:bCs/>
          <w:i/>
          <w:iCs/>
          <w:sz w:val="28"/>
          <w:szCs w:val="28"/>
        </w:rPr>
        <w:t>--  di</w:t>
      </w:r>
      <w:proofErr w:type="gramEnd"/>
      <w:r w:rsidR="001A231F" w:rsidRPr="00A7307D">
        <w:rPr>
          <w:b/>
          <w:bCs/>
          <w:i/>
          <w:iCs/>
          <w:sz w:val="28"/>
          <w:szCs w:val="28"/>
        </w:rPr>
        <w:t xml:space="preserve"> David P. Stern</w:t>
      </w:r>
    </w:p>
    <w:p w14:paraId="65F64896" w14:textId="77777777" w:rsidR="006419C4" w:rsidRPr="006A66B8" w:rsidRDefault="006419C4"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18B2285A"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1E563129"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43EAB07F"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1997A787"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03017B63"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41CF2B59"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0A74D8C8"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6EF70D8A"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2D09E802"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26A26D9A"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5B954AA9"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7B6C6095"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3F787CF9"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3A5702EE"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3806C28D"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38B369AF" w14:textId="77777777" w:rsidR="008133F6" w:rsidRDefault="008133F6"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p>
    <w:p w14:paraId="344B9848" w14:textId="76626B18" w:rsidR="006419C4" w:rsidRPr="006A66B8" w:rsidRDefault="00100DA1" w:rsidP="006419C4">
      <w:pPr>
        <w:pStyle w:val="NormaleWeb"/>
        <w:shd w:val="clear" w:color="auto" w:fill="FFFFFF"/>
        <w:spacing w:before="120" w:beforeAutospacing="0" w:after="120" w:afterAutospacing="0" w:line="336" w:lineRule="atLeast"/>
        <w:rPr>
          <w:rFonts w:ascii="Tahoma" w:hAnsi="Tahoma" w:cs="Tahoma"/>
          <w:bCs/>
          <w:iCs/>
          <w:color w:val="252525"/>
          <w:sz w:val="22"/>
          <w:szCs w:val="22"/>
        </w:rPr>
      </w:pPr>
      <w:r w:rsidRPr="006A66B8">
        <w:rPr>
          <w:rFonts w:ascii="Tahoma" w:hAnsi="Tahoma" w:cs="Tahoma"/>
          <w:bCs/>
          <w:iCs/>
          <w:color w:val="252525"/>
          <w:sz w:val="22"/>
          <w:szCs w:val="22"/>
        </w:rPr>
        <w:t>Infine, e</w:t>
      </w:r>
      <w:r w:rsidR="005F22D0" w:rsidRPr="006A66B8">
        <w:rPr>
          <w:rFonts w:ascii="Tahoma" w:hAnsi="Tahoma" w:cs="Tahoma"/>
          <w:bCs/>
          <w:iCs/>
          <w:color w:val="252525"/>
          <w:sz w:val="22"/>
          <w:szCs w:val="22"/>
        </w:rPr>
        <w:t>cco come Newton descrive il Principio di Azione e Reazione ne</w:t>
      </w:r>
      <w:r w:rsidRPr="006A66B8">
        <w:rPr>
          <w:rFonts w:ascii="Tahoma" w:hAnsi="Tahoma" w:cs="Tahoma"/>
          <w:bCs/>
          <w:iCs/>
          <w:color w:val="252525"/>
          <w:sz w:val="22"/>
          <w:szCs w:val="22"/>
        </w:rPr>
        <w:t>i Principia:</w:t>
      </w:r>
    </w:p>
    <w:p w14:paraId="531DCA50" w14:textId="77777777" w:rsidR="00100DA1" w:rsidRPr="00934BA8" w:rsidRDefault="00100DA1" w:rsidP="006A66B8">
      <w:pPr>
        <w:ind w:left="142" w:right="140"/>
        <w:jc w:val="center"/>
        <w:rPr>
          <w:rFonts w:ascii="Garamond" w:hAnsi="Garamond" w:cs="Tahoma"/>
          <w:bCs/>
          <w:iCs/>
          <w:color w:val="003300"/>
          <w:sz w:val="28"/>
          <w:szCs w:val="28"/>
        </w:rPr>
      </w:pPr>
      <w:r w:rsidRPr="00934BA8">
        <w:rPr>
          <w:rFonts w:ascii="Garamond" w:hAnsi="Garamond" w:cs="Tahoma"/>
          <w:bCs/>
          <w:iCs/>
          <w:color w:val="003300"/>
          <w:sz w:val="28"/>
          <w:szCs w:val="28"/>
        </w:rPr>
        <w:t>Ad ogni azione è sempre opposta una uguale reazione: cioè le mutue azioni di due corpi uno sull’altro sono sempre uguali e dirette verso parti contrarie.</w:t>
      </w:r>
    </w:p>
    <w:p w14:paraId="38E735D5" w14:textId="77777777" w:rsidR="006419C4" w:rsidRPr="00934BA8" w:rsidRDefault="006419C4" w:rsidP="006A66B8">
      <w:pPr>
        <w:ind w:left="142" w:right="140"/>
        <w:jc w:val="center"/>
        <w:rPr>
          <w:rFonts w:ascii="Garamond" w:hAnsi="Garamond" w:cs="Tahoma"/>
          <w:bCs/>
          <w:iCs/>
          <w:color w:val="003300"/>
          <w:sz w:val="28"/>
          <w:szCs w:val="28"/>
        </w:rPr>
      </w:pPr>
    </w:p>
    <w:p w14:paraId="1908ECE5" w14:textId="77777777" w:rsidR="006419C4" w:rsidRPr="00934BA8" w:rsidRDefault="006419C4" w:rsidP="006A66B8">
      <w:pPr>
        <w:ind w:left="142" w:right="140"/>
        <w:jc w:val="center"/>
        <w:rPr>
          <w:rFonts w:ascii="Garamond" w:hAnsi="Garamond" w:cs="Tahoma"/>
          <w:bCs/>
          <w:iCs/>
          <w:color w:val="003300"/>
          <w:sz w:val="28"/>
          <w:szCs w:val="28"/>
        </w:rPr>
      </w:pPr>
      <w:r w:rsidRPr="00934BA8">
        <w:rPr>
          <w:rFonts w:ascii="Garamond" w:hAnsi="Garamond" w:cs="Tahoma"/>
          <w:bCs/>
          <w:iCs/>
          <w:color w:val="003300"/>
          <w:sz w:val="28"/>
          <w:szCs w:val="28"/>
        </w:rPr>
        <w:t>Qualunque cosa tiri o comprima un’altra esiste sempre una stessa identica quantità di forza che tira o che comprima da parte di quest’altra.</w:t>
      </w:r>
      <w:r w:rsidR="006A66B8" w:rsidRPr="00934BA8">
        <w:rPr>
          <w:rFonts w:ascii="Garamond" w:hAnsi="Garamond" w:cs="Tahoma"/>
          <w:bCs/>
          <w:iCs/>
          <w:color w:val="003300"/>
          <w:sz w:val="28"/>
          <w:szCs w:val="28"/>
        </w:rPr>
        <w:t xml:space="preserve"> </w:t>
      </w:r>
      <w:r w:rsidRPr="00934BA8">
        <w:rPr>
          <w:rFonts w:ascii="Garamond" w:hAnsi="Garamond" w:cs="Tahoma"/>
          <w:bCs/>
          <w:iCs/>
          <w:color w:val="003300"/>
          <w:sz w:val="28"/>
          <w:szCs w:val="28"/>
        </w:rPr>
        <w:t>Se un cavallo tira una pietra legata ad una corda il cavallo (se posso dirlo) sarà ugualmente tirato indietro verso la pietra: poiché la corda distesa, a causa della sua natura di rilasciarsi o di tornare lasca, attirerà il cavallo verso la pietra con la stessa forza con cui essa attirerà la pietra verso il cavallo, e si apporrà all’avanzata dell’uno nello stesso modo in cui favorirà l’avanzata dell’altro.</w:t>
      </w:r>
    </w:p>
    <w:p w14:paraId="0674CFBB" w14:textId="77777777" w:rsidR="00D85A9C" w:rsidRDefault="00D85A9C" w:rsidP="006A66B8">
      <w:pPr>
        <w:ind w:left="142" w:right="140"/>
        <w:jc w:val="center"/>
        <w:rPr>
          <w:rFonts w:ascii="Garamond" w:hAnsi="Garamond" w:cs="Tahoma"/>
          <w:b/>
          <w:bCs/>
          <w:iCs/>
          <w:color w:val="003300"/>
          <w:sz w:val="26"/>
          <w:szCs w:val="26"/>
        </w:rPr>
      </w:pPr>
    </w:p>
    <w:p w14:paraId="4A51F7CC" w14:textId="77777777" w:rsidR="007E4A80" w:rsidRDefault="00D85A9C" w:rsidP="007E4A80">
      <w:pPr>
        <w:keepNext/>
        <w:ind w:left="142" w:right="140"/>
        <w:jc w:val="center"/>
      </w:pPr>
      <w:r>
        <w:rPr>
          <w:rFonts w:ascii="Garamond" w:hAnsi="Garamond" w:cs="Tahoma"/>
          <w:b/>
          <w:bCs/>
          <w:iCs/>
          <w:noProof/>
          <w:color w:val="003300"/>
          <w:sz w:val="26"/>
          <w:szCs w:val="26"/>
        </w:rPr>
        <w:drawing>
          <wp:inline distT="0" distB="0" distL="0" distR="0" wp14:anchorId="76C8C97D" wp14:editId="0FE6B514">
            <wp:extent cx="2650148" cy="158062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za nome-1.gif"/>
                    <pic:cNvPicPr/>
                  </pic:nvPicPr>
                  <pic:blipFill>
                    <a:blip r:embed="rId10">
                      <a:extLst>
                        <a:ext uri="{28A0092B-C50C-407E-A947-70E740481C1C}">
                          <a14:useLocalDpi xmlns:a14="http://schemas.microsoft.com/office/drawing/2010/main" val="0"/>
                        </a:ext>
                      </a:extLst>
                    </a:blip>
                    <a:stretch>
                      <a:fillRect/>
                    </a:stretch>
                  </pic:blipFill>
                  <pic:spPr>
                    <a:xfrm>
                      <a:off x="0" y="0"/>
                      <a:ext cx="2694034" cy="1606800"/>
                    </a:xfrm>
                    <a:prstGeom prst="rect">
                      <a:avLst/>
                    </a:prstGeom>
                  </pic:spPr>
                </pic:pic>
              </a:graphicData>
            </a:graphic>
          </wp:inline>
        </w:drawing>
      </w:r>
    </w:p>
    <w:p w14:paraId="459C3629" w14:textId="536523DA" w:rsidR="00D85A9C" w:rsidRDefault="007E4A80" w:rsidP="007E4A80">
      <w:pPr>
        <w:pStyle w:val="Didascalia"/>
        <w:ind w:left="3261" w:right="3259"/>
        <w:jc w:val="both"/>
        <w:rPr>
          <w:b/>
          <w:i w:val="0"/>
          <w:color w:val="996600"/>
          <w:sz w:val="22"/>
          <w:szCs w:val="22"/>
        </w:rPr>
      </w:pPr>
      <w:r w:rsidRPr="007E4A80">
        <w:rPr>
          <w:b/>
          <w:i w:val="0"/>
          <w:color w:val="996600"/>
          <w:sz w:val="22"/>
          <w:szCs w:val="22"/>
        </w:rPr>
        <w:t xml:space="preserve">Figura </w:t>
      </w:r>
      <w:r w:rsidRPr="007E4A80">
        <w:rPr>
          <w:b/>
          <w:i w:val="0"/>
          <w:color w:val="996600"/>
          <w:sz w:val="22"/>
          <w:szCs w:val="22"/>
        </w:rPr>
        <w:fldChar w:fldCharType="begin"/>
      </w:r>
      <w:r w:rsidRPr="007E4A80">
        <w:rPr>
          <w:b/>
          <w:i w:val="0"/>
          <w:color w:val="996600"/>
          <w:sz w:val="22"/>
          <w:szCs w:val="22"/>
        </w:rPr>
        <w:instrText xml:space="preserve"> SEQ Figura \* ARABIC </w:instrText>
      </w:r>
      <w:r w:rsidRPr="007E4A80">
        <w:rPr>
          <w:b/>
          <w:i w:val="0"/>
          <w:color w:val="996600"/>
          <w:sz w:val="22"/>
          <w:szCs w:val="22"/>
        </w:rPr>
        <w:fldChar w:fldCharType="separate"/>
      </w:r>
      <w:r w:rsidR="008133F6">
        <w:rPr>
          <w:b/>
          <w:i w:val="0"/>
          <w:noProof/>
          <w:color w:val="996600"/>
          <w:sz w:val="22"/>
          <w:szCs w:val="22"/>
        </w:rPr>
        <w:t>1</w:t>
      </w:r>
      <w:r w:rsidRPr="007E4A80">
        <w:rPr>
          <w:b/>
          <w:i w:val="0"/>
          <w:color w:val="996600"/>
          <w:sz w:val="22"/>
          <w:szCs w:val="22"/>
        </w:rPr>
        <w:fldChar w:fldCharType="end"/>
      </w:r>
      <w:r w:rsidRPr="007E4A80">
        <w:rPr>
          <w:b/>
          <w:i w:val="0"/>
          <w:color w:val="996600"/>
          <w:sz w:val="22"/>
          <w:szCs w:val="22"/>
        </w:rPr>
        <w:t xml:space="preserve">: il cavallo tira il peso in avanti con la forza </w:t>
      </w:r>
      <m:oMath>
        <m:acc>
          <m:accPr>
            <m:chr m:val="⃗"/>
            <m:ctrlPr>
              <w:rPr>
                <w:rFonts w:ascii="Cambria Math" w:hAnsi="Cambria Math"/>
                <w:b/>
                <w:color w:val="996600"/>
                <w:sz w:val="22"/>
                <w:szCs w:val="22"/>
              </w:rPr>
            </m:ctrlPr>
          </m:accPr>
          <m:e>
            <m:r>
              <m:rPr>
                <m:sty m:val="bi"/>
              </m:rPr>
              <w:rPr>
                <w:rFonts w:ascii="Cambria Math" w:hAnsi="Cambria Math"/>
                <w:color w:val="996600"/>
                <w:sz w:val="22"/>
                <w:szCs w:val="22"/>
              </w:rPr>
              <m:t>F</m:t>
            </m:r>
          </m:e>
        </m:acc>
      </m:oMath>
      <w:r w:rsidRPr="007E4A80">
        <w:rPr>
          <w:b/>
          <w:i w:val="0"/>
          <w:color w:val="996600"/>
          <w:sz w:val="22"/>
          <w:szCs w:val="22"/>
        </w:rPr>
        <w:t>; di c</w:t>
      </w:r>
      <w:r>
        <w:rPr>
          <w:b/>
          <w:i w:val="0"/>
          <w:color w:val="996600"/>
          <w:sz w:val="22"/>
          <w:szCs w:val="22"/>
        </w:rPr>
        <w:t>o</w:t>
      </w:r>
      <w:r w:rsidRPr="007E4A80">
        <w:rPr>
          <w:b/>
          <w:i w:val="0"/>
          <w:color w:val="996600"/>
          <w:sz w:val="22"/>
          <w:szCs w:val="22"/>
        </w:rPr>
        <w:t>nseguenza, per il Principio di Azione e Reazione, il peso tira indietro il cavallo con una forza -</w:t>
      </w:r>
      <m:oMath>
        <m:acc>
          <m:accPr>
            <m:chr m:val="⃗"/>
            <m:ctrlPr>
              <w:rPr>
                <w:rFonts w:ascii="Cambria Math" w:hAnsi="Cambria Math"/>
                <w:b/>
                <w:color w:val="996600"/>
                <w:sz w:val="22"/>
                <w:szCs w:val="22"/>
              </w:rPr>
            </m:ctrlPr>
          </m:accPr>
          <m:e>
            <m:r>
              <m:rPr>
                <m:sty m:val="bi"/>
              </m:rPr>
              <w:rPr>
                <w:rFonts w:ascii="Cambria Math" w:hAnsi="Cambria Math"/>
                <w:color w:val="996600"/>
                <w:sz w:val="22"/>
                <w:szCs w:val="22"/>
              </w:rPr>
              <m:t>F</m:t>
            </m:r>
          </m:e>
        </m:acc>
      </m:oMath>
      <w:r w:rsidRPr="007E4A80">
        <w:rPr>
          <w:b/>
          <w:i w:val="0"/>
          <w:color w:val="996600"/>
          <w:sz w:val="22"/>
          <w:szCs w:val="22"/>
        </w:rPr>
        <w:t>.</w:t>
      </w:r>
    </w:p>
    <w:p w14:paraId="171B39D1" w14:textId="77777777" w:rsidR="008133F6" w:rsidRPr="008133F6" w:rsidRDefault="008133F6" w:rsidP="008133F6"/>
    <w:p w14:paraId="73BF6AAC" w14:textId="3CD56E88" w:rsidR="00EA42F7" w:rsidRPr="00EA42F7" w:rsidRDefault="00EA42F7" w:rsidP="00953011">
      <w:pPr>
        <w:pStyle w:val="Titolo"/>
        <w:rPr>
          <w:rFonts w:ascii="Times New Roman" w:hAnsi="Times New Roman"/>
          <w:color w:val="FF0000"/>
          <w:szCs w:val="28"/>
        </w:rPr>
      </w:pPr>
      <w:r w:rsidRPr="00EA42F7">
        <w:rPr>
          <w:rFonts w:ascii="Times New Roman" w:hAnsi="Times New Roman"/>
          <w:color w:val="FF0000"/>
          <w:szCs w:val="28"/>
        </w:rPr>
        <w:t>ALCUNE OSSERVAZIONI SUL PRINCIPIO DI AZIONE E REAZIONE</w:t>
      </w:r>
    </w:p>
    <w:p w14:paraId="5A70CDDB" w14:textId="0E61873D" w:rsidR="00EA42F7" w:rsidRDefault="002A57BB" w:rsidP="00EA42F7">
      <w:pPr>
        <w:rPr>
          <w:rFonts w:ascii="Tahoma" w:hAnsi="Tahoma" w:cs="Tahoma"/>
          <w:bCs/>
          <w:iCs/>
          <w:color w:val="252525"/>
          <w:sz w:val="22"/>
          <w:szCs w:val="22"/>
        </w:rPr>
      </w:pPr>
      <w:r>
        <w:rPr>
          <w:rFonts w:ascii="Tahoma" w:hAnsi="Tahoma" w:cs="Tahoma"/>
          <w:bCs/>
          <w:iCs/>
          <w:color w:val="252525"/>
          <w:sz w:val="22"/>
          <w:szCs w:val="22"/>
        </w:rPr>
        <w:t>Oss</w:t>
      </w:r>
      <w:r w:rsidR="00E10B8D">
        <w:rPr>
          <w:rFonts w:ascii="Tahoma" w:hAnsi="Tahoma" w:cs="Tahoma"/>
          <w:bCs/>
          <w:iCs/>
          <w:color w:val="252525"/>
          <w:sz w:val="22"/>
          <w:szCs w:val="22"/>
        </w:rPr>
        <w:t>erv</w:t>
      </w:r>
      <w:r w:rsidR="00EA42F7" w:rsidRPr="00EA42F7">
        <w:rPr>
          <w:rFonts w:ascii="Tahoma" w:hAnsi="Tahoma" w:cs="Tahoma"/>
          <w:bCs/>
          <w:iCs/>
          <w:color w:val="252525"/>
          <w:sz w:val="22"/>
          <w:szCs w:val="22"/>
        </w:rPr>
        <w:t xml:space="preserve">ate la Figura1: essa permette di comprendere facilmente (spero!) alcune fondamentali proprietà del </w:t>
      </w:r>
      <w:r w:rsidR="00EA42F7">
        <w:rPr>
          <w:rFonts w:ascii="Tahoma" w:hAnsi="Tahoma" w:cs="Tahoma"/>
          <w:bCs/>
          <w:iCs/>
          <w:color w:val="252525"/>
          <w:sz w:val="22"/>
          <w:szCs w:val="22"/>
        </w:rPr>
        <w:t>Principio di Azione e Reazione.</w:t>
      </w:r>
    </w:p>
    <w:p w14:paraId="0074DDEB" w14:textId="77777777" w:rsidR="00EA42F7" w:rsidRDefault="00EA42F7" w:rsidP="00EA42F7">
      <w:pPr>
        <w:rPr>
          <w:rFonts w:ascii="Tahoma" w:hAnsi="Tahoma" w:cs="Tahoma"/>
          <w:bCs/>
          <w:iCs/>
          <w:color w:val="252525"/>
          <w:sz w:val="22"/>
          <w:szCs w:val="22"/>
        </w:rPr>
      </w:pPr>
    </w:p>
    <w:p w14:paraId="6570733E" w14:textId="1EF0E684" w:rsidR="00EA42F7" w:rsidRDefault="00EA42F7" w:rsidP="00EA42F7">
      <w:pPr>
        <w:rPr>
          <w:rFonts w:ascii="Tahoma" w:hAnsi="Tahoma" w:cs="Tahoma"/>
          <w:bCs/>
          <w:iCs/>
          <w:color w:val="252525"/>
          <w:sz w:val="22"/>
          <w:szCs w:val="22"/>
        </w:rPr>
      </w:pPr>
      <w:r w:rsidRPr="00EA42F7">
        <w:rPr>
          <w:rFonts w:ascii="Tahoma" w:hAnsi="Tahoma" w:cs="Tahoma"/>
          <w:bCs/>
          <w:iCs/>
          <w:color w:val="252525"/>
          <w:sz w:val="22"/>
          <w:szCs w:val="22"/>
        </w:rPr>
        <w:t xml:space="preserve">Innanzitutto notate che se c’è una forza </w:t>
      </w:r>
      <m:oMath>
        <m:acc>
          <m:accPr>
            <m:chr m:val="⃗"/>
            <m:ctrlPr>
              <w:rPr>
                <w:rFonts w:ascii="Cambria Math" w:hAnsi="Cambria Math"/>
                <w:b/>
                <w:sz w:val="22"/>
                <w:szCs w:val="22"/>
              </w:rPr>
            </m:ctrlPr>
          </m:accPr>
          <m:e>
            <m:r>
              <m:rPr>
                <m:sty m:val="bi"/>
              </m:rPr>
              <w:rPr>
                <w:rFonts w:ascii="Cambria Math" w:hAnsi="Cambria Math"/>
                <w:sz w:val="22"/>
                <w:szCs w:val="22"/>
              </w:rPr>
              <m:t>F</m:t>
            </m:r>
          </m:e>
        </m:acc>
      </m:oMath>
      <w:r w:rsidRPr="00EA42F7">
        <w:rPr>
          <w:rFonts w:ascii="Tahoma" w:hAnsi="Tahoma" w:cs="Tahoma"/>
          <w:bCs/>
          <w:iCs/>
          <w:sz w:val="22"/>
          <w:szCs w:val="22"/>
        </w:rPr>
        <w:t xml:space="preserve"> </w:t>
      </w:r>
      <w:r w:rsidRPr="00EA42F7">
        <w:rPr>
          <w:rFonts w:ascii="Tahoma" w:hAnsi="Tahoma" w:cs="Tahoma"/>
          <w:bCs/>
          <w:iCs/>
          <w:color w:val="252525"/>
          <w:sz w:val="22"/>
          <w:szCs w:val="22"/>
        </w:rPr>
        <w:t xml:space="preserve">esiste sempre anche la sua </w:t>
      </w:r>
      <w:r w:rsidRPr="00EA42F7">
        <w:rPr>
          <w:rFonts w:ascii="Tahoma" w:hAnsi="Tahoma" w:cs="Tahoma"/>
          <w:bCs/>
          <w:iCs/>
          <w:sz w:val="22"/>
          <w:szCs w:val="22"/>
        </w:rPr>
        <w:t xml:space="preserve">reazione </w:t>
      </w:r>
      <m:oMath>
        <m:acc>
          <m:accPr>
            <m:chr m:val="⃗"/>
            <m:ctrlPr>
              <w:rPr>
                <w:rFonts w:ascii="Cambria Math" w:hAnsi="Cambria Math"/>
                <w:b/>
                <w:sz w:val="22"/>
                <w:szCs w:val="22"/>
              </w:rPr>
            </m:ctrlPr>
          </m:accPr>
          <m:e>
            <m:r>
              <m:rPr>
                <m:sty m:val="bi"/>
              </m:rPr>
              <w:rPr>
                <w:rFonts w:ascii="Cambria Math" w:hAnsi="Cambria Math"/>
                <w:sz w:val="22"/>
                <w:szCs w:val="22"/>
              </w:rPr>
              <m:t>F</m:t>
            </m:r>
          </m:e>
        </m:acc>
      </m:oMath>
      <w:r w:rsidRPr="00EA42F7">
        <w:rPr>
          <w:rFonts w:ascii="Tahoma" w:hAnsi="Tahoma" w:cs="Tahoma"/>
          <w:bCs/>
          <w:iCs/>
          <w:sz w:val="22"/>
          <w:szCs w:val="22"/>
        </w:rPr>
        <w:t xml:space="preserve">’: </w:t>
      </w:r>
      <w:r w:rsidRPr="00EA42F7">
        <w:rPr>
          <w:rFonts w:ascii="Tahoma" w:hAnsi="Tahoma" w:cs="Tahoma"/>
          <w:bCs/>
          <w:iCs/>
          <w:color w:val="252525"/>
          <w:sz w:val="22"/>
          <w:szCs w:val="22"/>
        </w:rPr>
        <w:t xml:space="preserve">di conseguenza </w:t>
      </w:r>
      <w:r w:rsidRPr="00EA42F7">
        <w:rPr>
          <w:rFonts w:ascii="Tahoma" w:hAnsi="Tahoma" w:cs="Tahoma"/>
          <w:b/>
          <w:bCs/>
          <w:iCs/>
          <w:color w:val="252525"/>
          <w:sz w:val="22"/>
          <w:szCs w:val="22"/>
        </w:rPr>
        <w:t>le forze avvengono sempre a coppie</w:t>
      </w:r>
      <w:r w:rsidRPr="00EA42F7">
        <w:rPr>
          <w:rFonts w:ascii="Tahoma" w:hAnsi="Tahoma" w:cs="Tahoma"/>
          <w:bCs/>
          <w:iCs/>
          <w:color w:val="252525"/>
          <w:sz w:val="22"/>
          <w:szCs w:val="22"/>
        </w:rPr>
        <w:t>, se c’è una forza c’è sempre anche la sua reazione.</w:t>
      </w:r>
    </w:p>
    <w:p w14:paraId="1E5E5BF5" w14:textId="77777777" w:rsidR="00EA42F7" w:rsidRPr="00EA42F7" w:rsidRDefault="00EA42F7" w:rsidP="00EA42F7">
      <w:pPr>
        <w:rPr>
          <w:rFonts w:ascii="Tahoma" w:hAnsi="Tahoma" w:cs="Tahoma"/>
          <w:bCs/>
          <w:iCs/>
          <w:color w:val="252525"/>
          <w:sz w:val="22"/>
          <w:szCs w:val="22"/>
        </w:rPr>
      </w:pPr>
    </w:p>
    <w:p w14:paraId="51575C7A" w14:textId="4935123F" w:rsidR="00EA42F7" w:rsidRDefault="00EA42F7" w:rsidP="00EA42F7">
      <w:pPr>
        <w:rPr>
          <w:rFonts w:ascii="Tahoma" w:hAnsi="Tahoma" w:cs="Tahoma"/>
          <w:bCs/>
          <w:iCs/>
          <w:color w:val="252525"/>
          <w:sz w:val="22"/>
          <w:szCs w:val="22"/>
        </w:rPr>
      </w:pPr>
      <w:r w:rsidRPr="00EA42F7">
        <w:rPr>
          <w:rFonts w:ascii="Tahoma" w:hAnsi="Tahoma" w:cs="Tahoma"/>
          <w:bCs/>
          <w:iCs/>
          <w:color w:val="252525"/>
          <w:sz w:val="22"/>
          <w:szCs w:val="22"/>
        </w:rPr>
        <w:t xml:space="preserve">Inoltre, guarda dove sono applicate le due forze: </w:t>
      </w:r>
      <m:oMath>
        <m:acc>
          <m:accPr>
            <m:chr m:val="⃗"/>
            <m:ctrlPr>
              <w:rPr>
                <w:rFonts w:ascii="Cambria Math" w:hAnsi="Cambria Math"/>
                <w:b/>
                <w:sz w:val="22"/>
                <w:szCs w:val="22"/>
              </w:rPr>
            </m:ctrlPr>
          </m:accPr>
          <m:e>
            <m:r>
              <m:rPr>
                <m:sty m:val="bi"/>
              </m:rPr>
              <w:rPr>
                <w:rFonts w:ascii="Cambria Math" w:hAnsi="Cambria Math"/>
                <w:sz w:val="22"/>
                <w:szCs w:val="22"/>
              </w:rPr>
              <m:t>F</m:t>
            </m:r>
          </m:e>
        </m:acc>
      </m:oMath>
      <w:r w:rsidRPr="00EA42F7">
        <w:rPr>
          <w:rFonts w:ascii="Tahoma" w:hAnsi="Tahoma" w:cs="Tahoma"/>
          <w:bCs/>
          <w:iCs/>
          <w:color w:val="252525"/>
          <w:sz w:val="22"/>
          <w:szCs w:val="22"/>
        </w:rPr>
        <w:t xml:space="preserve"> è applicata sulla pietra mentre </w:t>
      </w:r>
      <m:oMath>
        <m:acc>
          <m:accPr>
            <m:chr m:val="⃗"/>
            <m:ctrlPr>
              <w:rPr>
                <w:rFonts w:ascii="Cambria Math" w:hAnsi="Cambria Math"/>
                <w:b/>
                <w:sz w:val="22"/>
                <w:szCs w:val="22"/>
              </w:rPr>
            </m:ctrlPr>
          </m:accPr>
          <m:e>
            <m:r>
              <m:rPr>
                <m:sty m:val="bi"/>
              </m:rPr>
              <w:rPr>
                <w:rFonts w:ascii="Cambria Math" w:hAnsi="Cambria Math"/>
                <w:sz w:val="22"/>
                <w:szCs w:val="22"/>
              </w:rPr>
              <m:t>F</m:t>
            </m:r>
          </m:e>
        </m:acc>
      </m:oMath>
      <w:r w:rsidRPr="00EA42F7">
        <w:rPr>
          <w:rFonts w:ascii="Tahoma" w:hAnsi="Tahoma" w:cs="Tahoma"/>
          <w:bCs/>
          <w:iCs/>
          <w:color w:val="252525"/>
          <w:sz w:val="22"/>
          <w:szCs w:val="22"/>
        </w:rPr>
        <w:t xml:space="preserve">’ è applicata sul cavallo.  Di conseguenza, </w:t>
      </w:r>
      <w:r w:rsidRPr="00EA42F7">
        <w:rPr>
          <w:rFonts w:ascii="Tahoma" w:hAnsi="Tahoma" w:cs="Tahoma"/>
          <w:b/>
          <w:bCs/>
          <w:iCs/>
          <w:color w:val="252525"/>
          <w:sz w:val="22"/>
          <w:szCs w:val="22"/>
        </w:rPr>
        <w:t>i punti di applicazione dell’azione e della reazione sono diversi fra loro</w:t>
      </w:r>
      <w:r w:rsidRPr="00EA42F7">
        <w:rPr>
          <w:rFonts w:ascii="Tahoma" w:hAnsi="Tahoma" w:cs="Tahoma"/>
          <w:bCs/>
          <w:iCs/>
          <w:color w:val="252525"/>
          <w:sz w:val="22"/>
          <w:szCs w:val="22"/>
        </w:rPr>
        <w:t xml:space="preserve"> perché le due forze sono sempre applicate su corpi differenti: una spinge il cavallo</w:t>
      </w:r>
      <w:r>
        <w:rPr>
          <w:rFonts w:ascii="Tahoma" w:hAnsi="Tahoma" w:cs="Tahoma"/>
          <w:bCs/>
          <w:iCs/>
          <w:color w:val="252525"/>
          <w:sz w:val="22"/>
          <w:szCs w:val="22"/>
        </w:rPr>
        <w:t xml:space="preserve"> </w:t>
      </w:r>
      <w:r w:rsidRPr="00EA42F7">
        <w:rPr>
          <w:rFonts w:ascii="Tahoma" w:hAnsi="Tahoma" w:cs="Tahoma"/>
          <w:bCs/>
          <w:iCs/>
          <w:color w:val="252525"/>
          <w:sz w:val="22"/>
          <w:szCs w:val="22"/>
        </w:rPr>
        <w:t xml:space="preserve">e l’altra spinge la pietra. </w:t>
      </w:r>
      <w:r w:rsidR="00EA5648">
        <w:rPr>
          <w:rFonts w:ascii="Tahoma" w:hAnsi="Tahoma" w:cs="Tahoma"/>
          <w:bCs/>
          <w:iCs/>
          <w:color w:val="252525"/>
          <w:sz w:val="22"/>
          <w:szCs w:val="22"/>
        </w:rPr>
        <w:t>Questo è il motivo per il quale azione e reazione non si annullano a vicenda: è vero che esse sono opposte ma ognuna spinge un corpo diverso.</w:t>
      </w:r>
    </w:p>
    <w:p w14:paraId="14AC8FAC" w14:textId="77777777" w:rsidR="00EA42F7" w:rsidRDefault="00EA42F7" w:rsidP="00EA42F7">
      <w:pPr>
        <w:rPr>
          <w:rFonts w:ascii="Tahoma" w:hAnsi="Tahoma" w:cs="Tahoma"/>
          <w:bCs/>
          <w:iCs/>
          <w:color w:val="252525"/>
          <w:sz w:val="22"/>
          <w:szCs w:val="22"/>
        </w:rPr>
      </w:pPr>
    </w:p>
    <w:p w14:paraId="391BD183" w14:textId="1EE743A0" w:rsidR="00EA42F7" w:rsidRPr="00EA42F7" w:rsidRDefault="00EA42F7" w:rsidP="00EA42F7">
      <w:pPr>
        <w:rPr>
          <w:rFonts w:ascii="Tahoma" w:hAnsi="Tahoma" w:cs="Tahoma"/>
          <w:bCs/>
          <w:iCs/>
          <w:color w:val="252525"/>
          <w:sz w:val="22"/>
          <w:szCs w:val="22"/>
        </w:rPr>
      </w:pPr>
      <w:r w:rsidRPr="00EA42F7">
        <w:rPr>
          <w:rFonts w:ascii="Tahoma" w:hAnsi="Tahoma" w:cs="Tahoma"/>
          <w:bCs/>
          <w:iCs/>
          <w:color w:val="252525"/>
          <w:sz w:val="22"/>
          <w:szCs w:val="22"/>
        </w:rPr>
        <w:t>Infine,</w:t>
      </w:r>
      <w:r>
        <w:rPr>
          <w:rFonts w:ascii="Tahoma" w:hAnsi="Tahoma" w:cs="Tahoma"/>
          <w:bCs/>
          <w:iCs/>
          <w:color w:val="252525"/>
          <w:sz w:val="22"/>
          <w:szCs w:val="22"/>
        </w:rPr>
        <w:t xml:space="preserve"> </w:t>
      </w:r>
      <w:r w:rsidRPr="00EA42F7">
        <w:rPr>
          <w:rFonts w:ascii="Tahoma" w:hAnsi="Tahoma" w:cs="Tahoma"/>
          <w:bCs/>
          <w:iCs/>
          <w:color w:val="252525"/>
          <w:sz w:val="22"/>
          <w:szCs w:val="22"/>
        </w:rPr>
        <w:t xml:space="preserve">considera la forza </w:t>
      </w:r>
      <m:oMath>
        <m:acc>
          <m:accPr>
            <m:chr m:val="⃗"/>
            <m:ctrlPr>
              <w:rPr>
                <w:rFonts w:ascii="Cambria Math" w:hAnsi="Cambria Math"/>
                <w:b/>
                <w:sz w:val="22"/>
                <w:szCs w:val="22"/>
              </w:rPr>
            </m:ctrlPr>
          </m:accPr>
          <m:e>
            <m:r>
              <m:rPr>
                <m:sty m:val="bi"/>
              </m:rPr>
              <w:rPr>
                <w:rFonts w:ascii="Cambria Math" w:hAnsi="Cambria Math"/>
                <w:sz w:val="22"/>
                <w:szCs w:val="22"/>
              </w:rPr>
              <m:t>F</m:t>
            </m:r>
          </m:e>
        </m:acc>
      </m:oMath>
      <w:r w:rsidRPr="00EA42F7">
        <w:rPr>
          <w:rFonts w:ascii="Tahoma" w:hAnsi="Tahoma" w:cs="Tahoma"/>
          <w:bCs/>
          <w:iCs/>
          <w:color w:val="252525"/>
          <w:sz w:val="22"/>
          <w:szCs w:val="22"/>
        </w:rPr>
        <w:t xml:space="preserve">: essa è applicata dal cavallo sulla pietra, cioè il cavallo è l’oggetto agente mentre la pietra è l’oggetto subente; se consideriamo invece la forza di reazione </w:t>
      </w:r>
      <m:oMath>
        <m:acc>
          <m:accPr>
            <m:chr m:val="⃗"/>
            <m:ctrlPr>
              <w:rPr>
                <w:rFonts w:ascii="Cambria Math" w:hAnsi="Cambria Math"/>
                <w:b/>
                <w:sz w:val="22"/>
                <w:szCs w:val="22"/>
              </w:rPr>
            </m:ctrlPr>
          </m:accPr>
          <m:e>
            <m:r>
              <m:rPr>
                <m:sty m:val="bi"/>
              </m:rPr>
              <w:rPr>
                <w:rFonts w:ascii="Cambria Math" w:hAnsi="Cambria Math"/>
                <w:sz w:val="22"/>
                <w:szCs w:val="22"/>
              </w:rPr>
              <m:t>F</m:t>
            </m:r>
          </m:e>
        </m:acc>
      </m:oMath>
      <w:r w:rsidRPr="00EA42F7">
        <w:rPr>
          <w:rFonts w:ascii="Tahoma" w:hAnsi="Tahoma" w:cs="Tahoma"/>
          <w:bCs/>
          <w:iCs/>
          <w:color w:val="252525"/>
          <w:sz w:val="22"/>
          <w:szCs w:val="22"/>
        </w:rPr>
        <w:t xml:space="preserve">’ essa è applicata dalla pietra sul cavallo e perciò la pietra è </w:t>
      </w:r>
      <w:r w:rsidR="00283851">
        <w:rPr>
          <w:rFonts w:ascii="Tahoma" w:hAnsi="Tahoma" w:cs="Tahoma"/>
          <w:bCs/>
          <w:iCs/>
          <w:color w:val="252525"/>
          <w:sz w:val="22"/>
          <w:szCs w:val="22"/>
        </w:rPr>
        <w:t>l’</w:t>
      </w:r>
      <w:r w:rsidRPr="00EA42F7">
        <w:rPr>
          <w:rFonts w:ascii="Tahoma" w:hAnsi="Tahoma" w:cs="Tahoma"/>
          <w:bCs/>
          <w:iCs/>
          <w:color w:val="252525"/>
          <w:sz w:val="22"/>
          <w:szCs w:val="22"/>
        </w:rPr>
        <w:t xml:space="preserve">agente e il cavallo è il subente. In conclusione: </w:t>
      </w:r>
      <w:r w:rsidRPr="00EA42F7">
        <w:rPr>
          <w:rFonts w:ascii="Tahoma" w:hAnsi="Tahoma" w:cs="Tahoma"/>
          <w:b/>
          <w:bCs/>
          <w:iCs/>
          <w:color w:val="252525"/>
          <w:sz w:val="22"/>
          <w:szCs w:val="22"/>
        </w:rPr>
        <w:t>scambiando azione con la reazione si scambia l’agente con il subente</w:t>
      </w:r>
      <w:r>
        <w:rPr>
          <w:rFonts w:ascii="Tahoma" w:hAnsi="Tahoma" w:cs="Tahoma"/>
          <w:b/>
          <w:bCs/>
          <w:iCs/>
          <w:color w:val="252525"/>
          <w:sz w:val="22"/>
          <w:szCs w:val="22"/>
        </w:rPr>
        <w:t xml:space="preserve"> e viceversa</w:t>
      </w:r>
      <w:r w:rsidRPr="00EA42F7">
        <w:rPr>
          <w:rFonts w:ascii="Tahoma" w:hAnsi="Tahoma" w:cs="Tahoma"/>
          <w:bCs/>
          <w:iCs/>
          <w:color w:val="252525"/>
          <w:sz w:val="22"/>
          <w:szCs w:val="22"/>
        </w:rPr>
        <w:t>, ciò che agisce nella azione subisce nella reazione e viceversa.</w:t>
      </w:r>
    </w:p>
    <w:sectPr w:rsidR="00EA42F7" w:rsidRPr="00EA42F7" w:rsidSect="007E4A80">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31CCB"/>
    <w:multiLevelType w:val="hybridMultilevel"/>
    <w:tmpl w:val="8BEC8524"/>
    <w:lvl w:ilvl="0" w:tplc="04100001">
      <w:start w:val="1"/>
      <w:numFmt w:val="bullet"/>
      <w:lvlText w:val=""/>
      <w:lvlJc w:val="left"/>
      <w:pPr>
        <w:tabs>
          <w:tab w:val="num" w:pos="2880"/>
        </w:tabs>
        <w:ind w:left="28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5A"/>
    <w:rsid w:val="00007ABA"/>
    <w:rsid w:val="00007F6D"/>
    <w:rsid w:val="00014408"/>
    <w:rsid w:val="000229D5"/>
    <w:rsid w:val="00040772"/>
    <w:rsid w:val="00063653"/>
    <w:rsid w:val="000D11A6"/>
    <w:rsid w:val="00100DA1"/>
    <w:rsid w:val="00135E6F"/>
    <w:rsid w:val="001A231F"/>
    <w:rsid w:val="00234E55"/>
    <w:rsid w:val="00251CF4"/>
    <w:rsid w:val="00283851"/>
    <w:rsid w:val="00284129"/>
    <w:rsid w:val="0029583B"/>
    <w:rsid w:val="002A57BB"/>
    <w:rsid w:val="002C7FF9"/>
    <w:rsid w:val="002D002F"/>
    <w:rsid w:val="0032169C"/>
    <w:rsid w:val="003438AE"/>
    <w:rsid w:val="003534A6"/>
    <w:rsid w:val="00360B78"/>
    <w:rsid w:val="00371317"/>
    <w:rsid w:val="00393392"/>
    <w:rsid w:val="003C24CE"/>
    <w:rsid w:val="00406940"/>
    <w:rsid w:val="00465CFB"/>
    <w:rsid w:val="00475BDE"/>
    <w:rsid w:val="00495EE3"/>
    <w:rsid w:val="004A3B61"/>
    <w:rsid w:val="00511666"/>
    <w:rsid w:val="00585697"/>
    <w:rsid w:val="005F22D0"/>
    <w:rsid w:val="006055DE"/>
    <w:rsid w:val="006225EC"/>
    <w:rsid w:val="00622D37"/>
    <w:rsid w:val="006265D9"/>
    <w:rsid w:val="006419C4"/>
    <w:rsid w:val="006A66B8"/>
    <w:rsid w:val="006B43E2"/>
    <w:rsid w:val="006D152F"/>
    <w:rsid w:val="007B149D"/>
    <w:rsid w:val="007E4A80"/>
    <w:rsid w:val="008133F6"/>
    <w:rsid w:val="00826DB7"/>
    <w:rsid w:val="00843E8F"/>
    <w:rsid w:val="008A4017"/>
    <w:rsid w:val="008B3265"/>
    <w:rsid w:val="008F1048"/>
    <w:rsid w:val="009058F4"/>
    <w:rsid w:val="009165CD"/>
    <w:rsid w:val="00934BA8"/>
    <w:rsid w:val="00953011"/>
    <w:rsid w:val="009B5E0E"/>
    <w:rsid w:val="009C3519"/>
    <w:rsid w:val="009C7D10"/>
    <w:rsid w:val="00A51D18"/>
    <w:rsid w:val="00A62131"/>
    <w:rsid w:val="00A7307D"/>
    <w:rsid w:val="00A8253C"/>
    <w:rsid w:val="00A85C11"/>
    <w:rsid w:val="00A951B5"/>
    <w:rsid w:val="00AC1687"/>
    <w:rsid w:val="00AE1423"/>
    <w:rsid w:val="00B11142"/>
    <w:rsid w:val="00B4075B"/>
    <w:rsid w:val="00B427BD"/>
    <w:rsid w:val="00B7409B"/>
    <w:rsid w:val="00BA2229"/>
    <w:rsid w:val="00BC4014"/>
    <w:rsid w:val="00BE3810"/>
    <w:rsid w:val="00C6545A"/>
    <w:rsid w:val="00CA2034"/>
    <w:rsid w:val="00CB36DA"/>
    <w:rsid w:val="00CE2D27"/>
    <w:rsid w:val="00D16E38"/>
    <w:rsid w:val="00D20A0D"/>
    <w:rsid w:val="00D835EB"/>
    <w:rsid w:val="00D85A9C"/>
    <w:rsid w:val="00DA5E96"/>
    <w:rsid w:val="00DB0139"/>
    <w:rsid w:val="00DB3F08"/>
    <w:rsid w:val="00DC6463"/>
    <w:rsid w:val="00E10B8D"/>
    <w:rsid w:val="00EA42F7"/>
    <w:rsid w:val="00EA5648"/>
    <w:rsid w:val="00EC6D1C"/>
    <w:rsid w:val="00EE6DD7"/>
    <w:rsid w:val="00EF003D"/>
    <w:rsid w:val="00F23CA6"/>
    <w:rsid w:val="00F370AE"/>
    <w:rsid w:val="00F46930"/>
    <w:rsid w:val="00F91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D271"/>
  <w15:chartTrackingRefBased/>
  <w15:docId w15:val="{A9F69F38-C2AE-4C69-87A5-4A6107DE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qFormat/>
    <w:pPr>
      <w:spacing w:before="100" w:beforeAutospacing="1" w:after="100" w:afterAutospacing="1"/>
      <w:outlineLvl w:val="0"/>
    </w:pPr>
    <w:rPr>
      <w:b/>
      <w:bCs/>
      <w:color w:val="000000"/>
      <w:kern w:val="36"/>
      <w:sz w:val="48"/>
      <w:szCs w:val="48"/>
    </w:rPr>
  </w:style>
  <w:style w:type="paragraph" w:styleId="Titolo3">
    <w:name w:val="heading 3"/>
    <w:basedOn w:val="Normale"/>
    <w:qFormat/>
    <w:pPr>
      <w:spacing w:before="100" w:beforeAutospacing="1" w:after="100" w:afterAutospacing="1"/>
      <w:outlineLvl w:val="2"/>
    </w:pPr>
    <w:rPr>
      <w:b/>
      <w:bCs/>
      <w:color w:val="000000"/>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Verdana" w:hAnsi="Verdana"/>
      <w:b/>
      <w:bCs/>
      <w:sz w:val="28"/>
    </w:rPr>
  </w:style>
  <w:style w:type="paragraph" w:styleId="Paragrafoelenco">
    <w:name w:val="List Paragraph"/>
    <w:basedOn w:val="Normale"/>
    <w:uiPriority w:val="34"/>
    <w:qFormat/>
    <w:rsid w:val="008A4017"/>
    <w:pPr>
      <w:ind w:left="708"/>
    </w:pPr>
  </w:style>
  <w:style w:type="paragraph" w:styleId="PreformattatoHTML">
    <w:name w:val="HTML Preformatted"/>
    <w:basedOn w:val="Normale"/>
    <w:link w:val="PreformattatoHTMLCarattere"/>
    <w:uiPriority w:val="99"/>
    <w:semiHidden/>
    <w:unhideWhenUsed/>
    <w:rsid w:val="00641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6419C4"/>
    <w:rPr>
      <w:rFonts w:ascii="Courier New" w:hAnsi="Courier New" w:cs="Courier New"/>
    </w:rPr>
  </w:style>
  <w:style w:type="paragraph" w:styleId="NormaleWeb">
    <w:name w:val="Normal (Web)"/>
    <w:basedOn w:val="Normale"/>
    <w:uiPriority w:val="99"/>
    <w:semiHidden/>
    <w:unhideWhenUsed/>
    <w:rsid w:val="006419C4"/>
    <w:pPr>
      <w:spacing w:before="100" w:beforeAutospacing="1" w:after="100" w:afterAutospacing="1"/>
    </w:pPr>
  </w:style>
  <w:style w:type="character" w:customStyle="1" w:styleId="apple-converted-space">
    <w:name w:val="apple-converted-space"/>
    <w:basedOn w:val="Carpredefinitoparagrafo"/>
    <w:rsid w:val="006419C4"/>
  </w:style>
  <w:style w:type="character" w:styleId="Collegamentoipertestuale">
    <w:name w:val="Hyperlink"/>
    <w:basedOn w:val="Carpredefinitoparagrafo"/>
    <w:uiPriority w:val="99"/>
    <w:semiHidden/>
    <w:unhideWhenUsed/>
    <w:rsid w:val="006419C4"/>
    <w:rPr>
      <w:color w:val="0000FF"/>
      <w:u w:val="single"/>
    </w:rPr>
  </w:style>
  <w:style w:type="character" w:styleId="Enfasigrassetto">
    <w:name w:val="Strong"/>
    <w:basedOn w:val="Carpredefinitoparagrafo"/>
    <w:uiPriority w:val="22"/>
    <w:qFormat/>
    <w:rsid w:val="006419C4"/>
    <w:rPr>
      <w:b/>
      <w:bCs/>
    </w:rPr>
  </w:style>
  <w:style w:type="character" w:customStyle="1" w:styleId="sc">
    <w:name w:val="sc"/>
    <w:basedOn w:val="Carpredefinitoparagrafo"/>
    <w:rsid w:val="006419C4"/>
  </w:style>
  <w:style w:type="character" w:styleId="Enfasicorsivo">
    <w:name w:val="Emphasis"/>
    <w:basedOn w:val="Carpredefinitoparagrafo"/>
    <w:uiPriority w:val="20"/>
    <w:qFormat/>
    <w:rsid w:val="006419C4"/>
    <w:rPr>
      <w:i/>
      <w:iCs/>
    </w:rPr>
  </w:style>
  <w:style w:type="paragraph" w:styleId="Testofumetto">
    <w:name w:val="Balloon Text"/>
    <w:basedOn w:val="Normale"/>
    <w:link w:val="TestofumettoCarattere"/>
    <w:uiPriority w:val="99"/>
    <w:semiHidden/>
    <w:unhideWhenUsed/>
    <w:rsid w:val="00100D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0DA1"/>
    <w:rPr>
      <w:rFonts w:ascii="Tahoma" w:hAnsi="Tahoma" w:cs="Tahoma"/>
      <w:sz w:val="16"/>
      <w:szCs w:val="16"/>
    </w:rPr>
  </w:style>
  <w:style w:type="paragraph" w:styleId="Didascalia">
    <w:name w:val="caption"/>
    <w:basedOn w:val="Normale"/>
    <w:next w:val="Normale"/>
    <w:uiPriority w:val="35"/>
    <w:unhideWhenUsed/>
    <w:qFormat/>
    <w:rsid w:val="007E4A8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06596">
      <w:bodyDiv w:val="1"/>
      <w:marLeft w:val="0"/>
      <w:marRight w:val="0"/>
      <w:marTop w:val="0"/>
      <w:marBottom w:val="0"/>
      <w:divBdr>
        <w:top w:val="none" w:sz="0" w:space="0" w:color="auto"/>
        <w:left w:val="none" w:sz="0" w:space="0" w:color="auto"/>
        <w:bottom w:val="none" w:sz="0" w:space="0" w:color="auto"/>
        <w:right w:val="none" w:sz="0" w:space="0" w:color="auto"/>
      </w:divBdr>
    </w:div>
    <w:div w:id="1293171407">
      <w:bodyDiv w:val="1"/>
      <w:marLeft w:val="0"/>
      <w:marRight w:val="0"/>
      <w:marTop w:val="0"/>
      <w:marBottom w:val="0"/>
      <w:divBdr>
        <w:top w:val="none" w:sz="0" w:space="0" w:color="auto"/>
        <w:left w:val="none" w:sz="0" w:space="0" w:color="auto"/>
        <w:bottom w:val="none" w:sz="0" w:space="0" w:color="auto"/>
        <w:right w:val="none" w:sz="0" w:space="0" w:color="auto"/>
      </w:divBdr>
    </w:div>
    <w:div w:id="13160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5322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TERZO PRINCIPIO DELLA DINAMICA</vt:lpstr>
    </vt:vector>
  </TitlesOfParts>
  <Company>Famiglia Maccioni e Viviani Della Robbia</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TERZO PRINCIPIO DELLA DINAMICA</dc:title>
  <dc:subject/>
  <dc:creator>Andrea</dc:creator>
  <cp:keywords/>
  <cp:lastModifiedBy>Casa</cp:lastModifiedBy>
  <cp:revision>4</cp:revision>
  <cp:lastPrinted>2018-05-03T18:28:00Z</cp:lastPrinted>
  <dcterms:created xsi:type="dcterms:W3CDTF">2024-09-16T12:34:00Z</dcterms:created>
  <dcterms:modified xsi:type="dcterms:W3CDTF">2024-09-16T12:36:00Z</dcterms:modified>
</cp:coreProperties>
</file>