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DC" w:rsidRPr="00984624" w:rsidRDefault="00984624" w:rsidP="00984624">
      <w:pPr>
        <w:spacing w:after="0"/>
        <w:ind w:right="-142"/>
        <w:jc w:val="center"/>
        <w:rPr>
          <w:rFonts w:ascii="Times New Roman" w:hAnsi="Times New Roman"/>
          <w:b/>
          <w:color w:val="C00000"/>
          <w:sz w:val="36"/>
          <w:szCs w:val="36"/>
        </w:rPr>
      </w:pPr>
      <w:bookmarkStart w:id="0" w:name="_GoBack"/>
      <w:bookmarkEnd w:id="0"/>
      <w:r w:rsidRPr="00984624">
        <w:rPr>
          <w:rFonts w:ascii="Times New Roman" w:hAnsi="Times New Roman"/>
          <w:b/>
          <w:color w:val="C00000"/>
          <w:sz w:val="36"/>
          <w:szCs w:val="36"/>
        </w:rPr>
        <w:t>Pippo, Paperina e gli errori</w:t>
      </w:r>
    </w:p>
    <w:p w:rsidR="006F0C0D" w:rsidRDefault="006F0C0D" w:rsidP="00504796">
      <w:pPr>
        <w:ind w:left="-567" w:right="-142"/>
        <w:jc w:val="both"/>
        <w:rPr>
          <w:rFonts w:ascii="Tahoma" w:hAnsi="Tahoma" w:cs="Tahoma"/>
        </w:rPr>
      </w:pPr>
      <w:r w:rsidRPr="00452E85">
        <w:rPr>
          <w:rFonts w:ascii="Tahoma" w:hAnsi="Tahoma" w:cs="Tahoma"/>
        </w:rPr>
        <w:t xml:space="preserve">Pippo e Paperina hanno eseguito alcune misure: hanno misurato due </w:t>
      </w:r>
      <w:r w:rsidR="00B86899">
        <w:rPr>
          <w:rFonts w:ascii="Tahoma" w:hAnsi="Tahoma" w:cs="Tahoma"/>
        </w:rPr>
        <w:t xml:space="preserve">coppie di </w:t>
      </w:r>
      <w:r w:rsidRPr="00452E85">
        <w:rPr>
          <w:rFonts w:ascii="Tahoma" w:hAnsi="Tahoma" w:cs="Tahoma"/>
        </w:rPr>
        <w:t>masse (M1 e M2</w:t>
      </w:r>
      <w:r w:rsidR="00B86899">
        <w:rPr>
          <w:rFonts w:ascii="Tahoma" w:hAnsi="Tahoma" w:cs="Tahoma"/>
        </w:rPr>
        <w:t xml:space="preserve"> , M3 e M4</w:t>
      </w:r>
      <w:r w:rsidRPr="00452E85">
        <w:rPr>
          <w:rFonts w:ascii="Tahoma" w:hAnsi="Tahoma" w:cs="Tahoma"/>
        </w:rPr>
        <w:t>). Dopodiché hanno calcolato gli errori casuali e la sensibilità; infine hanno esposto i risultati nella tabella seguente</w:t>
      </w:r>
      <w:r w:rsidR="00452E85">
        <w:rPr>
          <w:rFonts w:ascii="Tahoma" w:hAnsi="Tahoma" w:cs="Tahoma"/>
        </w:rPr>
        <w:t xml:space="preserve">. </w:t>
      </w:r>
      <w:r w:rsidRPr="00452E85">
        <w:rPr>
          <w:rFonts w:ascii="Tahoma" w:hAnsi="Tahoma" w:cs="Tahoma"/>
        </w:rPr>
        <w:t>Analizzando i dati in tabella, cosa possiamo dire?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52E85" w:rsidRPr="00B86899" w:rsidTr="00B86899">
        <w:tc>
          <w:tcPr>
            <w:tcW w:w="4888" w:type="dxa"/>
            <w:gridSpan w:val="2"/>
          </w:tcPr>
          <w:p w:rsidR="00452E85" w:rsidRPr="00B86899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PIPPO</w:t>
            </w:r>
          </w:p>
        </w:tc>
        <w:tc>
          <w:tcPr>
            <w:tcW w:w="4890" w:type="dxa"/>
            <w:gridSpan w:val="2"/>
          </w:tcPr>
          <w:p w:rsidR="00452E85" w:rsidRPr="00B86899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PAPERINA</w:t>
            </w:r>
          </w:p>
        </w:tc>
      </w:tr>
      <w:tr w:rsidR="00452E85" w:rsidRPr="00B86899" w:rsidTr="00B86899">
        <w:tc>
          <w:tcPr>
            <w:tcW w:w="2444" w:type="dxa"/>
          </w:tcPr>
          <w:p w:rsidR="00452E85" w:rsidRPr="00B86899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M1</w:t>
            </w:r>
          </w:p>
        </w:tc>
        <w:tc>
          <w:tcPr>
            <w:tcW w:w="2444" w:type="dxa"/>
          </w:tcPr>
          <w:p w:rsidR="00452E85" w:rsidRPr="00B86899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M2</w:t>
            </w:r>
          </w:p>
        </w:tc>
        <w:tc>
          <w:tcPr>
            <w:tcW w:w="2445" w:type="dxa"/>
          </w:tcPr>
          <w:p w:rsidR="00452E85" w:rsidRPr="00B86899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M1</w:t>
            </w:r>
          </w:p>
        </w:tc>
        <w:tc>
          <w:tcPr>
            <w:tcW w:w="2445" w:type="dxa"/>
          </w:tcPr>
          <w:p w:rsidR="00452E85" w:rsidRPr="00B86899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M2</w:t>
            </w:r>
          </w:p>
        </w:tc>
      </w:tr>
      <w:tr w:rsidR="00452E85" w:rsidRPr="00B86899" w:rsidTr="00B86899">
        <w:tc>
          <w:tcPr>
            <w:tcW w:w="2444" w:type="dxa"/>
          </w:tcPr>
          <w:p w:rsidR="00452E85" w:rsidRPr="000A253C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130g ± 2g</w:t>
            </w:r>
          </w:p>
        </w:tc>
        <w:tc>
          <w:tcPr>
            <w:tcW w:w="2444" w:type="dxa"/>
          </w:tcPr>
          <w:p w:rsidR="00452E85" w:rsidRPr="000A253C" w:rsidRDefault="00452E85" w:rsidP="004C58F8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13</w:t>
            </w:r>
            <w:r w:rsidR="004C58F8">
              <w:rPr>
                <w:rFonts w:ascii="Garamond" w:hAnsi="Garamond"/>
                <w:b/>
                <w:color w:val="003300"/>
                <w:sz w:val="24"/>
                <w:szCs w:val="24"/>
              </w:rPr>
              <w:t>2</w:t>
            </w: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g ± 2g</w:t>
            </w:r>
          </w:p>
        </w:tc>
        <w:tc>
          <w:tcPr>
            <w:tcW w:w="2445" w:type="dxa"/>
          </w:tcPr>
          <w:p w:rsidR="00452E85" w:rsidRPr="000A253C" w:rsidRDefault="00452E85" w:rsidP="003A714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13</w:t>
            </w:r>
            <w:r w:rsidR="003A7144">
              <w:rPr>
                <w:rFonts w:ascii="Garamond" w:hAnsi="Garamond"/>
                <w:b/>
                <w:color w:val="003300"/>
                <w:sz w:val="24"/>
                <w:szCs w:val="24"/>
              </w:rPr>
              <w:t>8</w:t>
            </w: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g ± 1g</w:t>
            </w:r>
          </w:p>
        </w:tc>
        <w:tc>
          <w:tcPr>
            <w:tcW w:w="2445" w:type="dxa"/>
          </w:tcPr>
          <w:p w:rsidR="00452E85" w:rsidRPr="000A253C" w:rsidRDefault="00452E85" w:rsidP="00A35723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1</w:t>
            </w:r>
            <w:r w:rsidR="003A7144">
              <w:rPr>
                <w:rFonts w:ascii="Garamond" w:hAnsi="Garamond"/>
                <w:b/>
                <w:color w:val="003300"/>
                <w:sz w:val="24"/>
                <w:szCs w:val="24"/>
              </w:rPr>
              <w:t>4</w:t>
            </w:r>
            <w:r w:rsidR="004C58F8">
              <w:rPr>
                <w:rFonts w:ascii="Garamond" w:hAnsi="Garamond"/>
                <w:b/>
                <w:color w:val="003300"/>
                <w:sz w:val="24"/>
                <w:szCs w:val="24"/>
              </w:rPr>
              <w:t>0</w:t>
            </w: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g ± 2g</w:t>
            </w:r>
          </w:p>
        </w:tc>
      </w:tr>
    </w:tbl>
    <w:p w:rsidR="00452E85" w:rsidRPr="00452E85" w:rsidRDefault="00452E85" w:rsidP="00452E85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452E85">
        <w:rPr>
          <w:rFonts w:ascii="Tahoma" w:hAnsi="Tahoma" w:cs="Tahoma"/>
        </w:rPr>
        <w:t>M1 è sicuramente uguale ad M2</w:t>
      </w:r>
    </w:p>
    <w:p w:rsidR="00452E85" w:rsidRPr="00452E85" w:rsidRDefault="00452E85" w:rsidP="00452E85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452E85">
        <w:rPr>
          <w:rFonts w:ascii="Tahoma" w:hAnsi="Tahoma" w:cs="Tahoma"/>
        </w:rPr>
        <w:t>M1 può essere uguale ad M2</w:t>
      </w:r>
    </w:p>
    <w:p w:rsidR="00452E85" w:rsidRPr="00452E85" w:rsidRDefault="00452E85" w:rsidP="00452E85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452E85">
        <w:rPr>
          <w:rFonts w:ascii="Tahoma" w:hAnsi="Tahoma" w:cs="Tahoma"/>
        </w:rPr>
        <w:t>M1 è sicuramente diversa da M2</w:t>
      </w:r>
    </w:p>
    <w:p w:rsidR="00452E85" w:rsidRPr="00452E85" w:rsidRDefault="00452E85" w:rsidP="00452E85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452E85">
        <w:rPr>
          <w:rFonts w:ascii="Tahoma" w:hAnsi="Tahoma" w:cs="Tahoma"/>
        </w:rPr>
        <w:t>M1 può essere diversa da M2</w:t>
      </w:r>
    </w:p>
    <w:p w:rsidR="00415832" w:rsidRDefault="00452E85" w:rsidP="00A35723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452E85">
        <w:rPr>
          <w:rFonts w:ascii="Tahoma" w:hAnsi="Tahoma" w:cs="Tahoma"/>
        </w:rPr>
        <w:t>C’è sicuramente un errore sistematico fra Pippo e Paperina</w:t>
      </w:r>
    </w:p>
    <w:p w:rsidR="00A35723" w:rsidRPr="00A35723" w:rsidRDefault="00A35723" w:rsidP="00A35723">
      <w:pPr>
        <w:pStyle w:val="Paragrafoelenc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F0C0D" w:rsidRPr="00B86899" w:rsidTr="00B86899">
        <w:tc>
          <w:tcPr>
            <w:tcW w:w="4888" w:type="dxa"/>
            <w:gridSpan w:val="2"/>
          </w:tcPr>
          <w:p w:rsidR="006F0C0D" w:rsidRPr="00B86899" w:rsidRDefault="006F0C0D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PIPPO</w:t>
            </w:r>
          </w:p>
        </w:tc>
        <w:tc>
          <w:tcPr>
            <w:tcW w:w="4890" w:type="dxa"/>
            <w:gridSpan w:val="2"/>
          </w:tcPr>
          <w:p w:rsidR="006F0C0D" w:rsidRPr="00B86899" w:rsidRDefault="006F0C0D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PAPERINA</w:t>
            </w:r>
          </w:p>
        </w:tc>
      </w:tr>
      <w:tr w:rsidR="006F0C0D" w:rsidRPr="00B86899" w:rsidTr="00B86899">
        <w:tc>
          <w:tcPr>
            <w:tcW w:w="2444" w:type="dxa"/>
          </w:tcPr>
          <w:p w:rsidR="006F0C0D" w:rsidRPr="00B86899" w:rsidRDefault="006F0C0D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</w:t>
            </w:r>
            <w:r w:rsidR="00452E85"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2444" w:type="dxa"/>
          </w:tcPr>
          <w:p w:rsidR="006F0C0D" w:rsidRPr="00B86899" w:rsidRDefault="006F0C0D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</w:t>
            </w:r>
            <w:r w:rsidR="00452E85"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2445" w:type="dxa"/>
          </w:tcPr>
          <w:p w:rsidR="006F0C0D" w:rsidRPr="00B86899" w:rsidRDefault="006F0C0D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</w:t>
            </w:r>
            <w:r w:rsidR="00452E85"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2445" w:type="dxa"/>
          </w:tcPr>
          <w:p w:rsidR="006F0C0D" w:rsidRPr="00B86899" w:rsidRDefault="006F0C0D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M</w:t>
            </w:r>
            <w:r w:rsidR="00452E85" w:rsidRPr="00B86899">
              <w:rPr>
                <w:rFonts w:ascii="Garamond" w:hAnsi="Garamond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6F0C0D" w:rsidRPr="00B86899" w:rsidTr="00B86899">
        <w:tc>
          <w:tcPr>
            <w:tcW w:w="2444" w:type="dxa"/>
          </w:tcPr>
          <w:p w:rsidR="006F0C0D" w:rsidRPr="000A253C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</w:t>
            </w:r>
            <w:r w:rsidR="006F0C0D"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30g ± 2g</w:t>
            </w:r>
          </w:p>
        </w:tc>
        <w:tc>
          <w:tcPr>
            <w:tcW w:w="2444" w:type="dxa"/>
          </w:tcPr>
          <w:p w:rsidR="006F0C0D" w:rsidRPr="000A253C" w:rsidRDefault="004C58F8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3300"/>
                <w:sz w:val="24"/>
                <w:szCs w:val="24"/>
              </w:rPr>
              <w:t>338</w:t>
            </w:r>
            <w:r w:rsidR="006F0C0D"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g ± 2g</w:t>
            </w:r>
          </w:p>
        </w:tc>
        <w:tc>
          <w:tcPr>
            <w:tcW w:w="2445" w:type="dxa"/>
          </w:tcPr>
          <w:p w:rsidR="006F0C0D" w:rsidRPr="000A253C" w:rsidRDefault="00452E85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</w:t>
            </w:r>
            <w:r w:rsidR="006F0C0D"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31g ± 1g</w:t>
            </w:r>
          </w:p>
        </w:tc>
        <w:tc>
          <w:tcPr>
            <w:tcW w:w="2445" w:type="dxa"/>
          </w:tcPr>
          <w:p w:rsidR="006F0C0D" w:rsidRPr="000A253C" w:rsidRDefault="00936F9B" w:rsidP="00B86899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3300"/>
                <w:sz w:val="24"/>
                <w:szCs w:val="24"/>
              </w:rPr>
              <w:t>337</w:t>
            </w:r>
            <w:r w:rsidR="006F0C0D"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g ± 2g</w:t>
            </w:r>
          </w:p>
        </w:tc>
      </w:tr>
    </w:tbl>
    <w:p w:rsidR="006F0C0D" w:rsidRPr="00452E85" w:rsidRDefault="00452E85" w:rsidP="006F0C0D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M3 è sicuramente uguale ad M4</w:t>
      </w:r>
    </w:p>
    <w:p w:rsidR="006F0C0D" w:rsidRPr="00452E85" w:rsidRDefault="00452E85" w:rsidP="006F0C0D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M3</w:t>
      </w:r>
      <w:r w:rsidR="006F0C0D" w:rsidRPr="00452E85">
        <w:rPr>
          <w:rFonts w:ascii="Tahoma" w:hAnsi="Tahoma" w:cs="Tahoma"/>
        </w:rPr>
        <w:t xml:space="preserve"> può esse</w:t>
      </w:r>
      <w:r>
        <w:rPr>
          <w:rFonts w:ascii="Tahoma" w:hAnsi="Tahoma" w:cs="Tahoma"/>
        </w:rPr>
        <w:t>re uguale ad M4</w:t>
      </w:r>
    </w:p>
    <w:p w:rsidR="006F0C0D" w:rsidRPr="00452E85" w:rsidRDefault="00452E85" w:rsidP="006F0C0D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M3</w:t>
      </w:r>
      <w:r w:rsidR="006F0C0D" w:rsidRPr="00452E85">
        <w:rPr>
          <w:rFonts w:ascii="Tahoma" w:hAnsi="Tahoma" w:cs="Tahoma"/>
        </w:rPr>
        <w:t xml:space="preserve"> è sicuramente diver</w:t>
      </w:r>
      <w:r>
        <w:rPr>
          <w:rFonts w:ascii="Tahoma" w:hAnsi="Tahoma" w:cs="Tahoma"/>
        </w:rPr>
        <w:t>sa da M4</w:t>
      </w:r>
    </w:p>
    <w:p w:rsidR="006F0C0D" w:rsidRPr="00452E85" w:rsidRDefault="00452E85" w:rsidP="006F0C0D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M3 può essere diversa da M4</w:t>
      </w:r>
    </w:p>
    <w:p w:rsidR="00415832" w:rsidRPr="00A35723" w:rsidRDefault="006F0C0D" w:rsidP="00A35723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452E85">
        <w:rPr>
          <w:rFonts w:ascii="Tahoma" w:hAnsi="Tahoma" w:cs="Tahoma"/>
        </w:rPr>
        <w:t>C’è sicuramente un errore sistematico fra Pippo e Paperina</w:t>
      </w:r>
    </w:p>
    <w:p w:rsidR="00504796" w:rsidRDefault="00504796" w:rsidP="00415832">
      <w:pPr>
        <w:pStyle w:val="Paragrafoelenco"/>
        <w:rPr>
          <w:rFonts w:ascii="Tahoma" w:hAnsi="Tahoma" w:cs="Tahoma"/>
        </w:rPr>
      </w:pPr>
    </w:p>
    <w:p w:rsidR="00415832" w:rsidRPr="00504796" w:rsidRDefault="00A744AB" w:rsidP="00504796">
      <w:pPr>
        <w:pStyle w:val="Paragrafoelenco"/>
        <w:ind w:left="-567" w:right="-142"/>
        <w:rPr>
          <w:rFonts w:ascii="Tahoma" w:hAnsi="Tahoma" w:cs="Tahoma"/>
        </w:rPr>
      </w:pPr>
      <w:r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56515</wp:posOffset>
            </wp:positionV>
            <wp:extent cx="1086508" cy="2327275"/>
            <wp:effectExtent l="0" t="0" r="0" b="0"/>
            <wp:wrapTight wrapText="bothSides">
              <wp:wrapPolygon edited="0">
                <wp:start x="0" y="0"/>
                <wp:lineTo x="0" y="21394"/>
                <wp:lineTo x="21209" y="21394"/>
                <wp:lineTo x="2120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08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832">
        <w:rPr>
          <w:rFonts w:ascii="Tahoma" w:hAnsi="Tahoma" w:cs="Tahoma"/>
        </w:rPr>
        <w:t>Adesso Pippo e Paperina entrano in un bar: prima di entrare devono mettersi di fronte ad una telecamera che misura la loro temperatura con una sen</w:t>
      </w:r>
      <w:r w:rsidR="00913585">
        <w:rPr>
          <w:rFonts w:ascii="Tahoma" w:hAnsi="Tahoma" w:cs="Tahoma"/>
        </w:rPr>
        <w:t>s</w:t>
      </w:r>
      <w:r w:rsidR="00415832">
        <w:rPr>
          <w:rFonts w:ascii="Tahoma" w:hAnsi="Tahoma" w:cs="Tahoma"/>
        </w:rPr>
        <w:t>ibilità di ±0,1°C. Ripetono la misura 5 volte: ecco i risultati:</w:t>
      </w:r>
    </w:p>
    <w:tbl>
      <w:tblPr>
        <w:tblStyle w:val="Grigliatabella"/>
        <w:tblW w:w="0" w:type="auto"/>
        <w:tblInd w:w="2049" w:type="dxa"/>
        <w:tblLook w:val="04A0" w:firstRow="1" w:lastRow="0" w:firstColumn="1" w:lastColumn="0" w:noHBand="0" w:noVBand="1"/>
      </w:tblPr>
      <w:tblGrid>
        <w:gridCol w:w="2769"/>
        <w:gridCol w:w="2759"/>
      </w:tblGrid>
      <w:tr w:rsidR="00415832" w:rsidTr="00A744AB">
        <w:tc>
          <w:tcPr>
            <w:tcW w:w="5528" w:type="dxa"/>
            <w:gridSpan w:val="2"/>
          </w:tcPr>
          <w:p w:rsidR="00415832" w:rsidRPr="00943418" w:rsidRDefault="00415832" w:rsidP="00984624">
            <w:pPr>
              <w:pStyle w:val="Paragrafoelenco"/>
              <w:spacing w:after="0"/>
              <w:ind w:left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4341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Temperatura del viso  (°C)</w:t>
            </w:r>
          </w:p>
        </w:tc>
      </w:tr>
      <w:tr w:rsidR="00415832" w:rsidTr="00A744AB">
        <w:tc>
          <w:tcPr>
            <w:tcW w:w="2769" w:type="dxa"/>
          </w:tcPr>
          <w:p w:rsidR="00415832" w:rsidRPr="002C6E35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C6E35">
              <w:rPr>
                <w:rFonts w:ascii="Garamond" w:hAnsi="Garamond"/>
                <w:b/>
                <w:color w:val="002060"/>
                <w:sz w:val="26"/>
                <w:szCs w:val="26"/>
              </w:rPr>
              <w:t>PIPPO</w:t>
            </w:r>
          </w:p>
          <w:p w:rsidR="00415832" w:rsidRPr="00415832" w:rsidRDefault="00415832" w:rsidP="00943418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="Tahoma" w:hAnsi="Tahoma" w:cs="Tahoma"/>
                <w:color w:val="002060"/>
              </w:rPr>
            </w:pPr>
            <w:r w:rsidRPr="00415832">
              <w:rPr>
                <w:rFonts w:ascii="Tahoma" w:hAnsi="Tahoma" w:cs="Tahoma"/>
                <w:color w:val="002060"/>
              </w:rPr>
              <w:t>Sensibilità: ±0,1°C</w:t>
            </w:r>
          </w:p>
          <w:p w:rsidR="00415832" w:rsidRDefault="00415832" w:rsidP="00943418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415832">
              <w:rPr>
                <w:rFonts w:ascii="Tahoma" w:hAnsi="Tahoma" w:cs="Tahoma"/>
                <w:color w:val="002060"/>
              </w:rPr>
              <w:t>Err. Casuale: ±0,2°c</w:t>
            </w:r>
          </w:p>
        </w:tc>
        <w:tc>
          <w:tcPr>
            <w:tcW w:w="2759" w:type="dxa"/>
          </w:tcPr>
          <w:p w:rsidR="00415832" w:rsidRPr="002C6E35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C6E35">
              <w:rPr>
                <w:rFonts w:ascii="Garamond" w:hAnsi="Garamond"/>
                <w:b/>
                <w:color w:val="002060"/>
                <w:sz w:val="26"/>
                <w:szCs w:val="26"/>
              </w:rPr>
              <w:t xml:space="preserve"> PAPERINA</w:t>
            </w:r>
          </w:p>
          <w:p w:rsidR="00415832" w:rsidRPr="00415832" w:rsidRDefault="00415832" w:rsidP="00984624">
            <w:pPr>
              <w:pStyle w:val="Paragrafoelenco"/>
              <w:spacing w:after="0"/>
              <w:ind w:left="0"/>
              <w:jc w:val="center"/>
              <w:rPr>
                <w:rFonts w:ascii="Tahoma" w:hAnsi="Tahoma" w:cs="Tahoma"/>
                <w:color w:val="002060"/>
              </w:rPr>
            </w:pPr>
            <w:r w:rsidRPr="00415832">
              <w:rPr>
                <w:rFonts w:ascii="Tahoma" w:hAnsi="Tahoma" w:cs="Tahoma"/>
                <w:color w:val="002060"/>
              </w:rPr>
              <w:t>Sensibilità: ±0,1°C</w:t>
            </w:r>
          </w:p>
          <w:p w:rsidR="00415832" w:rsidRDefault="00415832" w:rsidP="00984624">
            <w:pPr>
              <w:pStyle w:val="Paragrafoelenco"/>
              <w:spacing w:after="0"/>
              <w:ind w:left="0"/>
              <w:jc w:val="center"/>
              <w:rPr>
                <w:rFonts w:ascii="Tahoma" w:hAnsi="Tahoma" w:cs="Tahoma"/>
              </w:rPr>
            </w:pPr>
            <w:r w:rsidRPr="00415832">
              <w:rPr>
                <w:rFonts w:ascii="Tahoma" w:hAnsi="Tahoma" w:cs="Tahoma"/>
                <w:color w:val="002060"/>
              </w:rPr>
              <w:t>Err. Casuale: ±0,05°c</w:t>
            </w:r>
          </w:p>
        </w:tc>
      </w:tr>
      <w:tr w:rsidR="00415832" w:rsidTr="00A744AB">
        <w:tc>
          <w:tcPr>
            <w:tcW w:w="276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36,4</w:t>
            </w:r>
          </w:p>
        </w:tc>
        <w:tc>
          <w:tcPr>
            <w:tcW w:w="275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36,8</w:t>
            </w:r>
          </w:p>
        </w:tc>
      </w:tr>
      <w:tr w:rsidR="00415832" w:rsidTr="00A744AB">
        <w:tc>
          <w:tcPr>
            <w:tcW w:w="276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36,7</w:t>
            </w:r>
          </w:p>
        </w:tc>
        <w:tc>
          <w:tcPr>
            <w:tcW w:w="2759" w:type="dxa"/>
          </w:tcPr>
          <w:p w:rsidR="00415832" w:rsidRPr="000A253C" w:rsidRDefault="00984624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36,6</w:t>
            </w:r>
          </w:p>
        </w:tc>
      </w:tr>
      <w:tr w:rsidR="00415832" w:rsidTr="00A744AB">
        <w:tc>
          <w:tcPr>
            <w:tcW w:w="276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36,5</w:t>
            </w:r>
          </w:p>
        </w:tc>
        <w:tc>
          <w:tcPr>
            <w:tcW w:w="275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36,8</w:t>
            </w:r>
          </w:p>
        </w:tc>
      </w:tr>
      <w:tr w:rsidR="00415832" w:rsidTr="00A744AB">
        <w:tc>
          <w:tcPr>
            <w:tcW w:w="276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36,9</w:t>
            </w:r>
          </w:p>
        </w:tc>
        <w:tc>
          <w:tcPr>
            <w:tcW w:w="275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36,7</w:t>
            </w:r>
          </w:p>
        </w:tc>
      </w:tr>
      <w:tr w:rsidR="00415832" w:rsidTr="00A744AB">
        <w:tc>
          <w:tcPr>
            <w:tcW w:w="276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36,5</w:t>
            </w:r>
          </w:p>
        </w:tc>
        <w:tc>
          <w:tcPr>
            <w:tcW w:w="2759" w:type="dxa"/>
          </w:tcPr>
          <w:p w:rsidR="00415832" w:rsidRPr="000A253C" w:rsidRDefault="00415832" w:rsidP="00984624">
            <w:pPr>
              <w:spacing w:after="0" w:line="240" w:lineRule="auto"/>
              <w:jc w:val="center"/>
              <w:rPr>
                <w:rFonts w:ascii="Garamond" w:hAnsi="Garamond"/>
                <w:b/>
                <w:color w:val="003300"/>
                <w:sz w:val="24"/>
                <w:szCs w:val="24"/>
              </w:rPr>
            </w:pPr>
            <w:r w:rsidRPr="000A253C">
              <w:rPr>
                <w:rFonts w:ascii="Garamond" w:hAnsi="Garamond"/>
                <w:b/>
                <w:color w:val="003300"/>
                <w:sz w:val="24"/>
                <w:szCs w:val="24"/>
              </w:rPr>
              <w:t>36,7</w:t>
            </w:r>
          </w:p>
        </w:tc>
      </w:tr>
      <w:tr w:rsidR="00415832" w:rsidTr="00A744AB">
        <w:tc>
          <w:tcPr>
            <w:tcW w:w="2769" w:type="dxa"/>
          </w:tcPr>
          <w:p w:rsidR="00415832" w:rsidRDefault="003A200A" w:rsidP="003A200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984624" w:rsidRPr="003A200A">
              <w:rPr>
                <w:rFonts w:ascii="Garamond" w:hAnsi="Garamond"/>
                <w:b/>
                <w:color w:val="003300"/>
                <w:sz w:val="24"/>
                <w:szCs w:val="24"/>
              </w:rPr>
              <w:t>Media: ………..   ±……</w:t>
            </w:r>
          </w:p>
        </w:tc>
        <w:tc>
          <w:tcPr>
            <w:tcW w:w="2759" w:type="dxa"/>
          </w:tcPr>
          <w:p w:rsidR="00415832" w:rsidRDefault="003A200A" w:rsidP="003A200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984624" w:rsidRPr="003A200A">
              <w:rPr>
                <w:rFonts w:ascii="Garamond" w:hAnsi="Garamond"/>
                <w:b/>
                <w:color w:val="003300"/>
                <w:sz w:val="24"/>
                <w:szCs w:val="24"/>
              </w:rPr>
              <w:t>Media: ………..   ±……</w:t>
            </w:r>
          </w:p>
        </w:tc>
      </w:tr>
    </w:tbl>
    <w:p w:rsidR="00415832" w:rsidRDefault="00415832" w:rsidP="00415832">
      <w:pPr>
        <w:pStyle w:val="Paragrafoelenc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415832" w:rsidRDefault="00415832" w:rsidP="00943418">
      <w:pPr>
        <w:pStyle w:val="Paragrafoelenco"/>
        <w:ind w:right="567"/>
        <w:rPr>
          <w:rFonts w:ascii="Tahoma" w:hAnsi="Tahoma" w:cs="Tahoma"/>
        </w:rPr>
      </w:pPr>
      <w:r>
        <w:rPr>
          <w:rFonts w:ascii="Tahoma" w:hAnsi="Tahoma" w:cs="Tahoma"/>
        </w:rPr>
        <w:t xml:space="preserve">Le misure sono disperse, perciò c’è un </w:t>
      </w:r>
      <w:r w:rsidRPr="002C6E35">
        <w:rPr>
          <w:rFonts w:ascii="Tahoma" w:hAnsi="Tahoma" w:cs="Tahoma"/>
          <w:b/>
        </w:rPr>
        <w:t>errore casuale</w:t>
      </w:r>
      <w:r>
        <w:rPr>
          <w:rFonts w:ascii="Tahoma" w:hAnsi="Tahoma" w:cs="Tahoma"/>
        </w:rPr>
        <w:t>. Il Prof calcola che l’errore casuale per Pippo è ±0,2°C , per Paperina l’errore casuale è ±0,05°C</w:t>
      </w:r>
      <w:r w:rsidR="002C6E35">
        <w:rPr>
          <w:rFonts w:ascii="Tahoma" w:hAnsi="Tahoma" w:cs="Tahoma"/>
        </w:rPr>
        <w:t>.</w:t>
      </w:r>
    </w:p>
    <w:p w:rsidR="002C6E35" w:rsidRDefault="002C6E35" w:rsidP="00943418">
      <w:pPr>
        <w:pStyle w:val="Paragrafoelenco"/>
        <w:numPr>
          <w:ilvl w:val="0"/>
          <w:numId w:val="2"/>
        </w:numPr>
        <w:ind w:right="567"/>
        <w:rPr>
          <w:rFonts w:ascii="Tahoma" w:hAnsi="Tahoma" w:cs="Tahoma"/>
        </w:rPr>
      </w:pPr>
      <w:r>
        <w:rPr>
          <w:rFonts w:ascii="Tahoma" w:hAnsi="Tahoma" w:cs="Tahoma"/>
        </w:rPr>
        <w:t>Calcola la media delle Temperature per Pippo e per Paperina, aggiungendo il loro errore.</w:t>
      </w:r>
    </w:p>
    <w:p w:rsidR="00984624" w:rsidRDefault="00984624" w:rsidP="00943418">
      <w:pPr>
        <w:pStyle w:val="Paragrafoelenco"/>
        <w:ind w:left="1440" w:right="567"/>
        <w:rPr>
          <w:rFonts w:ascii="Tahoma" w:hAnsi="Tahoma" w:cs="Tahoma"/>
        </w:rPr>
      </w:pPr>
    </w:p>
    <w:p w:rsidR="002C6E35" w:rsidRDefault="00984624" w:rsidP="00943418">
      <w:pPr>
        <w:pStyle w:val="Paragrafoelenco"/>
        <w:numPr>
          <w:ilvl w:val="0"/>
          <w:numId w:val="2"/>
        </w:numPr>
        <w:ind w:right="567"/>
        <w:rPr>
          <w:rFonts w:ascii="Tahoma" w:hAnsi="Tahoma" w:cs="Tahoma"/>
        </w:rPr>
      </w:pPr>
      <w:r w:rsidRPr="00984624">
        <w:rPr>
          <w:rFonts w:ascii="Tahoma" w:hAnsi="Tahoma" w:cs="Tahoma"/>
        </w:rPr>
        <w:t>Una persona al bar dichiara: “Paperina è sicuramente più calda di Pippo.” E’ vero ciò che la persona dichiara?</w:t>
      </w:r>
    </w:p>
    <w:p w:rsidR="00984624" w:rsidRPr="00984624" w:rsidRDefault="00984624" w:rsidP="00943418">
      <w:pPr>
        <w:pStyle w:val="Paragrafoelenco"/>
        <w:ind w:right="567"/>
        <w:rPr>
          <w:rFonts w:ascii="Tahoma" w:hAnsi="Tahoma" w:cs="Tahoma"/>
        </w:rPr>
      </w:pPr>
    </w:p>
    <w:p w:rsidR="00A35723" w:rsidRPr="00A35723" w:rsidRDefault="00A35723" w:rsidP="00A35723">
      <w:pPr>
        <w:pStyle w:val="Paragrafoelenco"/>
        <w:numPr>
          <w:ilvl w:val="0"/>
          <w:numId w:val="2"/>
        </w:numPr>
        <w:ind w:right="567"/>
        <w:rPr>
          <w:rFonts w:ascii="Tahoma" w:hAnsi="Tahoma" w:cs="Tahoma"/>
        </w:rPr>
      </w:pPr>
      <w:r>
        <w:rPr>
          <w:rFonts w:ascii="Tahoma" w:hAnsi="Tahoma" w:cs="Tahoma"/>
        </w:rPr>
        <w:t xml:space="preserve">Scopri che le temperature misurate dal termometro sono tutte sbagliate per difetto di 0,8°C: che tipo di errore si tratta? Errore casuale, di sensibilità o sistematico? Questo errore causa un bel rischio per le persone! Qual è questo rischio? </w:t>
      </w:r>
      <w:r w:rsidR="004C58F8">
        <w:rPr>
          <w:rFonts w:ascii="Tahoma" w:hAnsi="Tahoma" w:cs="Tahoma"/>
        </w:rPr>
        <w:t>Questo esempio spiega perché bisogna stare attenti per evitare di fare errori sistematici…</w:t>
      </w:r>
    </w:p>
    <w:p w:rsidR="002C6E35" w:rsidRPr="00415832" w:rsidRDefault="002C6E35" w:rsidP="00415832">
      <w:pPr>
        <w:pStyle w:val="Paragrafoelenco"/>
        <w:rPr>
          <w:rFonts w:ascii="Tahoma" w:hAnsi="Tahoma" w:cs="Tahoma"/>
        </w:rPr>
      </w:pPr>
    </w:p>
    <w:sectPr w:rsidR="002C6E35" w:rsidRPr="00415832" w:rsidSect="00984624">
      <w:pgSz w:w="11906" w:h="16838"/>
      <w:pgMar w:top="142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52" w:rsidRDefault="001F6252" w:rsidP="006F0C0D">
      <w:pPr>
        <w:spacing w:after="0" w:line="240" w:lineRule="auto"/>
      </w:pPr>
      <w:r>
        <w:separator/>
      </w:r>
    </w:p>
  </w:endnote>
  <w:endnote w:type="continuationSeparator" w:id="0">
    <w:p w:rsidR="001F6252" w:rsidRDefault="001F6252" w:rsidP="006F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52" w:rsidRDefault="001F6252" w:rsidP="006F0C0D">
      <w:pPr>
        <w:spacing w:after="0" w:line="240" w:lineRule="auto"/>
      </w:pPr>
      <w:r>
        <w:separator/>
      </w:r>
    </w:p>
  </w:footnote>
  <w:footnote w:type="continuationSeparator" w:id="0">
    <w:p w:rsidR="001F6252" w:rsidRDefault="001F6252" w:rsidP="006F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582"/>
    <w:multiLevelType w:val="hybridMultilevel"/>
    <w:tmpl w:val="A0F66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228C"/>
    <w:multiLevelType w:val="hybridMultilevel"/>
    <w:tmpl w:val="FE3CDE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0D"/>
    <w:rsid w:val="000004E2"/>
    <w:rsid w:val="0004022F"/>
    <w:rsid w:val="00051512"/>
    <w:rsid w:val="00063F60"/>
    <w:rsid w:val="000A253C"/>
    <w:rsid w:val="000E2BA7"/>
    <w:rsid w:val="001227AB"/>
    <w:rsid w:val="001734CC"/>
    <w:rsid w:val="001C6066"/>
    <w:rsid w:val="001F6252"/>
    <w:rsid w:val="00225F10"/>
    <w:rsid w:val="00283F12"/>
    <w:rsid w:val="00292655"/>
    <w:rsid w:val="002B2DCD"/>
    <w:rsid w:val="002C6E35"/>
    <w:rsid w:val="00323CBF"/>
    <w:rsid w:val="00362010"/>
    <w:rsid w:val="00391D77"/>
    <w:rsid w:val="003A200A"/>
    <w:rsid w:val="003A7144"/>
    <w:rsid w:val="003B012E"/>
    <w:rsid w:val="003B7C69"/>
    <w:rsid w:val="003F2070"/>
    <w:rsid w:val="00415832"/>
    <w:rsid w:val="00423418"/>
    <w:rsid w:val="00452E85"/>
    <w:rsid w:val="0045304A"/>
    <w:rsid w:val="004C18DB"/>
    <w:rsid w:val="004C58F8"/>
    <w:rsid w:val="00504796"/>
    <w:rsid w:val="005301AA"/>
    <w:rsid w:val="005929BE"/>
    <w:rsid w:val="005B384A"/>
    <w:rsid w:val="00665FC5"/>
    <w:rsid w:val="0066614A"/>
    <w:rsid w:val="006F0C0D"/>
    <w:rsid w:val="006F3831"/>
    <w:rsid w:val="007C5DDC"/>
    <w:rsid w:val="008319B6"/>
    <w:rsid w:val="008540CA"/>
    <w:rsid w:val="00873224"/>
    <w:rsid w:val="008B5B2F"/>
    <w:rsid w:val="008D605C"/>
    <w:rsid w:val="008E0B8A"/>
    <w:rsid w:val="009023AB"/>
    <w:rsid w:val="0091126A"/>
    <w:rsid w:val="00913585"/>
    <w:rsid w:val="00936F9B"/>
    <w:rsid w:val="00943418"/>
    <w:rsid w:val="00984624"/>
    <w:rsid w:val="009E7949"/>
    <w:rsid w:val="00A344E6"/>
    <w:rsid w:val="00A35723"/>
    <w:rsid w:val="00A744AB"/>
    <w:rsid w:val="00A969C9"/>
    <w:rsid w:val="00AA2D20"/>
    <w:rsid w:val="00B171C0"/>
    <w:rsid w:val="00B379AD"/>
    <w:rsid w:val="00B86899"/>
    <w:rsid w:val="00BA045B"/>
    <w:rsid w:val="00C467FC"/>
    <w:rsid w:val="00C93548"/>
    <w:rsid w:val="00CB7B39"/>
    <w:rsid w:val="00CD5BF1"/>
    <w:rsid w:val="00D06537"/>
    <w:rsid w:val="00D34F8C"/>
    <w:rsid w:val="00DC16C7"/>
    <w:rsid w:val="00DD3CEA"/>
    <w:rsid w:val="00DF4175"/>
    <w:rsid w:val="00E068B7"/>
    <w:rsid w:val="00E257D9"/>
    <w:rsid w:val="00E40AE5"/>
    <w:rsid w:val="00E74DC9"/>
    <w:rsid w:val="00E76B76"/>
    <w:rsid w:val="00E91857"/>
    <w:rsid w:val="00F10D47"/>
    <w:rsid w:val="00FA373F"/>
    <w:rsid w:val="00FC04CB"/>
    <w:rsid w:val="00FD2FE4"/>
    <w:rsid w:val="00FD3A02"/>
    <w:rsid w:val="00FE2340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B5DEF-A527-427E-A6BF-5A8B6B0B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DD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0C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0C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0C0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F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0E7E2-15F7-4624-B912-3B94B4C0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Casa</cp:lastModifiedBy>
  <cp:revision>2</cp:revision>
  <dcterms:created xsi:type="dcterms:W3CDTF">2024-11-27T13:58:00Z</dcterms:created>
  <dcterms:modified xsi:type="dcterms:W3CDTF">2024-11-27T13:58:00Z</dcterms:modified>
</cp:coreProperties>
</file>