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C67" w:rsidRDefault="00B22C67" w:rsidP="0058341A">
      <w:pPr>
        <w:spacing w:after="0" w:line="276" w:lineRule="auto"/>
        <w:ind w:left="-567" w:right="-567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DEFORMAZIONE DEI SOLIDI (cenni)</w:t>
      </w:r>
    </w:p>
    <w:p w:rsidR="009A0D73" w:rsidRDefault="00004869" w:rsidP="0058341A">
      <w:pPr>
        <w:pStyle w:val="Titolo"/>
        <w:spacing w:line="276" w:lineRule="auto"/>
        <w:ind w:left="-567" w:right="-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4498975</wp:posOffset>
            </wp:positionH>
            <wp:positionV relativeFrom="paragraph">
              <wp:posOffset>1351915</wp:posOffset>
            </wp:positionV>
            <wp:extent cx="188595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382" y="21352"/>
                <wp:lineTo x="21382" y="0"/>
                <wp:lineTo x="0" y="0"/>
              </wp:wrapPolygon>
            </wp:wrapTight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nza nome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402F">
        <w:rPr>
          <w:b w:val="0"/>
          <w:bCs w:val="0"/>
          <w:noProof/>
          <w:sz w:val="22"/>
          <w:szCs w:val="2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-342265</wp:posOffset>
            </wp:positionH>
            <wp:positionV relativeFrom="paragraph">
              <wp:posOffset>56515</wp:posOffset>
            </wp:positionV>
            <wp:extent cx="1987550" cy="1039495"/>
            <wp:effectExtent l="0" t="0" r="0" b="8255"/>
            <wp:wrapTight wrapText="bothSides">
              <wp:wrapPolygon edited="0">
                <wp:start x="0" y="0"/>
                <wp:lineTo x="0" y="21376"/>
                <wp:lineTo x="21324" y="21376"/>
                <wp:lineTo x="21324" y="0"/>
                <wp:lineTo x="0" y="0"/>
              </wp:wrapPolygon>
            </wp:wrapTight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enza nome-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C67" w:rsidRPr="008947EE">
        <w:rPr>
          <w:b w:val="0"/>
          <w:bCs w:val="0"/>
          <w:sz w:val="22"/>
          <w:szCs w:val="22"/>
        </w:rPr>
        <w:t xml:space="preserve">In classe abbiamo osservato che </w:t>
      </w:r>
      <w:r w:rsidR="000D5636">
        <w:rPr>
          <w:b w:val="0"/>
          <w:bCs w:val="0"/>
          <w:sz w:val="22"/>
          <w:szCs w:val="22"/>
        </w:rPr>
        <w:t xml:space="preserve">tutte le volte che un </w:t>
      </w:r>
      <w:r w:rsidR="000D5636" w:rsidRPr="00644CB0">
        <w:rPr>
          <w:bCs w:val="0"/>
          <w:sz w:val="22"/>
          <w:szCs w:val="22"/>
        </w:rPr>
        <w:t>vincolo</w:t>
      </w:r>
      <w:r w:rsidR="000D5636">
        <w:rPr>
          <w:b w:val="0"/>
          <w:bCs w:val="0"/>
          <w:sz w:val="22"/>
          <w:szCs w:val="22"/>
        </w:rPr>
        <w:t xml:space="preserve"> applica una </w:t>
      </w:r>
      <w:r w:rsidR="000D5636" w:rsidRPr="00644CB0">
        <w:rPr>
          <w:bCs w:val="0"/>
          <w:sz w:val="22"/>
          <w:szCs w:val="22"/>
        </w:rPr>
        <w:t>forza vincolare</w:t>
      </w:r>
      <w:r w:rsidR="000D5636">
        <w:rPr>
          <w:b w:val="0"/>
          <w:bCs w:val="0"/>
          <w:sz w:val="22"/>
          <w:szCs w:val="22"/>
        </w:rPr>
        <w:t xml:space="preserve"> su di un oggetto, sul vincolo si applica una forza opposta</w:t>
      </w:r>
      <w:r w:rsidR="00644CB0">
        <w:rPr>
          <w:b w:val="0"/>
          <w:bCs w:val="0"/>
          <w:sz w:val="22"/>
          <w:szCs w:val="22"/>
        </w:rPr>
        <w:t xml:space="preserve"> per il </w:t>
      </w:r>
      <w:r w:rsidR="00644CB0" w:rsidRPr="00644CB0">
        <w:rPr>
          <w:bCs w:val="0"/>
          <w:sz w:val="22"/>
          <w:szCs w:val="22"/>
        </w:rPr>
        <w:t>Principio di Azione e Reazione</w:t>
      </w:r>
      <w:r w:rsidR="000D5636">
        <w:rPr>
          <w:b w:val="0"/>
          <w:bCs w:val="0"/>
          <w:sz w:val="22"/>
          <w:szCs w:val="22"/>
        </w:rPr>
        <w:t xml:space="preserve">. La forza di reazione, di conseguenza, applica un </w:t>
      </w:r>
      <w:r w:rsidR="000D5636" w:rsidRPr="000D5636">
        <w:rPr>
          <w:bCs w:val="0"/>
          <w:sz w:val="22"/>
          <w:szCs w:val="22"/>
        </w:rPr>
        <w:t>effetto statico</w:t>
      </w:r>
      <w:r w:rsidR="000D5636">
        <w:rPr>
          <w:b w:val="0"/>
          <w:bCs w:val="0"/>
          <w:sz w:val="22"/>
          <w:szCs w:val="22"/>
        </w:rPr>
        <w:t xml:space="preserve"> al vincolo, cioè lo deforma. Guardate </w:t>
      </w:r>
      <w:r w:rsidR="009A0D73">
        <w:rPr>
          <w:b w:val="0"/>
          <w:bCs w:val="0"/>
          <w:sz w:val="22"/>
          <w:szCs w:val="22"/>
        </w:rPr>
        <w:t>la Figura1</w:t>
      </w:r>
      <w:r w:rsidR="000D5636">
        <w:rPr>
          <w:b w:val="0"/>
          <w:bCs w:val="0"/>
          <w:sz w:val="22"/>
          <w:szCs w:val="22"/>
        </w:rPr>
        <w:t xml:space="preserve">: la racchetta e la </w:t>
      </w:r>
      <w:r w:rsidR="009A0D73">
        <w:rPr>
          <w:b w:val="0"/>
          <w:bCs w:val="0"/>
          <w:sz w:val="22"/>
          <w:szCs w:val="22"/>
        </w:rPr>
        <w:t>liana</w:t>
      </w:r>
      <w:r w:rsidR="000D5636">
        <w:rPr>
          <w:b w:val="0"/>
          <w:bCs w:val="0"/>
          <w:sz w:val="22"/>
          <w:szCs w:val="22"/>
        </w:rPr>
        <w:t xml:space="preserve"> sono due vincoli rispettivamente per la pallina e</w:t>
      </w:r>
      <w:r w:rsidR="009A0D73">
        <w:rPr>
          <w:b w:val="0"/>
          <w:bCs w:val="0"/>
          <w:sz w:val="22"/>
          <w:szCs w:val="22"/>
        </w:rPr>
        <w:t xml:space="preserve"> per la scimmietta</w:t>
      </w:r>
      <w:r w:rsidR="000D5636">
        <w:rPr>
          <w:b w:val="0"/>
          <w:bCs w:val="0"/>
          <w:sz w:val="22"/>
          <w:szCs w:val="22"/>
        </w:rPr>
        <w:t xml:space="preserve">. </w:t>
      </w:r>
      <w:r w:rsidR="009A0D73">
        <w:rPr>
          <w:b w:val="0"/>
          <w:bCs w:val="0"/>
          <w:sz w:val="22"/>
          <w:szCs w:val="22"/>
        </w:rPr>
        <w:t>La racchetta ferma la pallina ma a sua volta la reazione della pallina deforma la racchetta: la liana impedisce la caduta della scimmietta ma la reazione la piega verso il basso.</w:t>
      </w:r>
    </w:p>
    <w:p w:rsidR="009A0D73" w:rsidRDefault="009A0D73" w:rsidP="0058341A">
      <w:pPr>
        <w:pStyle w:val="Titolo"/>
        <w:spacing w:line="276" w:lineRule="auto"/>
        <w:ind w:left="-567" w:right="-567"/>
        <w:jc w:val="both"/>
        <w:rPr>
          <w:b w:val="0"/>
          <w:bCs w:val="0"/>
          <w:sz w:val="22"/>
          <w:szCs w:val="22"/>
        </w:rPr>
      </w:pPr>
    </w:p>
    <w:p w:rsidR="009A0D73" w:rsidRPr="008947EE" w:rsidRDefault="00FD0705" w:rsidP="00004869">
      <w:pPr>
        <w:pStyle w:val="Titolo"/>
        <w:spacing w:line="276" w:lineRule="auto"/>
        <w:ind w:left="-567" w:right="-567"/>
        <w:jc w:val="both"/>
        <w:rPr>
          <w:b w:val="0"/>
          <w:bCs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3D72645" wp14:editId="7FE40D5D">
                <wp:simplePos x="0" y="0"/>
                <wp:positionH relativeFrom="column">
                  <wp:posOffset>4572635</wp:posOffset>
                </wp:positionH>
                <wp:positionV relativeFrom="paragraph">
                  <wp:posOffset>470535</wp:posOffset>
                </wp:positionV>
                <wp:extent cx="1851025" cy="314325"/>
                <wp:effectExtent l="0" t="0" r="0" b="9525"/>
                <wp:wrapTight wrapText="bothSides">
                  <wp:wrapPolygon edited="0">
                    <wp:start x="0" y="0"/>
                    <wp:lineTo x="0" y="20945"/>
                    <wp:lineTo x="21341" y="20945"/>
                    <wp:lineTo x="21341" y="0"/>
                    <wp:lineTo x="0" y="0"/>
                  </wp:wrapPolygon>
                </wp:wrapTight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025" cy="3143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A0D73" w:rsidRPr="00FD0705" w:rsidRDefault="009A0D73" w:rsidP="009A0D73">
                            <w:pPr>
                              <w:pStyle w:val="Didascalia"/>
                              <w:jc w:val="both"/>
                              <w:rPr>
                                <w:rFonts w:ascii="Times New Roman" w:eastAsia="Times New Roman" w:hAnsi="Times New Roman" w:cs="Times New Roman"/>
                                <w:i w:val="0"/>
                                <w:noProof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FD0705">
                              <w:rPr>
                                <w:rFonts w:ascii="Times New Roman" w:hAnsi="Times New Roman" w:cs="Times New Roman"/>
                                <w:i w:val="0"/>
                                <w:color w:val="663300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Pr="00FD0705">
                              <w:rPr>
                                <w:rFonts w:ascii="Times New Roman" w:hAnsi="Times New Roman" w:cs="Times New Roman"/>
                                <w:i w:val="0"/>
                                <w:color w:val="6633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FD0705">
                              <w:rPr>
                                <w:rFonts w:ascii="Times New Roman" w:hAnsi="Times New Roman" w:cs="Times New Roman"/>
                                <w:i w:val="0"/>
                                <w:color w:val="663300"/>
                                <w:sz w:val="20"/>
                                <w:szCs w:val="20"/>
                              </w:rPr>
                              <w:instrText xml:space="preserve"> SEQ Figura \* ARABIC </w:instrText>
                            </w:r>
                            <w:r w:rsidRPr="00FD0705">
                              <w:rPr>
                                <w:rFonts w:ascii="Times New Roman" w:hAnsi="Times New Roman" w:cs="Times New Roman"/>
                                <w:i w:val="0"/>
                                <w:color w:val="66330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FD0705">
                              <w:rPr>
                                <w:rFonts w:ascii="Times New Roman" w:hAnsi="Times New Roman" w:cs="Times New Roman"/>
                                <w:i w:val="0"/>
                                <w:noProof/>
                                <w:color w:val="663300"/>
                                <w:sz w:val="20"/>
                                <w:szCs w:val="20"/>
                              </w:rPr>
                              <w:t>1</w:t>
                            </w:r>
                            <w:r w:rsidRPr="00FD0705">
                              <w:rPr>
                                <w:rFonts w:ascii="Times New Roman" w:hAnsi="Times New Roman" w:cs="Times New Roman"/>
                                <w:i w:val="0"/>
                                <w:color w:val="663300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FD0705">
                              <w:rPr>
                                <w:rFonts w:ascii="Times New Roman" w:hAnsi="Times New Roman" w:cs="Times New Roman"/>
                                <w:i w:val="0"/>
                                <w:color w:val="663300"/>
                                <w:sz w:val="20"/>
                                <w:szCs w:val="20"/>
                              </w:rPr>
                              <w:t>: racchetta e liana (vincoli) deformati dalla forza di reazione.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72645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left:0;text-align:left;margin-left:360.05pt;margin-top:37.05pt;width:145.75pt;height:24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xfeMgIAAGoEAAAOAAAAZHJzL2Uyb0RvYy54bWysVE1vGyEQvVfqf0Dc67WdpoosryPXkatK&#10;VhLJqXLGLHiRgKEw9m766zvsh9OmPVW9sAPzAe+9mV3ets6ys4rJgC/5bDLlTHkJlfHHkn972n64&#10;4Syh8JWw4FXJX1Tit6v375ZNWKg51GArFRkV8WnRhJLXiGFRFEnWyok0gaA8OTVEJ5C28VhUUTRU&#10;3dliPp1+KhqIVYggVUp0etc7+aqrr7WS+KB1Ushsyelt2K2xWw95LVZLsThGEWojh2eIf3iFE8bT&#10;pZdSdwIFO0XzRylnZIQEGicSXAFaG6k6DIRmNn2DZl+LoDosRE4KF5rS/ysr78+PkZmKtJtx5oUj&#10;jTYiKWsFqwxDlRAYuYinJqQFhe8DJWD7GVrKGc8THWb4rY4ufwkYIz8x/nJhWbXIZE66uZ5N59ec&#10;SfJdzT5ekU3li9fsEBN+UeBYNkoeScWOXHHeJexDx5B8WQJrqq2xNm+yY2MjOwtSvKkNqqH4b1HW&#10;51gPOasvmE+KDLGHki1sD+2A+wDVC8GO0DdQCnJr6KKdSPgoInUMIaUpwAdatIWm5DBYnNUQf/zt&#10;PMeTkOTlrKEOLHn6fhJRcWa/epI4t+toxNE4jIY/uQ0QRFKNXtOZlBDRjqaO4J5pONb5FnIJL+mu&#10;kuNobrCfAxouqdbrLoiaMgjc+X2QufRI6FP7LGIY5EAS8h7G3hSLN6r0sT296xOCNp1kmdCexYFn&#10;auhO9GH48sT8uu+iXn8Rq58AAAD//wMAUEsDBBQABgAIAAAAIQCnAPHG3wAAAAsBAAAPAAAAZHJz&#10;L2Rvd25yZXYueG1sTI9BT8MwDIXvSPyHyEhcEEtaUEGl6QQb3OCwMe2cNaataJyqSdfu3+Od2MnP&#10;8tPz94rl7DpxxCG0njQkCwUCqfK2pVrD7vvj/hlEiIas6TyhhhMGWJbXV4XJrZ9og8dtrAWHUMiN&#10;hibGPpcyVA06Exa+R+Lbjx+cibwOtbSDmTjcdTJVKpPOtMQfGtPjqsHqdzs6Ddl6GKcNre7Wu/dP&#10;89XX6f7ttNf69mZ+fQERcY7/ZjjjMzqUzHTwI9kgOg1PqUrYyuKR59mgkiQDcWCVPmQgy0Jedij/&#10;AAAA//8DAFBLAQItABQABgAIAAAAIQC2gziS/gAAAOEBAAATAAAAAAAAAAAAAAAAAAAAAABbQ29u&#10;dGVudF9UeXBlc10ueG1sUEsBAi0AFAAGAAgAAAAhADj9If/WAAAAlAEAAAsAAAAAAAAAAAAAAAAA&#10;LwEAAF9yZWxzLy5yZWxzUEsBAi0AFAAGAAgAAAAhAE/XF94yAgAAagQAAA4AAAAAAAAAAAAAAAAA&#10;LgIAAGRycy9lMm9Eb2MueG1sUEsBAi0AFAAGAAgAAAAhAKcA8cbfAAAACwEAAA8AAAAAAAAAAAAA&#10;AAAAjAQAAGRycy9kb3ducmV2LnhtbFBLBQYAAAAABAAEAPMAAACYBQAAAAA=&#10;" stroked="f">
                <v:textbox inset="0,0,0,0">
                  <w:txbxContent>
                    <w:p w:rsidR="009A0D73" w:rsidRPr="00FD0705" w:rsidRDefault="009A0D73" w:rsidP="009A0D73">
                      <w:pPr>
                        <w:pStyle w:val="Didascalia"/>
                        <w:jc w:val="both"/>
                        <w:rPr>
                          <w:rFonts w:ascii="Times New Roman" w:eastAsia="Times New Roman" w:hAnsi="Times New Roman" w:cs="Times New Roman"/>
                          <w:i w:val="0"/>
                          <w:noProof/>
                          <w:color w:val="663300"/>
                          <w:sz w:val="20"/>
                          <w:szCs w:val="20"/>
                        </w:rPr>
                      </w:pPr>
                      <w:r w:rsidRPr="00FD0705">
                        <w:rPr>
                          <w:rFonts w:ascii="Times New Roman" w:hAnsi="Times New Roman" w:cs="Times New Roman"/>
                          <w:i w:val="0"/>
                          <w:color w:val="663300"/>
                          <w:sz w:val="20"/>
                          <w:szCs w:val="20"/>
                        </w:rPr>
                        <w:t xml:space="preserve">Figura </w:t>
                      </w:r>
                      <w:r w:rsidRPr="00FD0705">
                        <w:rPr>
                          <w:rFonts w:ascii="Times New Roman" w:hAnsi="Times New Roman" w:cs="Times New Roman"/>
                          <w:i w:val="0"/>
                          <w:color w:val="663300"/>
                          <w:sz w:val="20"/>
                          <w:szCs w:val="20"/>
                        </w:rPr>
                        <w:fldChar w:fldCharType="begin"/>
                      </w:r>
                      <w:r w:rsidRPr="00FD0705">
                        <w:rPr>
                          <w:rFonts w:ascii="Times New Roman" w:hAnsi="Times New Roman" w:cs="Times New Roman"/>
                          <w:i w:val="0"/>
                          <w:color w:val="663300"/>
                          <w:sz w:val="20"/>
                          <w:szCs w:val="20"/>
                        </w:rPr>
                        <w:instrText xml:space="preserve"> SEQ Figura \* ARABIC </w:instrText>
                      </w:r>
                      <w:r w:rsidRPr="00FD0705">
                        <w:rPr>
                          <w:rFonts w:ascii="Times New Roman" w:hAnsi="Times New Roman" w:cs="Times New Roman"/>
                          <w:i w:val="0"/>
                          <w:color w:val="663300"/>
                          <w:sz w:val="20"/>
                          <w:szCs w:val="20"/>
                        </w:rPr>
                        <w:fldChar w:fldCharType="separate"/>
                      </w:r>
                      <w:r w:rsidRPr="00FD0705">
                        <w:rPr>
                          <w:rFonts w:ascii="Times New Roman" w:hAnsi="Times New Roman" w:cs="Times New Roman"/>
                          <w:i w:val="0"/>
                          <w:noProof/>
                          <w:color w:val="663300"/>
                          <w:sz w:val="20"/>
                          <w:szCs w:val="20"/>
                        </w:rPr>
                        <w:t>1</w:t>
                      </w:r>
                      <w:r w:rsidRPr="00FD0705">
                        <w:rPr>
                          <w:rFonts w:ascii="Times New Roman" w:hAnsi="Times New Roman" w:cs="Times New Roman"/>
                          <w:i w:val="0"/>
                          <w:color w:val="663300"/>
                          <w:sz w:val="20"/>
                          <w:szCs w:val="20"/>
                        </w:rPr>
                        <w:fldChar w:fldCharType="end"/>
                      </w:r>
                      <w:r w:rsidRPr="00FD0705">
                        <w:rPr>
                          <w:rFonts w:ascii="Times New Roman" w:hAnsi="Times New Roman" w:cs="Times New Roman"/>
                          <w:i w:val="0"/>
                          <w:color w:val="663300"/>
                          <w:sz w:val="20"/>
                          <w:szCs w:val="20"/>
                        </w:rPr>
                        <w:t>: racchetta e liana (vincoli) deformati dalla forza di reazione.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22C67" w:rsidRPr="008947EE">
        <w:rPr>
          <w:b w:val="0"/>
          <w:bCs w:val="0"/>
          <w:sz w:val="22"/>
          <w:szCs w:val="22"/>
        </w:rPr>
        <w:t xml:space="preserve">Lo studio delle deformazioni è molto importante in </w:t>
      </w:r>
      <w:r w:rsidR="009A0D73">
        <w:rPr>
          <w:b w:val="0"/>
          <w:bCs w:val="0"/>
          <w:sz w:val="22"/>
          <w:szCs w:val="22"/>
        </w:rPr>
        <w:t>molte</w:t>
      </w:r>
      <w:r w:rsidR="00B22C67" w:rsidRPr="008947EE">
        <w:rPr>
          <w:b w:val="0"/>
          <w:bCs w:val="0"/>
          <w:sz w:val="22"/>
          <w:szCs w:val="22"/>
        </w:rPr>
        <w:t xml:space="preserve"> applicazioni pratiche poiché esse usurano ed eventualmente spezzano il vincolo: molti strumenti sono progettati in modo da funzionare con </w:t>
      </w:r>
      <w:r w:rsidR="00644CB0">
        <w:rPr>
          <w:b w:val="0"/>
          <w:bCs w:val="0"/>
          <w:sz w:val="22"/>
          <w:szCs w:val="22"/>
        </w:rPr>
        <w:t xml:space="preserve">piccolo </w:t>
      </w:r>
      <w:r w:rsidR="00B22C67" w:rsidRPr="008947EE">
        <w:rPr>
          <w:b w:val="0"/>
          <w:bCs w:val="0"/>
          <w:sz w:val="22"/>
          <w:szCs w:val="22"/>
        </w:rPr>
        <w:t xml:space="preserve">uso delle forze vincolari proprio per ridurre al minimo questi effetti. </w:t>
      </w:r>
    </w:p>
    <w:p w:rsidR="00B22C67" w:rsidRPr="00381461" w:rsidRDefault="00B22C67" w:rsidP="00381461">
      <w:pPr>
        <w:pStyle w:val="Titolo"/>
        <w:spacing w:before="180" w:line="276" w:lineRule="auto"/>
        <w:ind w:left="-567" w:right="-567"/>
        <w:jc w:val="both"/>
        <w:rPr>
          <w:b w:val="0"/>
          <w:bCs w:val="0"/>
          <w:sz w:val="22"/>
          <w:szCs w:val="22"/>
        </w:rPr>
      </w:pPr>
      <w:r w:rsidRPr="008947EE">
        <w:rPr>
          <w:b w:val="0"/>
          <w:bCs w:val="0"/>
          <w:sz w:val="22"/>
          <w:szCs w:val="22"/>
        </w:rPr>
        <w:t>E</w:t>
      </w:r>
      <w:r>
        <w:rPr>
          <w:b w:val="0"/>
          <w:bCs w:val="0"/>
          <w:sz w:val="22"/>
          <w:szCs w:val="22"/>
        </w:rPr>
        <w:t>sistono 5</w:t>
      </w:r>
      <w:r w:rsidRPr="008947EE">
        <w:rPr>
          <w:b w:val="0"/>
          <w:bCs w:val="0"/>
          <w:sz w:val="22"/>
          <w:szCs w:val="22"/>
        </w:rPr>
        <w:t xml:space="preserve"> tipi di deformazione: </w:t>
      </w:r>
      <w:r w:rsidRPr="008947EE">
        <w:rPr>
          <w:sz w:val="22"/>
          <w:szCs w:val="22"/>
        </w:rPr>
        <w:t>compressione</w:t>
      </w:r>
      <w:r w:rsidRPr="008947EE">
        <w:rPr>
          <w:b w:val="0"/>
          <w:bCs w:val="0"/>
          <w:sz w:val="22"/>
          <w:szCs w:val="22"/>
        </w:rPr>
        <w:t xml:space="preserve">, </w:t>
      </w:r>
      <w:r w:rsidRPr="008947EE">
        <w:rPr>
          <w:sz w:val="22"/>
          <w:szCs w:val="22"/>
        </w:rPr>
        <w:t>trazione</w:t>
      </w:r>
      <w:r w:rsidRPr="008947EE">
        <w:rPr>
          <w:b w:val="0"/>
          <w:bCs w:val="0"/>
          <w:sz w:val="22"/>
          <w:szCs w:val="22"/>
        </w:rPr>
        <w:t xml:space="preserve">, </w:t>
      </w:r>
      <w:r w:rsidRPr="008947EE">
        <w:rPr>
          <w:sz w:val="22"/>
          <w:szCs w:val="22"/>
        </w:rPr>
        <w:t>torsione</w:t>
      </w:r>
      <w:r>
        <w:rPr>
          <w:b w:val="0"/>
          <w:bCs w:val="0"/>
          <w:sz w:val="22"/>
          <w:szCs w:val="22"/>
        </w:rPr>
        <w:t>,</w:t>
      </w:r>
      <w:r w:rsidRPr="008947EE">
        <w:rPr>
          <w:b w:val="0"/>
          <w:bCs w:val="0"/>
          <w:sz w:val="22"/>
          <w:szCs w:val="22"/>
        </w:rPr>
        <w:t xml:space="preserve"> </w:t>
      </w:r>
      <w:r w:rsidRPr="008947EE">
        <w:rPr>
          <w:sz w:val="22"/>
          <w:szCs w:val="22"/>
        </w:rPr>
        <w:t>flessione</w:t>
      </w:r>
      <w:r>
        <w:rPr>
          <w:rStyle w:val="Rimandonotaapidipagina"/>
          <w:rFonts w:eastAsia="Calibri"/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e </w:t>
      </w:r>
      <w:r w:rsidRPr="008947EE">
        <w:rPr>
          <w:bCs w:val="0"/>
          <w:sz w:val="22"/>
          <w:szCs w:val="22"/>
        </w:rPr>
        <w:t>taglio</w:t>
      </w:r>
      <w:r w:rsidRPr="008947EE">
        <w:rPr>
          <w:b w:val="0"/>
          <w:bCs w:val="0"/>
          <w:sz w:val="22"/>
          <w:szCs w:val="22"/>
        </w:rPr>
        <w:t xml:space="preserve">. Ad ognuna di esse compete una diversa forza vincolare. </w:t>
      </w:r>
      <w:r>
        <w:rPr>
          <w:b w:val="0"/>
          <w:bCs w:val="0"/>
          <w:sz w:val="22"/>
          <w:szCs w:val="22"/>
        </w:rPr>
        <w:t>Per semplicità, noi studieremo solo la compressione e la trazione</w:t>
      </w:r>
      <w:r w:rsidR="00B11563">
        <w:rPr>
          <w:b w:val="0"/>
          <w:bCs w:val="0"/>
          <w:sz w:val="22"/>
          <w:szCs w:val="22"/>
        </w:rPr>
        <w:t xml:space="preserve"> (deformazione longitudinale)</w:t>
      </w:r>
      <w:r>
        <w:rPr>
          <w:b w:val="0"/>
          <w:bCs w:val="0"/>
          <w:sz w:val="22"/>
          <w:szCs w:val="22"/>
        </w:rPr>
        <w:t>.</w:t>
      </w:r>
      <w:r w:rsidR="00381461">
        <w:rPr>
          <w:b w:val="0"/>
          <w:bCs w:val="0"/>
          <w:sz w:val="22"/>
          <w:szCs w:val="22"/>
        </w:rPr>
        <w:t xml:space="preserve"> </w:t>
      </w:r>
      <w:r w:rsidR="00C7459D" w:rsidRPr="00381461">
        <w:rPr>
          <w:b w:val="0"/>
          <w:bCs w:val="0"/>
          <w:sz w:val="22"/>
          <w:szCs w:val="22"/>
        </w:rPr>
        <w:t xml:space="preserve">Dei simpatici esempi dei cinque tipi di deformazione di un solido sono mostrati in </w:t>
      </w:r>
      <w:hyperlink r:id="rId9" w:history="1">
        <w:r w:rsidR="00C7459D" w:rsidRPr="00381461">
          <w:rPr>
            <w:b w:val="0"/>
            <w:bCs w:val="0"/>
            <w:sz w:val="22"/>
            <w:szCs w:val="22"/>
          </w:rPr>
          <w:t>questo video</w:t>
        </w:r>
      </w:hyperlink>
      <w:r w:rsidR="00C7459D" w:rsidRPr="00381461">
        <w:rPr>
          <w:b w:val="0"/>
          <w:bCs w:val="0"/>
          <w:sz w:val="22"/>
          <w:szCs w:val="22"/>
        </w:rPr>
        <w:t xml:space="preserve"> che ho anche linkato nel mio sito.</w:t>
      </w:r>
    </w:p>
    <w:p w:rsidR="00381461" w:rsidRPr="00381461" w:rsidRDefault="00381461" w:rsidP="00FD0705">
      <w:pPr>
        <w:spacing w:after="0"/>
        <w:ind w:right="-567"/>
        <w:jc w:val="center"/>
        <w:rPr>
          <w:rFonts w:ascii="Tahoma" w:eastAsia="Times New Roman" w:hAnsi="Tahoma" w:cs="Tahoma"/>
          <w:color w:val="FF0000"/>
          <w:lang w:eastAsia="it-IT"/>
        </w:rPr>
      </w:pPr>
      <w:r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it-IT"/>
        </w:rPr>
        <w:drawing>
          <wp:inline distT="0" distB="0" distL="0" distR="0" wp14:anchorId="5CBBFC37" wp14:editId="32C7BDAC">
            <wp:extent cx="4371975" cy="10477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1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461" w:rsidRDefault="00381461" w:rsidP="00381461">
      <w:pPr>
        <w:spacing w:after="0"/>
        <w:ind w:left="-567" w:right="-567"/>
        <w:jc w:val="both"/>
        <w:rPr>
          <w:rFonts w:ascii="Tahoma" w:eastAsia="Times New Roman" w:hAnsi="Tahoma" w:cs="Tahoma"/>
          <w:lang w:eastAsia="it-IT"/>
        </w:rPr>
      </w:pPr>
      <w:r w:rsidRPr="00381461">
        <w:rPr>
          <w:rFonts w:ascii="Tahoma" w:eastAsia="Times New Roman" w:hAnsi="Tahoma" w:cs="Tahoma"/>
          <w:color w:val="FF0000"/>
          <w:lang w:eastAsia="it-IT"/>
        </w:rPr>
        <w:t xml:space="preserve">Nel caso della compressione: </w:t>
      </w:r>
      <w:r w:rsidRPr="00381461">
        <w:rPr>
          <w:rFonts w:ascii="Tahoma" w:eastAsia="Times New Roman" w:hAnsi="Tahoma" w:cs="Tahoma"/>
          <w:lang w:eastAsia="it-IT"/>
        </w:rPr>
        <w:t xml:space="preserve">la forza applicata </w:t>
      </w:r>
      <w:r w:rsidR="00350921">
        <w:rPr>
          <w:rFonts w:ascii="Tahoma" w:eastAsia="Times New Roman" w:hAnsi="Tahoma" w:cs="Tahoma"/>
          <w:lang w:eastAsia="it-IT"/>
        </w:rPr>
        <w:t>(</w:t>
      </w:r>
      <w:r w:rsidR="00350921" w:rsidRPr="00350921">
        <w:rPr>
          <w:rFonts w:ascii="Garamond" w:eastAsia="Times New Roman" w:hAnsi="Garamond" w:cs="Tahoma"/>
          <w:b/>
          <w:sz w:val="24"/>
          <w:szCs w:val="24"/>
          <w:lang w:eastAsia="it-IT"/>
        </w:rPr>
        <w:t>F</w:t>
      </w:r>
      <w:r w:rsidR="00350921" w:rsidRPr="00350921">
        <w:rPr>
          <w:rFonts w:ascii="Garamond" w:eastAsia="Times New Roman" w:hAnsi="Garamond" w:cs="Tahoma"/>
          <w:b/>
          <w:sz w:val="24"/>
          <w:szCs w:val="24"/>
          <w:vertAlign w:val="subscript"/>
          <w:lang w:eastAsia="it-IT"/>
        </w:rPr>
        <w:sym w:font="Symbol" w:char="F05E"/>
      </w:r>
      <w:r w:rsidR="00350921">
        <w:rPr>
          <w:rFonts w:ascii="Tahoma" w:eastAsia="Times New Roman" w:hAnsi="Tahoma" w:cs="Tahoma"/>
          <w:lang w:eastAsia="it-IT"/>
        </w:rPr>
        <w:t xml:space="preserve">) </w:t>
      </w:r>
      <w:r w:rsidRPr="00381461">
        <w:rPr>
          <w:rFonts w:ascii="Tahoma" w:eastAsia="Times New Roman" w:hAnsi="Tahoma" w:cs="Tahoma"/>
          <w:lang w:eastAsia="it-IT"/>
        </w:rPr>
        <w:t xml:space="preserve">si chiama </w:t>
      </w:r>
      <w:r w:rsidRPr="00381461">
        <w:rPr>
          <w:rFonts w:ascii="Tahoma" w:eastAsia="Times New Roman" w:hAnsi="Tahoma" w:cs="Tahoma"/>
          <w:b/>
          <w:lang w:eastAsia="it-IT"/>
        </w:rPr>
        <w:t>forza premente</w:t>
      </w:r>
      <w:r w:rsidR="00350921">
        <w:rPr>
          <w:rFonts w:ascii="Tahoma" w:eastAsia="Times New Roman" w:hAnsi="Tahoma" w:cs="Tahoma"/>
          <w:lang w:eastAsia="it-IT"/>
        </w:rPr>
        <w:t xml:space="preserve"> </w:t>
      </w:r>
      <w:r w:rsidRPr="00381461">
        <w:rPr>
          <w:rFonts w:ascii="Tahoma" w:eastAsia="Times New Roman" w:hAnsi="Tahoma" w:cs="Tahoma"/>
          <w:lang w:eastAsia="it-IT"/>
        </w:rPr>
        <w:t>e il rapporto F</w:t>
      </w:r>
      <w:r w:rsidRPr="00381461">
        <w:rPr>
          <w:rFonts w:ascii="Tahoma" w:eastAsia="Times New Roman" w:hAnsi="Tahoma" w:cs="Tahoma"/>
          <w:vertAlign w:val="subscript"/>
          <w:lang w:eastAsia="it-IT"/>
        </w:rPr>
        <w:sym w:font="Symbol" w:char="F05E"/>
      </w:r>
      <w:r w:rsidRPr="00381461">
        <w:rPr>
          <w:rFonts w:ascii="Tahoma" w:eastAsia="Times New Roman" w:hAnsi="Tahoma" w:cs="Tahoma"/>
          <w:lang w:eastAsia="it-IT"/>
        </w:rPr>
        <w:t xml:space="preserve">/Area si chiama </w:t>
      </w:r>
      <w:r w:rsidRPr="00381461">
        <w:rPr>
          <w:rFonts w:ascii="Tahoma" w:eastAsia="Times New Roman" w:hAnsi="Tahoma" w:cs="Tahoma"/>
          <w:b/>
          <w:lang w:eastAsia="it-IT"/>
        </w:rPr>
        <w:t>pressione</w:t>
      </w:r>
      <w:r w:rsidR="00DD4B55">
        <w:rPr>
          <w:rFonts w:ascii="Tahoma" w:eastAsia="Times New Roman" w:hAnsi="Tahoma" w:cs="Tahoma"/>
          <w:b/>
          <w:lang w:eastAsia="it-IT"/>
        </w:rPr>
        <w:t xml:space="preserve"> </w:t>
      </w:r>
      <w:r w:rsidR="00DD4B55" w:rsidRPr="00DD4B55">
        <w:rPr>
          <w:rFonts w:ascii="Tahoma" w:eastAsia="Times New Roman" w:hAnsi="Tahoma" w:cs="Tahoma"/>
          <w:lang w:eastAsia="it-IT"/>
        </w:rPr>
        <w:t>(</w:t>
      </w:r>
      <w:r w:rsidR="00DD4B55" w:rsidRPr="00DD4B55">
        <w:rPr>
          <w:rFonts w:ascii="Garamond" w:eastAsia="Times New Roman" w:hAnsi="Garamond" w:cs="Tahoma"/>
          <w:b/>
          <w:sz w:val="24"/>
          <w:szCs w:val="24"/>
          <w:lang w:eastAsia="it-IT"/>
        </w:rPr>
        <w:t>Pr</w:t>
      </w:r>
      <w:r w:rsidR="00DD4B55" w:rsidRPr="00DD4B55">
        <w:rPr>
          <w:rFonts w:ascii="Tahoma" w:eastAsia="Times New Roman" w:hAnsi="Tahoma" w:cs="Tahoma"/>
          <w:lang w:eastAsia="it-IT"/>
        </w:rPr>
        <w:t>)</w:t>
      </w:r>
      <w:r w:rsidRPr="00DD4B55">
        <w:rPr>
          <w:rFonts w:ascii="Tahoma" w:eastAsia="Times New Roman" w:hAnsi="Tahoma" w:cs="Tahoma"/>
          <w:lang w:eastAsia="it-IT"/>
        </w:rPr>
        <w:t>.</w:t>
      </w:r>
    </w:p>
    <w:p w:rsidR="00381461" w:rsidRPr="00381461" w:rsidRDefault="00381461" w:rsidP="00381461">
      <w:pPr>
        <w:spacing w:after="0"/>
        <w:ind w:left="-567" w:right="-567"/>
        <w:jc w:val="both"/>
        <w:rPr>
          <w:rFonts w:ascii="Tahoma" w:eastAsia="Times New Roman" w:hAnsi="Tahoma" w:cs="Tahoma"/>
          <w:lang w:eastAsia="it-IT"/>
        </w:rPr>
      </w:pPr>
    </w:p>
    <w:p w:rsidR="00381461" w:rsidRPr="00381461" w:rsidRDefault="00381461" w:rsidP="00381461">
      <w:pPr>
        <w:spacing w:after="0"/>
        <w:ind w:left="-567" w:right="-567"/>
        <w:jc w:val="both"/>
        <w:rPr>
          <w:rFonts w:ascii="Tahoma" w:eastAsia="Times New Roman" w:hAnsi="Tahoma" w:cs="Tahoma"/>
          <w:lang w:eastAsia="it-IT"/>
        </w:rPr>
      </w:pPr>
      <w:r w:rsidRPr="00381461">
        <w:rPr>
          <w:rFonts w:ascii="Tahoma" w:eastAsia="Times New Roman" w:hAnsi="Tahoma" w:cs="Tahoma"/>
          <w:color w:val="FF0000"/>
          <w:lang w:eastAsia="it-IT"/>
        </w:rPr>
        <w:t xml:space="preserve">Nel caso della trazione: </w:t>
      </w:r>
      <w:r w:rsidRPr="00381461">
        <w:rPr>
          <w:rFonts w:ascii="Tahoma" w:eastAsia="Times New Roman" w:hAnsi="Tahoma" w:cs="Tahoma"/>
          <w:lang w:eastAsia="it-IT"/>
        </w:rPr>
        <w:t xml:space="preserve">la forza applicata </w:t>
      </w:r>
      <w:r w:rsidR="00350921">
        <w:rPr>
          <w:rFonts w:ascii="Tahoma" w:eastAsia="Times New Roman" w:hAnsi="Tahoma" w:cs="Tahoma"/>
          <w:lang w:eastAsia="it-IT"/>
        </w:rPr>
        <w:t>(</w:t>
      </w:r>
      <w:r w:rsidR="00350921" w:rsidRPr="00350921">
        <w:rPr>
          <w:rFonts w:ascii="Garamond" w:eastAsia="Times New Roman" w:hAnsi="Garamond" w:cs="Tahoma"/>
          <w:b/>
          <w:sz w:val="24"/>
          <w:szCs w:val="24"/>
          <w:lang w:eastAsia="it-IT"/>
        </w:rPr>
        <w:t>F</w:t>
      </w:r>
      <w:r w:rsidR="00350921" w:rsidRPr="00350921">
        <w:rPr>
          <w:rFonts w:ascii="Garamond" w:eastAsia="Times New Roman" w:hAnsi="Garamond" w:cs="Tahoma"/>
          <w:b/>
          <w:sz w:val="24"/>
          <w:szCs w:val="24"/>
          <w:vertAlign w:val="subscript"/>
          <w:lang w:eastAsia="it-IT"/>
        </w:rPr>
        <w:sym w:font="Symbol" w:char="F05E"/>
      </w:r>
      <w:r w:rsidR="00350921">
        <w:rPr>
          <w:rFonts w:ascii="Tahoma" w:eastAsia="Times New Roman" w:hAnsi="Tahoma" w:cs="Tahoma"/>
          <w:lang w:eastAsia="it-IT"/>
        </w:rPr>
        <w:t xml:space="preserve">) </w:t>
      </w:r>
      <w:r w:rsidRPr="00381461">
        <w:rPr>
          <w:rFonts w:ascii="Tahoma" w:eastAsia="Times New Roman" w:hAnsi="Tahoma" w:cs="Tahoma"/>
          <w:lang w:eastAsia="it-IT"/>
        </w:rPr>
        <w:t xml:space="preserve">si chiama </w:t>
      </w:r>
      <w:r w:rsidR="00350921">
        <w:rPr>
          <w:rFonts w:ascii="Tahoma" w:eastAsia="Times New Roman" w:hAnsi="Tahoma" w:cs="Tahoma"/>
          <w:b/>
          <w:lang w:eastAsia="it-IT"/>
        </w:rPr>
        <w:t>tensione</w:t>
      </w:r>
      <w:r w:rsidRPr="00381461">
        <w:rPr>
          <w:rFonts w:ascii="Tahoma" w:eastAsia="Times New Roman" w:hAnsi="Tahoma" w:cs="Tahoma"/>
          <w:lang w:eastAsia="it-IT"/>
        </w:rPr>
        <w:t xml:space="preserve"> e il rapporto F</w:t>
      </w:r>
      <w:r w:rsidRPr="00381461">
        <w:rPr>
          <w:rFonts w:ascii="Tahoma" w:eastAsia="Times New Roman" w:hAnsi="Tahoma" w:cs="Tahoma"/>
          <w:vertAlign w:val="subscript"/>
          <w:lang w:eastAsia="it-IT"/>
        </w:rPr>
        <w:sym w:font="Symbol" w:char="F05E"/>
      </w:r>
      <w:r w:rsidRPr="00381461">
        <w:rPr>
          <w:rFonts w:ascii="Tahoma" w:eastAsia="Times New Roman" w:hAnsi="Tahoma" w:cs="Tahoma"/>
          <w:lang w:eastAsia="it-IT"/>
        </w:rPr>
        <w:t xml:space="preserve">/Area si chiama </w:t>
      </w:r>
      <w:r w:rsidRPr="00381461">
        <w:rPr>
          <w:rFonts w:ascii="Tahoma" w:eastAsia="Times New Roman" w:hAnsi="Tahoma" w:cs="Tahoma"/>
          <w:b/>
          <w:lang w:eastAsia="it-IT"/>
        </w:rPr>
        <w:t>stress</w:t>
      </w:r>
      <w:r w:rsidR="00DD4B55">
        <w:rPr>
          <w:rFonts w:ascii="Tahoma" w:eastAsia="Times New Roman" w:hAnsi="Tahoma" w:cs="Tahoma"/>
          <w:b/>
          <w:lang w:eastAsia="it-IT"/>
        </w:rPr>
        <w:t xml:space="preserve"> </w:t>
      </w:r>
      <w:r w:rsidR="00DD4B55" w:rsidRPr="00DD4B55">
        <w:rPr>
          <w:rFonts w:ascii="Tahoma" w:eastAsia="Times New Roman" w:hAnsi="Tahoma" w:cs="Tahoma"/>
          <w:lang w:eastAsia="it-IT"/>
        </w:rPr>
        <w:t>(</w:t>
      </w:r>
      <w:r w:rsidR="00DD4B55" w:rsidRPr="00DD4B55">
        <w:rPr>
          <w:rFonts w:ascii="Garamond" w:eastAsia="Times New Roman" w:hAnsi="Garamond" w:cs="Tahoma"/>
          <w:b/>
          <w:sz w:val="24"/>
          <w:szCs w:val="24"/>
          <w:lang w:eastAsia="it-IT"/>
        </w:rPr>
        <w:t>Str</w:t>
      </w:r>
      <w:r w:rsidR="00DD4B55" w:rsidRPr="00DD4B55">
        <w:rPr>
          <w:rFonts w:ascii="Tahoma" w:eastAsia="Times New Roman" w:hAnsi="Tahoma" w:cs="Tahoma"/>
          <w:lang w:eastAsia="it-IT"/>
        </w:rPr>
        <w:t>)</w:t>
      </w:r>
      <w:r w:rsidRPr="00381461">
        <w:rPr>
          <w:rFonts w:ascii="Tahoma" w:eastAsia="Times New Roman" w:hAnsi="Tahoma" w:cs="Tahoma"/>
          <w:lang w:eastAsia="it-IT"/>
        </w:rPr>
        <w:t>.</w:t>
      </w:r>
    </w:p>
    <w:p w:rsidR="00C7459D" w:rsidRDefault="00C7459D" w:rsidP="0058341A">
      <w:pPr>
        <w:spacing w:after="0" w:line="276" w:lineRule="auto"/>
        <w:ind w:left="-567" w:right="-567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B618A0" w:rsidRPr="00B618A0" w:rsidRDefault="00B618A0" w:rsidP="009A0D73">
      <w:pPr>
        <w:spacing w:after="0" w:line="276" w:lineRule="auto"/>
        <w:ind w:left="-567" w:right="-567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B618A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UNA BREVE INTRODUZIONE STORICA</w:t>
      </w:r>
    </w:p>
    <w:p w:rsidR="003C7EEB" w:rsidRPr="002D6A0B" w:rsidRDefault="00787351" w:rsidP="009A0D73">
      <w:pPr>
        <w:spacing w:after="0" w:line="276" w:lineRule="auto"/>
        <w:ind w:left="-567" w:right="-567"/>
        <w:jc w:val="both"/>
        <w:rPr>
          <w:rFonts w:ascii="Tahoma" w:hAnsi="Tahoma" w:cs="Tahoma"/>
          <w:color w:val="202122"/>
          <w:shd w:val="clear" w:color="auto" w:fill="FFFFFF"/>
        </w:rPr>
      </w:pPr>
      <w:r w:rsidRPr="002D6A0B">
        <w:rPr>
          <w:rFonts w:ascii="Tahoma" w:hAnsi="Tahoma" w:cs="Tahoma"/>
          <w:color w:val="202122"/>
          <w:shd w:val="clear" w:color="auto" w:fill="FFFFFF"/>
        </w:rPr>
        <w:t>Il 1700 fu il secolo dell’Illuminismo. Nel secolo precedente si era avuta la cosiddetta “Rivoluzione Scientifica” grazie a scienziati come Galileo</w:t>
      </w:r>
      <w:r w:rsidR="003C7EEB" w:rsidRPr="002D6A0B">
        <w:rPr>
          <w:rFonts w:ascii="Tahoma" w:hAnsi="Tahoma" w:cs="Tahoma"/>
          <w:color w:val="202122"/>
          <w:shd w:val="clear" w:color="auto" w:fill="FFFFFF"/>
        </w:rPr>
        <w:t xml:space="preserve"> e Copernico che avevano gettato le basi della ricerca nelle Scienze; </w:t>
      </w:r>
      <w:r w:rsidR="00D14F9A" w:rsidRPr="002D6A0B">
        <w:rPr>
          <w:rFonts w:ascii="Tahoma" w:hAnsi="Tahoma" w:cs="Tahoma"/>
          <w:color w:val="202122"/>
          <w:shd w:val="clear" w:color="auto" w:fill="FFFFFF"/>
        </w:rPr>
        <w:t>nel secolo successiv</w:t>
      </w:r>
      <w:r w:rsidR="003C7EEB" w:rsidRPr="002D6A0B">
        <w:rPr>
          <w:rFonts w:ascii="Tahoma" w:hAnsi="Tahoma" w:cs="Tahoma"/>
          <w:color w:val="202122"/>
          <w:shd w:val="clear" w:color="auto" w:fill="FFFFFF"/>
        </w:rPr>
        <w:t xml:space="preserve">o, in pieno </w:t>
      </w:r>
      <w:r w:rsidR="003C7EEB" w:rsidRPr="002D6A0B">
        <w:rPr>
          <w:rFonts w:ascii="Tahoma" w:hAnsi="Tahoma" w:cs="Tahoma"/>
          <w:b/>
          <w:color w:val="202122"/>
          <w:shd w:val="clear" w:color="auto" w:fill="FFFFFF"/>
        </w:rPr>
        <w:t>Illuminismo</w:t>
      </w:r>
      <w:r w:rsidR="003C7EEB" w:rsidRPr="002D6A0B">
        <w:rPr>
          <w:rFonts w:ascii="Tahoma" w:hAnsi="Tahoma" w:cs="Tahoma"/>
          <w:color w:val="202122"/>
          <w:shd w:val="clear" w:color="auto" w:fill="FFFFFF"/>
        </w:rPr>
        <w:t>, queste basi fiorirono facendo progredire le Scienze ad un ritmo mai visto nel passato. Uno dei tanti campi di sviluppo fu quello dello studio della deformazione dei materiali, che è un argomento fondamentale per la Scienza delle Costruzioni in quanto i materiali usati devono esser</w:t>
      </w:r>
      <w:r w:rsidRPr="002D6A0B">
        <w:rPr>
          <w:rFonts w:ascii="Tahoma" w:hAnsi="Tahoma" w:cs="Tahoma"/>
          <w:color w:val="202122"/>
          <w:shd w:val="clear" w:color="auto" w:fill="FFFFFF"/>
        </w:rPr>
        <w:t xml:space="preserve">e </w:t>
      </w:r>
      <w:r w:rsidR="003C7EEB" w:rsidRPr="002D6A0B">
        <w:rPr>
          <w:rFonts w:ascii="Tahoma" w:hAnsi="Tahoma" w:cs="Tahoma"/>
          <w:color w:val="202122"/>
          <w:shd w:val="clear" w:color="auto" w:fill="FFFFFF"/>
        </w:rPr>
        <w:t>in grado di funzionare anch</w:t>
      </w:r>
      <w:r w:rsidR="00D14F9A" w:rsidRPr="002D6A0B">
        <w:rPr>
          <w:rFonts w:ascii="Tahoma" w:hAnsi="Tahoma" w:cs="Tahoma"/>
          <w:color w:val="202122"/>
          <w:shd w:val="clear" w:color="auto" w:fill="FFFFFF"/>
        </w:rPr>
        <w:t>e se sottoposti a grandi forze.</w:t>
      </w:r>
    </w:p>
    <w:p w:rsidR="00D14F9A" w:rsidRPr="00100F49" w:rsidRDefault="00541158" w:rsidP="009A0D73">
      <w:pPr>
        <w:spacing w:after="0" w:line="276" w:lineRule="auto"/>
        <w:ind w:left="-567" w:right="-567"/>
        <w:jc w:val="both"/>
        <w:rPr>
          <w:rFonts w:ascii="Tahoma" w:hAnsi="Tahoma" w:cs="Tahoma"/>
          <w:color w:val="202122"/>
          <w:sz w:val="12"/>
          <w:szCs w:val="12"/>
          <w:shd w:val="clear" w:color="auto" w:fill="FFFFFF"/>
        </w:rPr>
      </w:pPr>
      <w:r w:rsidRPr="00100F49">
        <w:rPr>
          <w:rFonts w:ascii="Tahoma" w:hAnsi="Tahoma" w:cs="Tahoma"/>
          <w:noProof/>
          <w:color w:val="202122"/>
          <w:sz w:val="12"/>
          <w:szCs w:val="12"/>
          <w:shd w:val="clear" w:color="auto" w:fill="FFFFFF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5442585</wp:posOffset>
            </wp:positionH>
            <wp:positionV relativeFrom="paragraph">
              <wp:posOffset>132080</wp:posOffset>
            </wp:positionV>
            <wp:extent cx="1016000" cy="1526540"/>
            <wp:effectExtent l="0" t="0" r="0" b="0"/>
            <wp:wrapTight wrapText="bothSides">
              <wp:wrapPolygon edited="0">
                <wp:start x="0" y="0"/>
                <wp:lineTo x="0" y="21295"/>
                <wp:lineTo x="21060" y="21295"/>
                <wp:lineTo x="21060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nome-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663F" w:rsidRPr="002D6A0B" w:rsidRDefault="003C7EEB" w:rsidP="009A0D73">
      <w:pPr>
        <w:spacing w:after="0" w:line="276" w:lineRule="auto"/>
        <w:ind w:left="-567" w:right="-567"/>
        <w:jc w:val="both"/>
        <w:rPr>
          <w:rFonts w:ascii="Tahoma" w:hAnsi="Tahoma" w:cs="Tahoma"/>
          <w:i/>
          <w:iCs/>
          <w:color w:val="202122"/>
          <w:shd w:val="clear" w:color="auto" w:fill="FFFFFF"/>
        </w:rPr>
      </w:pPr>
      <w:r w:rsidRPr="002D6A0B">
        <w:rPr>
          <w:rFonts w:ascii="Tahoma" w:hAnsi="Tahoma" w:cs="Tahoma"/>
          <w:color w:val="202122"/>
          <w:shd w:val="clear" w:color="auto" w:fill="FFFFFF"/>
        </w:rPr>
        <w:t xml:space="preserve">Già nel </w:t>
      </w:r>
      <w:r w:rsidRPr="002D6A0B">
        <w:rPr>
          <w:rFonts w:ascii="Tahoma" w:hAnsi="Tahoma" w:cs="Tahoma"/>
          <w:b/>
          <w:color w:val="202122"/>
          <w:shd w:val="clear" w:color="auto" w:fill="FFFFFF"/>
        </w:rPr>
        <w:t>1727</w:t>
      </w:r>
      <w:r w:rsidRPr="002D6A0B">
        <w:rPr>
          <w:rFonts w:ascii="Tahoma" w:hAnsi="Tahoma" w:cs="Tahoma"/>
          <w:color w:val="202122"/>
          <w:shd w:val="clear" w:color="auto" w:fill="FFFFFF"/>
        </w:rPr>
        <w:t xml:space="preserve"> il famoso matematico e fisico Leonhard Euler, le cui opere sono citate tutt’oggi, aveva studiato le proprietà fondamentali delle deformazioni mentre la prima trattazione sperimentale sull’argomento viene fatta risalire a Giordano Ric</w:t>
      </w:r>
      <w:r w:rsidR="00B208C7" w:rsidRPr="002D6A0B">
        <w:rPr>
          <w:rFonts w:ascii="Tahoma" w:hAnsi="Tahoma" w:cs="Tahoma"/>
          <w:color w:val="202122"/>
          <w:shd w:val="clear" w:color="auto" w:fill="FFFFFF"/>
        </w:rPr>
        <w:t xml:space="preserve">cati che la pubblicò nel </w:t>
      </w:r>
      <w:r w:rsidR="00B208C7" w:rsidRPr="002D6A0B">
        <w:rPr>
          <w:rFonts w:ascii="Tahoma" w:hAnsi="Tahoma" w:cs="Tahoma"/>
          <w:b/>
          <w:color w:val="202122"/>
          <w:shd w:val="clear" w:color="auto" w:fill="FFFFFF"/>
        </w:rPr>
        <w:t>1782</w:t>
      </w:r>
      <w:r w:rsidR="00B208C7" w:rsidRPr="002D6A0B">
        <w:rPr>
          <w:rFonts w:ascii="Tahoma" w:hAnsi="Tahoma" w:cs="Tahoma"/>
          <w:color w:val="202122"/>
          <w:shd w:val="clear" w:color="auto" w:fill="FFFFFF"/>
        </w:rPr>
        <w:t>; m</w:t>
      </w:r>
      <w:r w:rsidRPr="002D6A0B">
        <w:rPr>
          <w:rFonts w:ascii="Tahoma" w:hAnsi="Tahoma" w:cs="Tahoma"/>
          <w:color w:val="202122"/>
          <w:shd w:val="clear" w:color="auto" w:fill="FFFFFF"/>
        </w:rPr>
        <w:t>a lo scienziato più famoso che affrontò l’</w:t>
      </w:r>
      <w:r w:rsidR="00114073" w:rsidRPr="002D6A0B">
        <w:rPr>
          <w:rFonts w:ascii="Tahoma" w:hAnsi="Tahoma" w:cs="Tahoma"/>
          <w:color w:val="202122"/>
          <w:shd w:val="clear" w:color="auto" w:fill="FFFFFF"/>
        </w:rPr>
        <w:t xml:space="preserve">argomento fu </w:t>
      </w:r>
      <w:r w:rsidR="00114073" w:rsidRPr="002D6A0B">
        <w:rPr>
          <w:rFonts w:ascii="Tahoma" w:hAnsi="Tahoma" w:cs="Tahoma"/>
          <w:b/>
          <w:color w:val="202122"/>
          <w:shd w:val="clear" w:color="auto" w:fill="FFFFFF"/>
        </w:rPr>
        <w:t>Thomas Young</w:t>
      </w:r>
      <w:r w:rsidR="00114073" w:rsidRPr="002D6A0B">
        <w:rPr>
          <w:rFonts w:ascii="Tahoma" w:hAnsi="Tahoma" w:cs="Tahoma"/>
          <w:color w:val="202122"/>
          <w:shd w:val="clear" w:color="auto" w:fill="FFFFFF"/>
        </w:rPr>
        <w:t xml:space="preserve"> </w:t>
      </w:r>
      <w:r w:rsidRPr="002D6A0B">
        <w:rPr>
          <w:rFonts w:ascii="Tahoma" w:hAnsi="Tahoma" w:cs="Tahoma"/>
          <w:color w:val="202122"/>
          <w:shd w:val="clear" w:color="auto" w:fill="FFFFFF"/>
        </w:rPr>
        <w:t>(13 June 1773 – 1829)</w:t>
      </w:r>
      <w:r w:rsidR="00114073" w:rsidRPr="002D6A0B">
        <w:rPr>
          <w:rFonts w:ascii="Tahoma" w:hAnsi="Tahoma" w:cs="Tahoma"/>
          <w:color w:val="202122"/>
          <w:shd w:val="clear" w:color="auto" w:fill="FFFFFF"/>
        </w:rPr>
        <w:t>.</w:t>
      </w:r>
      <w:r w:rsidR="00B208C7" w:rsidRPr="002D6A0B">
        <w:rPr>
          <w:rFonts w:ascii="Tahoma" w:hAnsi="Tahoma" w:cs="Tahoma"/>
          <w:color w:val="202122"/>
          <w:shd w:val="clear" w:color="auto" w:fill="FFFFFF"/>
        </w:rPr>
        <w:t xml:space="preserve"> Thomas Young fin da giovanissimo dimostrò di avere una mente brillante: le sue scoperte nel campo delle Scienze sono moltissime e alcune di esse sono considerate delle pietre miliari della Scienza moderna.</w:t>
      </w:r>
      <w:r w:rsidR="007F663F" w:rsidRPr="002D6A0B">
        <w:rPr>
          <w:rFonts w:ascii="Tahoma" w:hAnsi="Tahoma" w:cs="Tahoma"/>
          <w:color w:val="202122"/>
          <w:shd w:val="clear" w:color="auto" w:fill="FFFFFF"/>
        </w:rPr>
        <w:t xml:space="preserve"> Nel 1794 entrò nella prestigiosissima </w:t>
      </w:r>
      <w:r w:rsidR="007F663F" w:rsidRPr="002D6A0B">
        <w:rPr>
          <w:rFonts w:ascii="Tahoma" w:hAnsi="Tahoma" w:cs="Tahoma"/>
          <w:b/>
          <w:color w:val="202122"/>
          <w:shd w:val="clear" w:color="auto" w:fill="FFFFFF"/>
        </w:rPr>
        <w:t>Royal Academy</w:t>
      </w:r>
      <w:r w:rsidR="00612693" w:rsidRPr="002D6A0B">
        <w:rPr>
          <w:rFonts w:ascii="Tahoma" w:hAnsi="Tahoma" w:cs="Tahoma"/>
          <w:color w:val="202122"/>
          <w:shd w:val="clear" w:color="auto" w:fill="FFFFFF"/>
        </w:rPr>
        <w:t>:</w:t>
      </w:r>
      <w:r w:rsidR="007F663F" w:rsidRPr="002D6A0B">
        <w:rPr>
          <w:rFonts w:ascii="Tahoma" w:hAnsi="Tahoma" w:cs="Tahoma"/>
          <w:color w:val="202122"/>
          <w:shd w:val="clear" w:color="auto" w:fill="FFFFFF"/>
        </w:rPr>
        <w:t xml:space="preserve"> le sue lezioni scientifiche furono pubblicate nel</w:t>
      </w:r>
      <w:r w:rsidR="007F663F" w:rsidRPr="002D6A0B">
        <w:rPr>
          <w:rFonts w:ascii="Tahoma" w:hAnsi="Tahoma" w:cs="Tahoma"/>
          <w:b/>
          <w:color w:val="202122"/>
          <w:shd w:val="clear" w:color="auto" w:fill="FFFFFF"/>
        </w:rPr>
        <w:t xml:space="preserve"> 1807</w:t>
      </w:r>
      <w:r w:rsidR="007F663F" w:rsidRPr="002D6A0B">
        <w:rPr>
          <w:rFonts w:ascii="Tahoma" w:hAnsi="Tahoma" w:cs="Tahoma"/>
          <w:color w:val="202122"/>
          <w:shd w:val="clear" w:color="auto" w:fill="FFFFFF"/>
        </w:rPr>
        <w:t xml:space="preserve"> nell’opera “</w:t>
      </w:r>
      <w:r w:rsidR="007F663F" w:rsidRPr="002D6A0B">
        <w:rPr>
          <w:rFonts w:ascii="Tahoma" w:hAnsi="Tahoma" w:cs="Tahoma"/>
          <w:b/>
          <w:iCs/>
          <w:color w:val="202122"/>
          <w:shd w:val="clear" w:color="auto" w:fill="FFFFFF"/>
        </w:rPr>
        <w:t>Course of Lectures on Natural Philosophy</w:t>
      </w:r>
      <w:r w:rsidR="007F663F" w:rsidRPr="002D6A0B">
        <w:rPr>
          <w:rFonts w:ascii="Tahoma" w:hAnsi="Tahoma" w:cs="Tahoma"/>
          <w:iCs/>
          <w:color w:val="202122"/>
          <w:shd w:val="clear" w:color="auto" w:fill="FFFFFF"/>
        </w:rPr>
        <w:t>”.</w:t>
      </w:r>
    </w:p>
    <w:p w:rsidR="007F663F" w:rsidRPr="00100F49" w:rsidRDefault="007F663F" w:rsidP="009A0D73">
      <w:pPr>
        <w:spacing w:after="0" w:line="276" w:lineRule="auto"/>
        <w:ind w:left="-567" w:right="-567"/>
        <w:jc w:val="both"/>
        <w:rPr>
          <w:rFonts w:ascii="Tahoma" w:hAnsi="Tahoma" w:cs="Tahoma"/>
          <w:i/>
          <w:iCs/>
          <w:color w:val="202122"/>
          <w:sz w:val="12"/>
          <w:szCs w:val="12"/>
          <w:shd w:val="clear" w:color="auto" w:fill="FFFFFF"/>
        </w:rPr>
      </w:pPr>
    </w:p>
    <w:p w:rsidR="00AC7E5C" w:rsidRPr="00004869" w:rsidRDefault="007F663F" w:rsidP="00004869">
      <w:pPr>
        <w:spacing w:after="0" w:line="276" w:lineRule="auto"/>
        <w:ind w:left="-567" w:right="-567"/>
        <w:jc w:val="both"/>
        <w:rPr>
          <w:rFonts w:ascii="Tahoma" w:hAnsi="Tahoma" w:cs="Tahoma"/>
          <w:color w:val="202122"/>
          <w:shd w:val="clear" w:color="auto" w:fill="FFFFFF"/>
        </w:rPr>
      </w:pPr>
      <w:r w:rsidRPr="002D6A0B">
        <w:rPr>
          <w:rFonts w:ascii="Tahoma" w:hAnsi="Tahoma" w:cs="Tahoma"/>
          <w:color w:val="202122"/>
          <w:shd w:val="clear" w:color="auto" w:fill="FFFFFF"/>
        </w:rPr>
        <w:t>Grazie alle sue ricerche Young d</w:t>
      </w:r>
      <w:r w:rsidR="00B208C7" w:rsidRPr="002D6A0B">
        <w:rPr>
          <w:rFonts w:ascii="Tahoma" w:hAnsi="Tahoma" w:cs="Tahoma"/>
          <w:color w:val="202122"/>
          <w:shd w:val="clear" w:color="auto" w:fill="FFFFFF"/>
        </w:rPr>
        <w:t xml:space="preserve">imostrò che la luce si propaga come se fosse un’onda, scoprì le leggi fondamentali della compressione/trazione dei materiali elastici, determinò le proprietà fisiologiche </w:t>
      </w:r>
      <w:r w:rsidR="00CD6338">
        <w:rPr>
          <w:rFonts w:ascii="Tahoma" w:hAnsi="Tahoma" w:cs="Tahoma"/>
          <w:color w:val="202122"/>
          <w:shd w:val="clear" w:color="auto" w:fill="FFFFFF"/>
        </w:rPr>
        <w:t xml:space="preserve">basilari </w:t>
      </w:r>
      <w:r w:rsidR="00B208C7" w:rsidRPr="002D6A0B">
        <w:rPr>
          <w:rFonts w:ascii="Tahoma" w:hAnsi="Tahoma" w:cs="Tahoma"/>
          <w:color w:val="202122"/>
          <w:shd w:val="clear" w:color="auto" w:fill="FFFFFF"/>
        </w:rPr>
        <w:t>della visione, proponendo (giustamente) che essa avviene attraverso la combinazione di tre colori (i tre colori-base, rosso, verde, blu)</w:t>
      </w:r>
      <w:r w:rsidR="003C0670" w:rsidRPr="002D6A0B">
        <w:rPr>
          <w:rFonts w:ascii="Tahoma" w:hAnsi="Tahoma" w:cs="Tahoma"/>
          <w:color w:val="202122"/>
          <w:shd w:val="clear" w:color="auto" w:fill="FFFFFF"/>
        </w:rPr>
        <w:t>: dette contributi importanti anche nel campo della medi</w:t>
      </w:r>
      <w:r w:rsidR="00B618A0" w:rsidRPr="002D6A0B">
        <w:rPr>
          <w:rFonts w:ascii="Tahoma" w:hAnsi="Tahoma" w:cs="Tahoma"/>
          <w:color w:val="202122"/>
          <w:shd w:val="clear" w:color="auto" w:fill="FFFFFF"/>
        </w:rPr>
        <w:t xml:space="preserve">cina, del movimento dei liquidi e nello studio… dei linguaggi! </w:t>
      </w:r>
      <w:r w:rsidR="00DC6469" w:rsidRPr="002D6A0B">
        <w:rPr>
          <w:rFonts w:ascii="Tahoma" w:hAnsi="Tahoma" w:cs="Tahoma"/>
          <w:color w:val="202122"/>
          <w:shd w:val="clear" w:color="auto" w:fill="FFFFFF"/>
        </w:rPr>
        <w:t>Infatti, a</w:t>
      </w:r>
      <w:r w:rsidR="00B618A0" w:rsidRPr="002D6A0B">
        <w:rPr>
          <w:rFonts w:ascii="Tahoma" w:hAnsi="Tahoma" w:cs="Tahoma"/>
          <w:color w:val="202122"/>
          <w:shd w:val="clear" w:color="auto" w:fill="FFFFFF"/>
        </w:rPr>
        <w:t xml:space="preserve"> Young si dà credito di aver contribuito alla decifrazione della lingua dell’Antico Egitto.</w:t>
      </w:r>
      <w:r w:rsidR="002D6A0B">
        <w:rPr>
          <w:rFonts w:ascii="Tahoma" w:hAnsi="Tahoma" w:cs="Tahoma"/>
          <w:color w:val="202122"/>
          <w:shd w:val="clear" w:color="auto" w:fill="FFFFFF"/>
        </w:rPr>
        <w:t xml:space="preserve"> Per quanto riguardalo studio della deformazione dei materiali, si dà credito a Young di aver introdotto il “</w:t>
      </w:r>
      <w:r w:rsidR="002D6A0B" w:rsidRPr="002D6A0B">
        <w:rPr>
          <w:rFonts w:ascii="Tahoma" w:hAnsi="Tahoma" w:cs="Tahoma"/>
          <w:b/>
          <w:color w:val="202122"/>
          <w:shd w:val="clear" w:color="auto" w:fill="FFFFFF"/>
        </w:rPr>
        <w:t>modulo di Young</w:t>
      </w:r>
      <w:r w:rsidR="002D6A0B">
        <w:rPr>
          <w:rFonts w:ascii="Tahoma" w:hAnsi="Tahoma" w:cs="Tahoma"/>
          <w:color w:val="202122"/>
          <w:shd w:val="clear" w:color="auto" w:fill="FFFFFF"/>
        </w:rPr>
        <w:t>” che è alla base dello studio delle deformazioni longitudinali</w:t>
      </w:r>
      <w:r w:rsidR="00131172">
        <w:rPr>
          <w:rFonts w:ascii="Tahoma" w:hAnsi="Tahoma" w:cs="Tahoma"/>
          <w:color w:val="202122"/>
          <w:shd w:val="clear" w:color="auto" w:fill="FFFFFF"/>
        </w:rPr>
        <w:t xml:space="preserve"> e che studieremo fra poco</w:t>
      </w:r>
    </w:p>
    <w:p w:rsidR="006602BC" w:rsidRPr="006602BC" w:rsidRDefault="006602BC" w:rsidP="006602BC">
      <w:pPr>
        <w:tabs>
          <w:tab w:val="left" w:pos="4536"/>
        </w:tabs>
        <w:spacing w:after="0"/>
        <w:ind w:left="-567" w:right="-567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lastRenderedPageBreak/>
        <w:t xml:space="preserve"> </w:t>
      </w:r>
      <w:r w:rsidRPr="006602B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DEFORMAZIONE ELAS</w:t>
      </w:r>
      <w:bookmarkStart w:id="0" w:name="_GoBack"/>
      <w:bookmarkEnd w:id="0"/>
      <w:r w:rsidRPr="006602B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TICA E PLASTICA</w:t>
      </w:r>
      <w:r w:rsidR="006E14A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3D350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-</w:t>
      </w:r>
      <w:r w:rsidR="006E14A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6602B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ROTTURA</w:t>
      </w:r>
    </w:p>
    <w:p w:rsidR="00AA7EC0" w:rsidRDefault="006602BC" w:rsidP="00AB7F7E">
      <w:pPr>
        <w:tabs>
          <w:tab w:val="left" w:pos="4536"/>
        </w:tabs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Come abbiamo già detto più volte, la prima cosa da fare quando vogliamo studiare un argomento scientifico è osservare il fenomeno per </w:t>
      </w:r>
      <w:r w:rsidR="001A2744">
        <w:rPr>
          <w:rFonts w:ascii="Tahoma" w:hAnsi="Tahoma" w:cs="Tahoma"/>
        </w:rPr>
        <w:t>conoscere le sue</w:t>
      </w:r>
      <w:r>
        <w:rPr>
          <w:rFonts w:ascii="Tahoma" w:hAnsi="Tahoma" w:cs="Tahoma"/>
        </w:rPr>
        <w:t xml:space="preserve"> proprietà generali. Perciò iniziamo lo studio delle deformazioni longitudinali osservando cosa accade quando defor</w:t>
      </w:r>
      <w:r w:rsidR="001A2744">
        <w:rPr>
          <w:rFonts w:ascii="Tahoma" w:hAnsi="Tahoma" w:cs="Tahoma"/>
        </w:rPr>
        <w:t>miamo una molla</w:t>
      </w:r>
      <w:r>
        <w:rPr>
          <w:rFonts w:ascii="Tahoma" w:hAnsi="Tahoma" w:cs="Tahoma"/>
        </w:rPr>
        <w:t>.</w:t>
      </w:r>
    </w:p>
    <w:p w:rsidR="006602BC" w:rsidRPr="00617B06" w:rsidRDefault="006602BC" w:rsidP="00AB7F7E">
      <w:pPr>
        <w:tabs>
          <w:tab w:val="left" w:pos="4536"/>
        </w:tabs>
        <w:ind w:left="-567" w:right="-568"/>
        <w:jc w:val="both"/>
        <w:rPr>
          <w:rFonts w:ascii="Tahoma" w:hAnsi="Tahoma" w:cs="Tahoma"/>
        </w:rPr>
      </w:pPr>
      <w:r w:rsidRPr="00617B06">
        <w:rPr>
          <w:rFonts w:ascii="Tahoma" w:hAnsi="Tahoma" w:cs="Tahoma"/>
        </w:rPr>
        <w:t xml:space="preserve">Avrai notato che se applichi una forza ad una molla essa si allunga o si accorcia, cioè si deforma: in pratica, stai applicando un </w:t>
      </w:r>
      <w:r w:rsidRPr="00617B06">
        <w:rPr>
          <w:rFonts w:ascii="Tahoma" w:hAnsi="Tahoma" w:cs="Tahoma"/>
          <w:b/>
        </w:rPr>
        <w:t>effetto statico</w:t>
      </w:r>
      <w:r w:rsidRPr="00617B06">
        <w:rPr>
          <w:rFonts w:ascii="Tahoma" w:hAnsi="Tahoma" w:cs="Tahoma"/>
        </w:rPr>
        <w:t xml:space="preserve"> sulla molla. Però quando smetti di applicare la forza la molla torna generalmente alla sua forma originaria come se nulla fosse accaduto. In questo caso si dice che la deformazione è </w:t>
      </w:r>
      <w:r w:rsidRPr="00617B06">
        <w:rPr>
          <w:rFonts w:ascii="Tahoma" w:hAnsi="Tahoma" w:cs="Tahoma"/>
          <w:b/>
        </w:rPr>
        <w:t>elastica</w:t>
      </w:r>
      <w:r w:rsidRPr="00617B06">
        <w:rPr>
          <w:rFonts w:ascii="Tahoma" w:hAnsi="Tahoma" w:cs="Tahoma"/>
        </w:rPr>
        <w:t>:</w:t>
      </w:r>
    </w:p>
    <w:p w:rsidR="006602BC" w:rsidRPr="00946DA7" w:rsidRDefault="006602BC" w:rsidP="00BF6990">
      <w:pPr>
        <w:tabs>
          <w:tab w:val="left" w:pos="4536"/>
        </w:tabs>
        <w:ind w:left="-567" w:right="-568"/>
        <w:jc w:val="center"/>
        <w:rPr>
          <w:rFonts w:ascii="Garamond" w:hAnsi="Garamond" w:cs="Tahoma"/>
          <w:b/>
          <w:color w:val="006600"/>
          <w:sz w:val="24"/>
          <w:szCs w:val="24"/>
        </w:rPr>
      </w:pPr>
      <w:r w:rsidRPr="00913DD8">
        <w:rPr>
          <w:rFonts w:ascii="Garamond" w:hAnsi="Garamond" w:cs="Tahoma"/>
          <w:b/>
          <w:color w:val="006600"/>
          <w:sz w:val="24"/>
          <w:szCs w:val="24"/>
        </w:rPr>
        <w:t xml:space="preserve">una deformazione si definisce elastica </w:t>
      </w:r>
      <w:r>
        <w:rPr>
          <w:rFonts w:ascii="Garamond" w:hAnsi="Garamond" w:cs="Tahoma"/>
          <w:b/>
          <w:color w:val="006600"/>
          <w:sz w:val="24"/>
          <w:szCs w:val="24"/>
        </w:rPr>
        <w:t xml:space="preserve">quando essa è temporanea, cioè </w:t>
      </w:r>
      <w:r w:rsidRPr="00913DD8">
        <w:rPr>
          <w:rFonts w:ascii="Garamond" w:hAnsi="Garamond" w:cs="Tahoma"/>
          <w:b/>
          <w:color w:val="006600"/>
          <w:sz w:val="24"/>
          <w:szCs w:val="24"/>
        </w:rPr>
        <w:t>se il corpo ritorna alla forma originaria quando la forza deformante non è più applicata</w:t>
      </w:r>
      <w:r>
        <w:rPr>
          <w:rFonts w:ascii="Garamond" w:hAnsi="Garamond" w:cs="Tahoma"/>
          <w:b/>
          <w:color w:val="006600"/>
          <w:sz w:val="24"/>
          <w:szCs w:val="24"/>
        </w:rPr>
        <w:t xml:space="preserve"> (l’effetto statico non è più applicato)</w:t>
      </w:r>
    </w:p>
    <w:p w:rsidR="006602BC" w:rsidRPr="00913DD8" w:rsidRDefault="006602BC" w:rsidP="006602BC">
      <w:pPr>
        <w:tabs>
          <w:tab w:val="left" w:pos="4536"/>
        </w:tabs>
        <w:ind w:left="-567" w:right="-568"/>
        <w:jc w:val="both"/>
        <w:rPr>
          <w:rFonts w:ascii="Tahoma" w:hAnsi="Tahoma" w:cs="Tahoma"/>
        </w:rPr>
      </w:pPr>
      <w:r w:rsidRPr="00913DD8">
        <w:rPr>
          <w:rFonts w:ascii="Tahoma" w:hAnsi="Tahoma" w:cs="Tahoma"/>
        </w:rPr>
        <w:t xml:space="preserve">Se però estendi la molla con forza sempre maggiore, si arriva ad un punto dove la molla si deforma permanentemente, cioè si </w:t>
      </w:r>
      <w:r w:rsidRPr="00DB7458">
        <w:rPr>
          <w:rFonts w:ascii="Tahoma" w:hAnsi="Tahoma" w:cs="Tahoma"/>
          <w:b/>
        </w:rPr>
        <w:t>snerva</w:t>
      </w:r>
      <w:r w:rsidRPr="00913DD8">
        <w:rPr>
          <w:rFonts w:ascii="Tahoma" w:hAnsi="Tahoma" w:cs="Tahoma"/>
        </w:rPr>
        <w:t>, e non torna più alla posizione iniziale.</w:t>
      </w:r>
      <w:r>
        <w:rPr>
          <w:rFonts w:ascii="Tahoma" w:hAnsi="Tahoma" w:cs="Tahoma"/>
        </w:rPr>
        <w:t xml:space="preserve"> In questo se</w:t>
      </w:r>
      <w:r w:rsidRPr="00913DD8">
        <w:rPr>
          <w:rFonts w:ascii="Tahoma" w:hAnsi="Tahoma" w:cs="Tahoma"/>
        </w:rPr>
        <w:t xml:space="preserve">condo caso si dice che la deformazione è </w:t>
      </w:r>
      <w:r w:rsidRPr="00DB7458">
        <w:rPr>
          <w:rFonts w:ascii="Tahoma" w:hAnsi="Tahoma" w:cs="Tahoma"/>
          <w:b/>
        </w:rPr>
        <w:t>plastica</w:t>
      </w:r>
      <w:r w:rsidRPr="00913DD8">
        <w:rPr>
          <w:rFonts w:ascii="Tahoma" w:hAnsi="Tahoma" w:cs="Tahoma"/>
        </w:rPr>
        <w:t>:</w:t>
      </w:r>
    </w:p>
    <w:p w:rsidR="006602BC" w:rsidRDefault="006602BC" w:rsidP="006602BC">
      <w:pPr>
        <w:tabs>
          <w:tab w:val="left" w:pos="4536"/>
        </w:tabs>
        <w:ind w:left="-567" w:right="-568"/>
        <w:jc w:val="center"/>
        <w:rPr>
          <w:rFonts w:ascii="Garamond" w:hAnsi="Garamond" w:cs="Tahoma"/>
          <w:b/>
          <w:color w:val="006600"/>
          <w:sz w:val="24"/>
          <w:szCs w:val="24"/>
        </w:rPr>
      </w:pPr>
      <w:r w:rsidRPr="00913DD8">
        <w:rPr>
          <w:rFonts w:ascii="Garamond" w:hAnsi="Garamond" w:cs="Tahoma"/>
          <w:b/>
          <w:color w:val="006600"/>
          <w:sz w:val="24"/>
          <w:szCs w:val="24"/>
        </w:rPr>
        <w:t xml:space="preserve">una deformazione si definisce plastica </w:t>
      </w:r>
      <w:r>
        <w:rPr>
          <w:rFonts w:ascii="Garamond" w:hAnsi="Garamond" w:cs="Tahoma"/>
          <w:b/>
          <w:color w:val="006600"/>
          <w:sz w:val="24"/>
          <w:szCs w:val="24"/>
        </w:rPr>
        <w:t xml:space="preserve">quando essa è permanente, cioè </w:t>
      </w:r>
      <w:r w:rsidRPr="00913DD8">
        <w:rPr>
          <w:rFonts w:ascii="Garamond" w:hAnsi="Garamond" w:cs="Tahoma"/>
          <w:b/>
          <w:color w:val="006600"/>
          <w:sz w:val="24"/>
          <w:szCs w:val="24"/>
        </w:rPr>
        <w:t xml:space="preserve">se il corpo non ritorna più alla forma originaria quando la forza deformante non è più applicata </w:t>
      </w:r>
      <w:r>
        <w:rPr>
          <w:rFonts w:ascii="Garamond" w:hAnsi="Garamond" w:cs="Tahoma"/>
          <w:b/>
          <w:color w:val="006600"/>
          <w:sz w:val="24"/>
          <w:szCs w:val="24"/>
        </w:rPr>
        <w:t>(l’effetto statico non è più applicato)</w:t>
      </w:r>
    </w:p>
    <w:p w:rsidR="006602BC" w:rsidRPr="00946DA7" w:rsidRDefault="006602BC" w:rsidP="006602BC">
      <w:pPr>
        <w:tabs>
          <w:tab w:val="left" w:pos="4536"/>
        </w:tabs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Infine, se estendiamo sempre più la molla essa </w:t>
      </w:r>
      <w:r w:rsidR="0082383B">
        <w:rPr>
          <w:rFonts w:ascii="Tahoma" w:hAnsi="Tahoma" w:cs="Tahoma"/>
        </w:rPr>
        <w:t>si spezza</w:t>
      </w:r>
      <w:r>
        <w:rPr>
          <w:rFonts w:ascii="Tahoma" w:hAnsi="Tahoma" w:cs="Tahoma"/>
        </w:rPr>
        <w:t xml:space="preserve">: si dice che siamo giunti al suo </w:t>
      </w:r>
      <w:r w:rsidRPr="006602BC">
        <w:rPr>
          <w:rFonts w:ascii="Tahoma" w:hAnsi="Tahoma" w:cs="Tahoma"/>
          <w:b/>
        </w:rPr>
        <w:t>punto di rottura</w:t>
      </w:r>
      <w:r>
        <w:rPr>
          <w:rFonts w:ascii="Tahoma" w:hAnsi="Tahoma" w:cs="Tahoma"/>
        </w:rPr>
        <w:t>.</w:t>
      </w:r>
    </w:p>
    <w:p w:rsidR="006602BC" w:rsidRPr="00946DA7" w:rsidRDefault="006602BC" w:rsidP="006602BC">
      <w:pPr>
        <w:tabs>
          <w:tab w:val="left" w:pos="4536"/>
        </w:tabs>
        <w:ind w:left="-567" w:right="-568"/>
        <w:jc w:val="both"/>
        <w:rPr>
          <w:rFonts w:ascii="Tahoma" w:hAnsi="Tahoma" w:cs="Tahoma"/>
        </w:rPr>
      </w:pPr>
      <w:r w:rsidRPr="00946DA7">
        <w:rPr>
          <w:rFonts w:ascii="Tahoma" w:hAnsi="Tahoma" w:cs="Tahoma"/>
        </w:rPr>
        <w:t xml:space="preserve">In tutte le Scienze legate alla costruzione di materiali (Architettura, Meccanica, ecc.) è molto importante conoscere </w:t>
      </w:r>
      <w:r>
        <w:rPr>
          <w:rFonts w:ascii="Tahoma" w:hAnsi="Tahoma" w:cs="Tahoma"/>
        </w:rPr>
        <w:t>l</w:t>
      </w:r>
      <w:r w:rsidRPr="00946DA7">
        <w:rPr>
          <w:rFonts w:ascii="Tahoma" w:hAnsi="Tahoma" w:cs="Tahoma"/>
        </w:rPr>
        <w:t>a forza massima che posso applicare ad un oggetto prima che esso si snervi, cioè si deformi permanentemente: infatti, un corpo snervato perde gran parte della sua resistenza e si spezza molto facilmente.</w:t>
      </w:r>
      <w:r>
        <w:rPr>
          <w:rFonts w:ascii="Tahoma" w:hAnsi="Tahoma" w:cs="Tahoma"/>
        </w:rPr>
        <w:t xml:space="preserve"> </w:t>
      </w:r>
    </w:p>
    <w:p w:rsidR="006602BC" w:rsidRDefault="006602BC" w:rsidP="00B22C67">
      <w:pPr>
        <w:spacing w:after="0" w:line="276" w:lineRule="auto"/>
        <w:ind w:left="-567" w:right="-567"/>
        <w:jc w:val="center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B22C67" w:rsidRDefault="00F50AD1" w:rsidP="00F50AD1">
      <w:pPr>
        <w:spacing w:after="0" w:line="276" w:lineRule="auto"/>
        <w:ind w:left="-567" w:right="-567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MISURE SPERIMENTALI E LEGGI MATEMATICHE</w:t>
      </w:r>
    </w:p>
    <w:p w:rsidR="00F73232" w:rsidRDefault="00CD3987" w:rsidP="003B46B3">
      <w:pPr>
        <w:spacing w:after="60" w:line="276" w:lineRule="auto"/>
        <w:ind w:left="-567" w:right="-567"/>
        <w:jc w:val="both"/>
        <w:rPr>
          <w:rFonts w:ascii="Tahoma" w:hAnsi="Tahoma" w:cs="Tahoma"/>
        </w:rPr>
      </w:pPr>
      <w:r w:rsidRPr="006602BC">
        <w:rPr>
          <w:rFonts w:ascii="Tahoma" w:hAnsi="Tahoma" w:cs="Tahoma"/>
        </w:rPr>
        <w:t xml:space="preserve">Seguendo le indicazioni della </w:t>
      </w:r>
      <w:r w:rsidRPr="00334824">
        <w:rPr>
          <w:rFonts w:ascii="Tahoma" w:hAnsi="Tahoma" w:cs="Tahoma"/>
          <w:b/>
        </w:rPr>
        <w:t>Rivoluzione Scientifica</w:t>
      </w:r>
      <w:r w:rsidRPr="006602BC">
        <w:rPr>
          <w:rFonts w:ascii="Tahoma" w:hAnsi="Tahoma" w:cs="Tahoma"/>
        </w:rPr>
        <w:t xml:space="preserve"> fondata da </w:t>
      </w:r>
      <w:r w:rsidRPr="00334824">
        <w:rPr>
          <w:rFonts w:ascii="Tahoma" w:hAnsi="Tahoma" w:cs="Tahoma"/>
          <w:b/>
        </w:rPr>
        <w:t>Galileo</w:t>
      </w:r>
      <w:r w:rsidRPr="006602BC">
        <w:rPr>
          <w:rFonts w:ascii="Tahoma" w:hAnsi="Tahoma" w:cs="Tahoma"/>
        </w:rPr>
        <w:t xml:space="preserve">, </w:t>
      </w:r>
      <w:r w:rsidR="001A2744">
        <w:rPr>
          <w:rFonts w:ascii="Tahoma" w:hAnsi="Tahoma" w:cs="Tahoma"/>
        </w:rPr>
        <w:t>non possiamo limitare lo studio delle deformazioni alle semplici osservazioni ma è ne</w:t>
      </w:r>
      <w:r w:rsidR="00896264">
        <w:rPr>
          <w:rFonts w:ascii="Tahoma" w:hAnsi="Tahoma" w:cs="Tahoma"/>
        </w:rPr>
        <w:t xml:space="preserve">cessario eseguire </w:t>
      </w:r>
      <w:r w:rsidR="001A2744">
        <w:rPr>
          <w:rFonts w:ascii="Tahoma" w:hAnsi="Tahoma" w:cs="Tahoma"/>
        </w:rPr>
        <w:t>misure</w:t>
      </w:r>
      <w:r w:rsidR="00896264">
        <w:rPr>
          <w:rFonts w:ascii="Tahoma" w:hAnsi="Tahoma" w:cs="Tahoma"/>
        </w:rPr>
        <w:t xml:space="preserve"> e scrivere formule</w:t>
      </w:r>
      <w:r w:rsidR="001A2744">
        <w:rPr>
          <w:rFonts w:ascii="Tahoma" w:hAnsi="Tahoma" w:cs="Tahoma"/>
        </w:rPr>
        <w:t xml:space="preserve">. Perciò </w:t>
      </w:r>
      <w:r w:rsidRPr="006602BC">
        <w:rPr>
          <w:rFonts w:ascii="Tahoma" w:hAnsi="Tahoma" w:cs="Tahoma"/>
        </w:rPr>
        <w:t xml:space="preserve">sono stati </w:t>
      </w:r>
      <w:r w:rsidR="00AB7F7E">
        <w:rPr>
          <w:rFonts w:ascii="Tahoma" w:hAnsi="Tahoma" w:cs="Tahoma"/>
        </w:rPr>
        <w:t xml:space="preserve">condotti </w:t>
      </w:r>
      <w:r w:rsidRPr="006602BC">
        <w:rPr>
          <w:rFonts w:ascii="Tahoma" w:hAnsi="Tahoma" w:cs="Tahoma"/>
        </w:rPr>
        <w:t xml:space="preserve">esperimenti che hanno misurato le deformazioni di oggetti di diversa forma e sostanza al cambiare delle forze applicate. Per quanto riguarda le </w:t>
      </w:r>
      <w:r w:rsidRPr="00752BC6">
        <w:rPr>
          <w:rFonts w:ascii="Tahoma" w:hAnsi="Tahoma" w:cs="Tahoma"/>
          <w:b/>
        </w:rPr>
        <w:t>deformazioni longitudinali</w:t>
      </w:r>
      <w:r w:rsidRPr="006602BC">
        <w:rPr>
          <w:rFonts w:ascii="Tahoma" w:hAnsi="Tahoma" w:cs="Tahoma"/>
        </w:rPr>
        <w:t xml:space="preserve"> (</w:t>
      </w:r>
      <w:r w:rsidRPr="00752BC6">
        <w:rPr>
          <w:rFonts w:ascii="Tahoma" w:hAnsi="Tahoma" w:cs="Tahoma"/>
          <w:b/>
        </w:rPr>
        <w:t>compressione</w:t>
      </w:r>
      <w:r w:rsidRPr="006602BC">
        <w:rPr>
          <w:rFonts w:ascii="Tahoma" w:hAnsi="Tahoma" w:cs="Tahoma"/>
        </w:rPr>
        <w:t xml:space="preserve"> e </w:t>
      </w:r>
      <w:r w:rsidRPr="00752BC6">
        <w:rPr>
          <w:rFonts w:ascii="Tahoma" w:hAnsi="Tahoma" w:cs="Tahoma"/>
          <w:b/>
        </w:rPr>
        <w:t>trazione</w:t>
      </w:r>
      <w:r w:rsidRPr="006602BC">
        <w:rPr>
          <w:rFonts w:ascii="Tahoma" w:hAnsi="Tahoma" w:cs="Tahoma"/>
        </w:rPr>
        <w:t>), sono state trovate tre leggi di proporzionalità</w:t>
      </w:r>
      <w:r w:rsidR="00F73232">
        <w:rPr>
          <w:rFonts w:ascii="Tahoma" w:hAnsi="Tahoma" w:cs="Tahoma"/>
        </w:rPr>
        <w:t xml:space="preserve"> (Figura 1):</w:t>
      </w:r>
    </w:p>
    <w:p w:rsidR="00CD3987" w:rsidRPr="00C24CFB" w:rsidRDefault="00A34BF6" w:rsidP="00AB7F7E">
      <w:pPr>
        <w:pStyle w:val="Paragrafoelenco"/>
        <w:numPr>
          <w:ilvl w:val="0"/>
          <w:numId w:val="1"/>
        </w:numPr>
        <w:spacing w:after="0" w:line="276" w:lineRule="auto"/>
        <w:ind w:left="0" w:right="2977"/>
        <w:jc w:val="both"/>
        <w:rPr>
          <w:rFonts w:ascii="Tahoma" w:hAnsi="Tahoma" w:cs="Tahoma"/>
        </w:rPr>
      </w:pPr>
      <w:r w:rsidRPr="00B5087F">
        <w:rPr>
          <w:rFonts w:ascii="Garamond" w:hAnsi="Garamond" w:cs="Tahoma"/>
          <w:b/>
          <w:noProof/>
          <w:color w:val="006600"/>
          <w:sz w:val="24"/>
          <w:szCs w:val="24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4667885</wp:posOffset>
            </wp:positionH>
            <wp:positionV relativeFrom="paragraph">
              <wp:posOffset>33020</wp:posOffset>
            </wp:positionV>
            <wp:extent cx="1857375" cy="2632075"/>
            <wp:effectExtent l="0" t="0" r="9525" b="0"/>
            <wp:wrapTight wrapText="bothSides">
              <wp:wrapPolygon edited="0">
                <wp:start x="0" y="0"/>
                <wp:lineTo x="0" y="21418"/>
                <wp:lineTo x="21489" y="21418"/>
                <wp:lineTo x="21489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nza nome-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63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3987" w:rsidRPr="00B5087F">
        <w:rPr>
          <w:rFonts w:ascii="Garamond" w:hAnsi="Garamond" w:cs="Tahoma"/>
          <w:b/>
          <w:color w:val="006600"/>
          <w:sz w:val="24"/>
          <w:szCs w:val="24"/>
        </w:rPr>
        <w:t xml:space="preserve">Fissata la forma del materiale, la deformazione della lunghezza </w:t>
      </w:r>
      <w:r w:rsidR="00F73232" w:rsidRPr="00B5087F">
        <w:rPr>
          <w:rFonts w:ascii="Garamond" w:hAnsi="Garamond" w:cs="Tahoma"/>
          <w:b/>
          <w:color w:val="006600"/>
          <w:sz w:val="24"/>
          <w:szCs w:val="24"/>
        </w:rPr>
        <w:t>(</w:t>
      </w:r>
      <w:r w:rsidR="00CD3987" w:rsidRPr="00B5087F">
        <w:rPr>
          <w:rFonts w:ascii="Garamond" w:hAnsi="Garamond"/>
          <w:b/>
          <w:color w:val="006600"/>
          <w:sz w:val="24"/>
          <w:szCs w:val="24"/>
        </w:rPr>
        <w:sym w:font="Symbol" w:char="F044"/>
      </w:r>
      <w:r w:rsidR="00CD3987" w:rsidRPr="00B5087F">
        <w:rPr>
          <w:rFonts w:ascii="Garamond" w:hAnsi="Garamond" w:cs="Tahoma"/>
          <w:b/>
          <w:color w:val="006600"/>
          <w:sz w:val="24"/>
          <w:szCs w:val="24"/>
        </w:rPr>
        <w:t>L</w:t>
      </w:r>
      <w:r w:rsidR="00F73232" w:rsidRPr="00B5087F">
        <w:rPr>
          <w:rFonts w:ascii="Garamond" w:hAnsi="Garamond" w:cs="Tahoma"/>
          <w:b/>
          <w:color w:val="006600"/>
          <w:sz w:val="24"/>
          <w:szCs w:val="24"/>
        </w:rPr>
        <w:t>)</w:t>
      </w:r>
      <w:r w:rsidR="00CD3987" w:rsidRPr="00B5087F">
        <w:rPr>
          <w:rFonts w:ascii="Garamond" w:hAnsi="Garamond" w:cs="Tahoma"/>
          <w:b/>
          <w:color w:val="006600"/>
          <w:sz w:val="24"/>
          <w:szCs w:val="24"/>
        </w:rPr>
        <w:t xml:space="preserve"> è proporzionale alla forza perpendicolare all’area di applicazione (F</w:t>
      </w:r>
      <w:r w:rsidR="00CD3987" w:rsidRPr="00B5087F">
        <w:rPr>
          <w:rFonts w:ascii="Garamond" w:hAnsi="Garamond"/>
          <w:b/>
          <w:color w:val="006600"/>
          <w:sz w:val="24"/>
          <w:szCs w:val="24"/>
          <w:vertAlign w:val="subscript"/>
        </w:rPr>
        <w:sym w:font="Symbol" w:char="F05E"/>
      </w:r>
      <w:r w:rsidR="00CD3987" w:rsidRPr="00B5087F">
        <w:rPr>
          <w:rFonts w:ascii="Garamond" w:hAnsi="Garamond" w:cs="Tahoma"/>
          <w:b/>
          <w:color w:val="006600"/>
          <w:sz w:val="24"/>
          <w:szCs w:val="24"/>
        </w:rPr>
        <w:t>):</w:t>
      </w:r>
      <w:r w:rsidR="00C24CFB" w:rsidRPr="00B5087F">
        <w:rPr>
          <w:rFonts w:ascii="Tahoma" w:hAnsi="Tahoma" w:cs="Tahoma"/>
          <w:color w:val="00B050"/>
        </w:rPr>
        <w:t xml:space="preserve">                      </w:t>
      </w:r>
      <w:r w:rsidR="00CD3987" w:rsidRPr="00C24CFB">
        <w:rPr>
          <w:b/>
        </w:rPr>
        <w:sym w:font="Symbol" w:char="F044"/>
      </w:r>
      <w:r w:rsidR="00CD3987" w:rsidRPr="00C24CFB">
        <w:rPr>
          <w:rFonts w:ascii="Garamond" w:hAnsi="Garamond" w:cs="Tahoma"/>
          <w:b/>
          <w:color w:val="002060"/>
          <w:sz w:val="26"/>
          <w:szCs w:val="26"/>
        </w:rPr>
        <w:t xml:space="preserve">L </w:t>
      </w:r>
      <w:r w:rsidR="00CD3987" w:rsidRPr="00C24CFB">
        <w:rPr>
          <w:b/>
        </w:rPr>
        <w:sym w:font="Symbol" w:char="F061"/>
      </w:r>
      <w:r w:rsidR="00CD3987" w:rsidRPr="00C24CFB">
        <w:rPr>
          <w:rFonts w:ascii="Garamond" w:hAnsi="Garamond" w:cs="Tahoma"/>
          <w:b/>
          <w:color w:val="002060"/>
          <w:sz w:val="26"/>
          <w:szCs w:val="26"/>
        </w:rPr>
        <w:t xml:space="preserve"> F</w:t>
      </w:r>
      <w:r w:rsidR="00CD3987" w:rsidRPr="003B46B3">
        <w:rPr>
          <w:b/>
          <w:vertAlign w:val="subscript"/>
        </w:rPr>
        <w:sym w:font="Symbol" w:char="F05E"/>
      </w:r>
      <w:r w:rsidR="00CD3987" w:rsidRPr="00C24CFB">
        <w:rPr>
          <w:rFonts w:ascii="Garamond" w:hAnsi="Garamond" w:cs="Tahoma"/>
          <w:b/>
          <w:color w:val="002060"/>
          <w:sz w:val="26"/>
          <w:szCs w:val="26"/>
        </w:rPr>
        <w:tab/>
      </w:r>
      <w:r w:rsidR="00C24CFB">
        <w:rPr>
          <w:rFonts w:ascii="Garamond" w:hAnsi="Garamond" w:cs="Tahoma"/>
          <w:b/>
          <w:color w:val="002060"/>
          <w:sz w:val="26"/>
          <w:szCs w:val="26"/>
        </w:rPr>
        <w:tab/>
      </w:r>
      <w:r w:rsidR="00CD3987" w:rsidRPr="00C24CFB">
        <w:rPr>
          <w:rFonts w:ascii="Garamond" w:hAnsi="Garamond" w:cs="Tahoma"/>
          <w:b/>
          <w:color w:val="002060"/>
          <w:sz w:val="26"/>
          <w:szCs w:val="26"/>
        </w:rPr>
        <w:t>(1)</w:t>
      </w:r>
    </w:p>
    <w:p w:rsidR="00C24CFB" w:rsidRPr="00AB7F7E" w:rsidRDefault="00C24CFB" w:rsidP="00AB7F7E">
      <w:pPr>
        <w:pStyle w:val="Paragrafoelenco"/>
        <w:spacing w:after="0" w:line="276" w:lineRule="auto"/>
        <w:ind w:left="0" w:right="2977"/>
        <w:jc w:val="both"/>
        <w:rPr>
          <w:rFonts w:ascii="Tahoma" w:hAnsi="Tahoma" w:cs="Tahoma"/>
          <w:sz w:val="16"/>
          <w:szCs w:val="16"/>
        </w:rPr>
      </w:pPr>
    </w:p>
    <w:p w:rsidR="00F73232" w:rsidRPr="00C24CFB" w:rsidRDefault="00CD3987" w:rsidP="00AB7F7E">
      <w:pPr>
        <w:pStyle w:val="Paragrafoelenco"/>
        <w:numPr>
          <w:ilvl w:val="0"/>
          <w:numId w:val="1"/>
        </w:numPr>
        <w:spacing w:after="0" w:line="276" w:lineRule="auto"/>
        <w:ind w:left="0" w:right="2977"/>
        <w:jc w:val="both"/>
        <w:rPr>
          <w:rFonts w:ascii="Tahoma" w:hAnsi="Tahoma" w:cs="Tahoma"/>
        </w:rPr>
      </w:pPr>
      <w:r w:rsidRPr="00B5087F">
        <w:rPr>
          <w:rFonts w:ascii="Garamond" w:hAnsi="Garamond" w:cs="Tahoma"/>
          <w:b/>
          <w:color w:val="006600"/>
          <w:sz w:val="24"/>
          <w:szCs w:val="24"/>
        </w:rPr>
        <w:t>Fissata l’area di applicazione e la forza F</w:t>
      </w:r>
      <w:r w:rsidRPr="00B5087F">
        <w:rPr>
          <w:rFonts w:ascii="Garamond" w:hAnsi="Garamond" w:cs="Tahoma"/>
          <w:b/>
          <w:color w:val="006600"/>
          <w:sz w:val="24"/>
          <w:szCs w:val="24"/>
          <w:vertAlign w:val="subscript"/>
        </w:rPr>
        <w:sym w:font="Symbol" w:char="F05E"/>
      </w:r>
      <w:r w:rsidRPr="00B5087F">
        <w:rPr>
          <w:rFonts w:ascii="Garamond" w:hAnsi="Garamond" w:cs="Tahoma"/>
          <w:b/>
          <w:color w:val="006600"/>
          <w:sz w:val="24"/>
          <w:szCs w:val="24"/>
        </w:rPr>
        <w:t xml:space="preserve">, </w:t>
      </w:r>
      <w:r w:rsidRPr="00B5087F">
        <w:rPr>
          <w:rFonts w:ascii="Garamond" w:hAnsi="Garamond" w:cs="Tahoma"/>
          <w:b/>
          <w:color w:val="006600"/>
          <w:sz w:val="24"/>
          <w:szCs w:val="24"/>
        </w:rPr>
        <w:sym w:font="Symbol" w:char="F044"/>
      </w:r>
      <w:r w:rsidRPr="00B5087F">
        <w:rPr>
          <w:rFonts w:ascii="Garamond" w:hAnsi="Garamond" w:cs="Tahoma"/>
          <w:b/>
          <w:color w:val="006600"/>
          <w:sz w:val="24"/>
          <w:szCs w:val="24"/>
        </w:rPr>
        <w:t>L è proporzionale alla lunghezza del materiale (L</w:t>
      </w:r>
      <w:r w:rsidRPr="00B5087F">
        <w:rPr>
          <w:rFonts w:ascii="Garamond" w:hAnsi="Garamond" w:cs="Tahoma"/>
          <w:b/>
          <w:color w:val="006600"/>
          <w:sz w:val="24"/>
          <w:szCs w:val="24"/>
          <w:vertAlign w:val="subscript"/>
        </w:rPr>
        <w:t>0</w:t>
      </w:r>
      <w:r w:rsidRPr="00B5087F">
        <w:rPr>
          <w:rFonts w:ascii="Garamond" w:hAnsi="Garamond" w:cs="Tahoma"/>
          <w:b/>
          <w:color w:val="006600"/>
          <w:sz w:val="24"/>
          <w:szCs w:val="24"/>
        </w:rPr>
        <w:t>):</w:t>
      </w:r>
      <w:r w:rsidRPr="008B03D1">
        <w:rPr>
          <w:rFonts w:ascii="Tahoma" w:hAnsi="Tahoma" w:cs="Tahoma"/>
          <w:color w:val="003300"/>
        </w:rPr>
        <w:t xml:space="preserve"> </w:t>
      </w:r>
      <w:r w:rsidR="00C24CFB" w:rsidRPr="008B03D1">
        <w:rPr>
          <w:rFonts w:ascii="Tahoma" w:hAnsi="Tahoma" w:cs="Tahoma"/>
          <w:color w:val="003300"/>
        </w:rPr>
        <w:t xml:space="preserve">   </w:t>
      </w:r>
      <w:r w:rsidR="008B03D1" w:rsidRPr="008B03D1">
        <w:rPr>
          <w:rFonts w:ascii="Tahoma" w:hAnsi="Tahoma" w:cs="Tahoma"/>
          <w:color w:val="003300"/>
        </w:rPr>
        <w:t xml:space="preserve"> </w:t>
      </w:r>
      <w:r w:rsidRPr="00C24CFB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C24CFB">
        <w:rPr>
          <w:rFonts w:ascii="Garamond" w:hAnsi="Garamond" w:cs="Tahoma"/>
          <w:b/>
          <w:color w:val="002060"/>
          <w:sz w:val="26"/>
          <w:szCs w:val="26"/>
        </w:rPr>
        <w:t xml:space="preserve">L </w:t>
      </w:r>
      <w:r w:rsidRPr="003B46B3">
        <w:rPr>
          <w:b/>
        </w:rPr>
        <w:sym w:font="Symbol" w:char="F061"/>
      </w:r>
      <w:r w:rsidRPr="00C24CFB">
        <w:rPr>
          <w:rFonts w:ascii="Garamond" w:hAnsi="Garamond" w:cs="Tahoma"/>
          <w:b/>
          <w:color w:val="002060"/>
          <w:sz w:val="26"/>
          <w:szCs w:val="26"/>
        </w:rPr>
        <w:t xml:space="preserve"> L</w:t>
      </w:r>
      <w:r w:rsidRPr="00C24CFB">
        <w:rPr>
          <w:rFonts w:ascii="Garamond" w:hAnsi="Garamond" w:cs="Tahoma"/>
          <w:b/>
          <w:color w:val="002060"/>
          <w:sz w:val="26"/>
          <w:szCs w:val="26"/>
          <w:vertAlign w:val="subscript"/>
        </w:rPr>
        <w:t>0</w:t>
      </w:r>
      <w:r w:rsidRPr="00C24CFB">
        <w:rPr>
          <w:rFonts w:ascii="Tahoma" w:hAnsi="Tahoma" w:cs="Tahoma"/>
        </w:rPr>
        <w:tab/>
      </w:r>
      <w:r w:rsidRPr="00C24CFB">
        <w:rPr>
          <w:rFonts w:ascii="Tahoma" w:hAnsi="Tahoma" w:cs="Tahoma"/>
        </w:rPr>
        <w:tab/>
      </w:r>
      <w:r w:rsidRPr="00C24CFB">
        <w:rPr>
          <w:rFonts w:ascii="Garamond" w:hAnsi="Garamond" w:cs="Tahoma"/>
          <w:b/>
          <w:color w:val="002060"/>
          <w:sz w:val="26"/>
          <w:szCs w:val="26"/>
        </w:rPr>
        <w:t>(2)</w:t>
      </w:r>
    </w:p>
    <w:p w:rsidR="00C24CFB" w:rsidRPr="00AB7F7E" w:rsidRDefault="00C24CFB" w:rsidP="008B03D1">
      <w:pPr>
        <w:pStyle w:val="Paragrafoelenco"/>
        <w:spacing w:after="240" w:line="276" w:lineRule="auto"/>
        <w:ind w:left="0" w:right="2975"/>
        <w:jc w:val="both"/>
        <w:rPr>
          <w:rFonts w:ascii="Tahoma" w:hAnsi="Tahoma" w:cs="Tahoma"/>
          <w:sz w:val="16"/>
          <w:szCs w:val="16"/>
        </w:rPr>
      </w:pPr>
    </w:p>
    <w:p w:rsidR="00CD3987" w:rsidRPr="00FD052B" w:rsidRDefault="00CD3987" w:rsidP="00FD052B">
      <w:pPr>
        <w:pStyle w:val="Paragrafoelenco"/>
        <w:numPr>
          <w:ilvl w:val="0"/>
          <w:numId w:val="1"/>
        </w:numPr>
        <w:spacing w:after="240" w:line="276" w:lineRule="auto"/>
        <w:ind w:left="0" w:right="2977" w:hanging="357"/>
        <w:contextualSpacing w:val="0"/>
        <w:jc w:val="both"/>
        <w:rPr>
          <w:rFonts w:ascii="Tahoma" w:hAnsi="Tahoma" w:cs="Tahoma"/>
        </w:rPr>
      </w:pPr>
      <w:r w:rsidRPr="00B5087F">
        <w:rPr>
          <w:rFonts w:ascii="Garamond" w:hAnsi="Garamond" w:cs="Tahoma"/>
          <w:b/>
          <w:color w:val="006600"/>
          <w:sz w:val="24"/>
          <w:szCs w:val="24"/>
        </w:rPr>
        <w:t>Fissata la forza F</w:t>
      </w:r>
      <w:r w:rsidRPr="00B5087F">
        <w:rPr>
          <w:rFonts w:ascii="Garamond" w:hAnsi="Garamond" w:cs="Tahoma"/>
          <w:b/>
          <w:color w:val="006600"/>
          <w:sz w:val="24"/>
          <w:szCs w:val="24"/>
          <w:vertAlign w:val="subscript"/>
        </w:rPr>
        <w:sym w:font="Symbol" w:char="F05E"/>
      </w:r>
      <w:r w:rsidRPr="00B5087F">
        <w:rPr>
          <w:rFonts w:ascii="Garamond" w:hAnsi="Garamond" w:cs="Tahoma"/>
          <w:b/>
          <w:color w:val="006600"/>
          <w:sz w:val="24"/>
          <w:szCs w:val="24"/>
        </w:rPr>
        <w:t xml:space="preserve"> e la lunghezza L</w:t>
      </w:r>
      <w:r w:rsidRPr="00B5087F">
        <w:rPr>
          <w:rFonts w:ascii="Garamond" w:hAnsi="Garamond" w:cs="Tahoma"/>
          <w:b/>
          <w:color w:val="006600"/>
          <w:sz w:val="24"/>
          <w:szCs w:val="24"/>
          <w:vertAlign w:val="subscript"/>
        </w:rPr>
        <w:t>0</w:t>
      </w:r>
      <w:r w:rsidRPr="00B5087F">
        <w:rPr>
          <w:rFonts w:ascii="Garamond" w:hAnsi="Garamond" w:cs="Tahoma"/>
          <w:b/>
          <w:color w:val="006600"/>
          <w:sz w:val="24"/>
          <w:szCs w:val="24"/>
        </w:rPr>
        <w:t xml:space="preserve">, </w:t>
      </w:r>
      <w:r w:rsidRPr="00B5087F">
        <w:rPr>
          <w:rFonts w:ascii="Garamond" w:hAnsi="Garamond" w:cs="Tahoma"/>
          <w:b/>
          <w:color w:val="006600"/>
          <w:sz w:val="24"/>
          <w:szCs w:val="24"/>
        </w:rPr>
        <w:sym w:font="Symbol" w:char="F044"/>
      </w:r>
      <w:r w:rsidRPr="00B5087F">
        <w:rPr>
          <w:rFonts w:ascii="Garamond" w:hAnsi="Garamond" w:cs="Tahoma"/>
          <w:b/>
          <w:color w:val="006600"/>
          <w:sz w:val="24"/>
          <w:szCs w:val="24"/>
        </w:rPr>
        <w:t>L è inversamente proporzionale all’area di applicazione (A) :</w:t>
      </w:r>
      <w:r w:rsidR="00C24CFB">
        <w:rPr>
          <w:rFonts w:ascii="Tahoma" w:hAnsi="Tahoma" w:cs="Tahoma"/>
        </w:rPr>
        <w:t xml:space="preserve">    </w:t>
      </w:r>
      <w:r w:rsidRPr="00C24CFB">
        <w:rPr>
          <w:rFonts w:ascii="Tahoma" w:hAnsi="Tahoma" w:cs="Tahoma"/>
        </w:rPr>
        <w:t xml:space="preserve"> </w:t>
      </w:r>
      <w:r w:rsidRPr="00C24CFB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C24CFB">
        <w:rPr>
          <w:rFonts w:ascii="Garamond" w:hAnsi="Garamond" w:cs="Tahoma"/>
          <w:b/>
          <w:color w:val="002060"/>
          <w:sz w:val="26"/>
          <w:szCs w:val="26"/>
        </w:rPr>
        <w:t xml:space="preserve">L </w:t>
      </w:r>
      <w:r w:rsidRPr="003B46B3">
        <w:rPr>
          <w:b/>
        </w:rPr>
        <w:sym w:font="Symbol" w:char="F061"/>
      </w:r>
      <w:r w:rsidRPr="00C24CFB">
        <w:rPr>
          <w:rFonts w:ascii="Garamond" w:hAnsi="Garamond" w:cs="Tahoma"/>
          <w:b/>
          <w:color w:val="002060"/>
          <w:sz w:val="26"/>
          <w:szCs w:val="26"/>
        </w:rPr>
        <w:t xml:space="preserve"> 1/A</w:t>
      </w:r>
      <w:r w:rsidR="008B03D1">
        <w:rPr>
          <w:rFonts w:ascii="Garamond" w:hAnsi="Garamond" w:cs="Tahoma"/>
          <w:b/>
          <w:color w:val="002060"/>
          <w:sz w:val="26"/>
          <w:szCs w:val="26"/>
        </w:rPr>
        <w:t xml:space="preserve">      </w:t>
      </w:r>
      <w:r w:rsidR="00247A02">
        <w:rPr>
          <w:rFonts w:ascii="Garamond" w:hAnsi="Garamond" w:cs="Tahoma"/>
          <w:b/>
          <w:color w:val="002060"/>
          <w:sz w:val="26"/>
          <w:szCs w:val="26"/>
        </w:rPr>
        <w:t xml:space="preserve">  </w:t>
      </w:r>
      <w:r w:rsidRPr="00C24CFB">
        <w:rPr>
          <w:rFonts w:ascii="Garamond" w:hAnsi="Garamond" w:cs="Tahoma"/>
          <w:b/>
          <w:color w:val="002060"/>
          <w:sz w:val="26"/>
          <w:szCs w:val="26"/>
        </w:rPr>
        <w:t>(3)</w:t>
      </w:r>
    </w:p>
    <w:p w:rsidR="00B22C67" w:rsidRPr="00B22C67" w:rsidRDefault="00CD3987" w:rsidP="00C24CFB">
      <w:pPr>
        <w:spacing w:after="0" w:line="276" w:lineRule="auto"/>
        <w:ind w:left="-567" w:right="-567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Unendo insieme l’eq. (1) , (2) , (3</w:t>
      </w:r>
      <w:r w:rsidR="00B22C67" w:rsidRPr="00B22C67">
        <w:rPr>
          <w:rFonts w:ascii="Tahoma" w:eastAsia="Calibri" w:hAnsi="Tahoma" w:cs="Tahoma"/>
        </w:rPr>
        <w:t>) posso scrivere:</w:t>
      </w:r>
    </w:p>
    <w:p w:rsidR="00B22C67" w:rsidRPr="00B22C67" w:rsidRDefault="00B22C67" w:rsidP="00C24CFB">
      <w:pPr>
        <w:spacing w:after="240" w:line="276" w:lineRule="auto"/>
        <w:ind w:left="-567" w:right="-567" w:firstLine="1276"/>
        <w:jc w:val="both"/>
        <w:rPr>
          <w:rFonts w:ascii="Garamond" w:eastAsia="Calibri" w:hAnsi="Garamond" w:cs="Tahoma"/>
          <w:b/>
          <w:color w:val="002060"/>
          <w:sz w:val="26"/>
          <w:szCs w:val="26"/>
        </w:rPr>
      </w:pPr>
      <w:r w:rsidRPr="00B22C67">
        <w:rPr>
          <w:rFonts w:ascii="Garamond" w:eastAsia="Calibri" w:hAnsi="Garamond" w:cs="Tahoma"/>
          <w:b/>
          <w:color w:val="002060"/>
          <w:sz w:val="26"/>
          <w:szCs w:val="26"/>
        </w:rPr>
        <w:sym w:font="Symbol" w:char="F044"/>
      </w:r>
      <w:r w:rsidRPr="00B22C67">
        <w:rPr>
          <w:rFonts w:ascii="Garamond" w:eastAsia="Calibri" w:hAnsi="Garamond" w:cs="Tahoma"/>
          <w:b/>
          <w:color w:val="002060"/>
          <w:sz w:val="26"/>
          <w:szCs w:val="26"/>
        </w:rPr>
        <w:t xml:space="preserve">L  </w:t>
      </w:r>
      <w:r w:rsidRPr="00B22C67">
        <w:rPr>
          <w:b/>
        </w:rPr>
        <w:sym w:font="Symbol" w:char="F061"/>
      </w:r>
      <w:r w:rsidRPr="00B22C67">
        <w:rPr>
          <w:rFonts w:ascii="Garamond" w:eastAsia="Calibri" w:hAnsi="Garamond" w:cs="Tahoma"/>
          <w:b/>
          <w:color w:val="002060"/>
          <w:sz w:val="26"/>
          <w:szCs w:val="26"/>
        </w:rPr>
        <w:t xml:space="preserve">  F</w:t>
      </w:r>
      <w:r w:rsidRPr="00B22C67">
        <w:rPr>
          <w:rFonts w:ascii="Garamond" w:eastAsia="Calibri" w:hAnsi="Garamond" w:cs="Tahoma"/>
          <w:b/>
          <w:color w:val="002060"/>
          <w:sz w:val="26"/>
          <w:szCs w:val="26"/>
          <w:vertAlign w:val="subscript"/>
        </w:rPr>
        <w:sym w:font="Symbol" w:char="F05E"/>
      </w:r>
      <w:r w:rsidRPr="00B22C67">
        <w:rPr>
          <w:rFonts w:ascii="Garamond" w:eastAsia="Calibri" w:hAnsi="Garamond" w:cs="Tahoma"/>
          <w:b/>
          <w:color w:val="002060"/>
          <w:sz w:val="26"/>
          <w:szCs w:val="26"/>
        </w:rPr>
        <w:sym w:font="Symbol" w:char="F0D7"/>
      </w:r>
      <w:r w:rsidRPr="00B22C67">
        <w:rPr>
          <w:rFonts w:ascii="Garamond" w:eastAsia="Calibri" w:hAnsi="Garamond" w:cs="Tahoma"/>
          <w:b/>
          <w:color w:val="002060"/>
          <w:sz w:val="26"/>
          <w:szCs w:val="26"/>
        </w:rPr>
        <w:t>L</w:t>
      </w:r>
      <w:r w:rsidRPr="00B22C67">
        <w:rPr>
          <w:rFonts w:ascii="Garamond" w:eastAsia="Calibri" w:hAnsi="Garamond" w:cs="Tahoma"/>
          <w:b/>
          <w:color w:val="002060"/>
          <w:sz w:val="26"/>
          <w:szCs w:val="26"/>
          <w:vertAlign w:val="subscript"/>
        </w:rPr>
        <w:t>0</w:t>
      </w:r>
      <w:r w:rsidRPr="00B22C67">
        <w:rPr>
          <w:rFonts w:ascii="Garamond" w:eastAsia="Calibri" w:hAnsi="Garamond" w:cs="Tahoma"/>
          <w:b/>
          <w:color w:val="002060"/>
          <w:sz w:val="26"/>
          <w:szCs w:val="26"/>
        </w:rPr>
        <w:t>/A</w:t>
      </w:r>
      <w:r w:rsidRPr="00B22C67">
        <w:rPr>
          <w:rFonts w:ascii="Garamond" w:eastAsia="Calibri" w:hAnsi="Garamond" w:cs="Tahoma"/>
          <w:b/>
          <w:color w:val="002060"/>
          <w:sz w:val="26"/>
          <w:szCs w:val="26"/>
        </w:rPr>
        <w:tab/>
      </w:r>
      <w:r w:rsidRPr="00B22C67">
        <w:rPr>
          <w:rFonts w:ascii="Garamond" w:eastAsia="Calibri" w:hAnsi="Garamond" w:cs="Tahoma"/>
          <w:b/>
          <w:color w:val="002060"/>
          <w:sz w:val="26"/>
          <w:szCs w:val="26"/>
        </w:rPr>
        <w:tab/>
      </w:r>
      <w:r w:rsidR="00CD3987">
        <w:rPr>
          <w:rFonts w:ascii="Garamond" w:eastAsia="Calibri" w:hAnsi="Garamond" w:cs="Tahoma"/>
          <w:b/>
          <w:color w:val="002060"/>
          <w:sz w:val="26"/>
          <w:szCs w:val="26"/>
        </w:rPr>
        <w:t>(4</w:t>
      </w:r>
      <w:r w:rsidRPr="00B22C67">
        <w:rPr>
          <w:rFonts w:ascii="Garamond" w:eastAsia="Calibri" w:hAnsi="Garamond" w:cs="Tahoma"/>
          <w:b/>
          <w:color w:val="002060"/>
          <w:sz w:val="26"/>
          <w:szCs w:val="26"/>
        </w:rPr>
        <w:t>a)</w:t>
      </w:r>
    </w:p>
    <w:p w:rsidR="00B22C67" w:rsidRPr="00B22C67" w:rsidRDefault="00007A4F" w:rsidP="00C24CFB">
      <w:pPr>
        <w:spacing w:after="0" w:line="276" w:lineRule="auto"/>
        <w:ind w:left="-567" w:right="-567"/>
        <w:jc w:val="both"/>
        <w:rPr>
          <w:rFonts w:ascii="Tahoma" w:eastAsia="Calibri" w:hAnsi="Tahoma" w:cs="Tahom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596D1F1" wp14:editId="0600BA6F">
                <wp:simplePos x="0" y="0"/>
                <wp:positionH relativeFrom="column">
                  <wp:posOffset>4906010</wp:posOffset>
                </wp:positionH>
                <wp:positionV relativeFrom="paragraph">
                  <wp:posOffset>122555</wp:posOffset>
                </wp:positionV>
                <wp:extent cx="1857375" cy="215900"/>
                <wp:effectExtent l="0" t="0" r="9525" b="0"/>
                <wp:wrapTight wrapText="bothSides">
                  <wp:wrapPolygon edited="0">
                    <wp:start x="0" y="0"/>
                    <wp:lineTo x="0" y="19059"/>
                    <wp:lineTo x="21489" y="19059"/>
                    <wp:lineTo x="21489" y="0"/>
                    <wp:lineTo x="0" y="0"/>
                  </wp:wrapPolygon>
                </wp:wrapTight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159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73232" w:rsidRPr="00F73232" w:rsidRDefault="00F73232" w:rsidP="00F73232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996600"/>
                                <w:sz w:val="20"/>
                                <w:szCs w:val="20"/>
                              </w:rPr>
                            </w:pPr>
                            <w:r w:rsidRPr="00F73232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Pr="00F73232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F73232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instrText xml:space="preserve"> SEQ Figura \* ARABIC </w:instrText>
                            </w:r>
                            <w:r w:rsidRPr="00F73232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9A0D73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996600"/>
                                <w:sz w:val="20"/>
                                <w:szCs w:val="20"/>
                              </w:rPr>
                              <w:t>2</w:t>
                            </w:r>
                            <w:r w:rsidRPr="00F73232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6D1F1" id="Casella di testo 1" o:spid="_x0000_s1027" type="#_x0000_t202" style="position:absolute;left:0;text-align:left;margin-left:386.3pt;margin-top:9.65pt;width:146.25pt;height:17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QeNgIAAG8EAAAOAAAAZHJzL2Uyb0RvYy54bWysVE1vGjEQvVfqf7B8LwtUNMmKJaJEVJWi&#10;JBKpcjZeL2vJ9rj2wC799R3vB2nTnqpezKzny++9GZa3rTXspELU4Ao+m0w5U05Cqd2h4N+etx+u&#10;OYsoXCkMOFXws4r8dvX+3bLxuZpDDaZUgVERF/PGF7xG9HmWRVkrK+IEvHLkrCBYgfQZDlkZREPV&#10;rcnm0+mnrIFQ+gBSxUi3d72Tr7r6VaUkPlZVVMhMwelt2J2hO/fpzFZLkR+C8LWWwzPEP7zCCu2o&#10;6aXUnUDBjkH/UcpqGSBChRMJNoOq0lJ1GAjNbPoGza4WXnVYiJzoLzTF/1dWPpyeAtMlaceZE5Yk&#10;2oiojBGs1AxVRGCzxFLjY07BO0/h2H6GNmUM95EuE/i2Cjb9EixGfuL7fOFYtchkSrpeXH28WnAm&#10;yTefLW6mnQjZa7YPEb8osCwZBQ+kYUetON1HpI4UOoakZhGMLrfamPSRHBsT2EmQ3k2tUaU3UsZv&#10;UcalWAcpq3enmyxB7KEkC9t9OxAzwNxDeSb0Afopil5uNfW7FxGfRKCxIcC0CvhIR2WgKTgMFmc1&#10;hB9/u0/xpCZ5OWtoDAsevx9FUJyZr450TjM7GmE09qPhjnYDhJS0o9d0JiUENKNZBbAvtCHr1IVc&#10;wknqVXAczQ32y0AbJtV63QXRZHqB927nZSo98vrcvojgB1WQ9HyAcUBF/kacPrZneX1EqHSnXOK1&#10;Z3Ggm6a6k2fYwLQ2v353Ua//E6ufAAAA//8DAFBLAwQUAAYACAAAACEA3fcaud8AAAAKAQAADwAA&#10;AGRycy9kb3ducmV2LnhtbEyPQU+DQBCF7yb+h82YeDF2KaRUkaXRVm/10Nr0PIURiOws2V0K/fdu&#10;T3qcvC/vfZOvJt2JM1nXGlYwn0UgiEtTtVwrOHx9PD6BcB65ws4wKbiQg1Vxe5NjVpmRd3Te+1qE&#10;EnYZKmi87zMpXdmQRjczPXHIvo3V6MNpa1lZHEO57mQcRanU2HJYaLCndUPlz37QCtKNHcYdrx82&#10;h/ctfvZ1fHy7HJW6v5teX0B4mvwfDFf9oA5FcDqZgSsnOgXLZZwGNATPCYgrEKWLOYiTgkWSgCxy&#10;+f+F4hcAAP//AwBQSwECLQAUAAYACAAAACEAtoM4kv4AAADhAQAAEwAAAAAAAAAAAAAAAAAAAAAA&#10;W0NvbnRlbnRfVHlwZXNdLnhtbFBLAQItABQABgAIAAAAIQA4/SH/1gAAAJQBAAALAAAAAAAAAAAA&#10;AAAAAC8BAABfcmVscy8ucmVsc1BLAQItABQABgAIAAAAIQDYipQeNgIAAG8EAAAOAAAAAAAAAAAA&#10;AAAAAC4CAABkcnMvZTJvRG9jLnhtbFBLAQItABQABgAIAAAAIQDd9xq53wAAAAoBAAAPAAAAAAAA&#10;AAAAAAAAAJAEAABkcnMvZG93bnJldi54bWxQSwUGAAAAAAQABADzAAAAnAUAAAAA&#10;" stroked="f">
                <v:textbox inset="0,0,0,0">
                  <w:txbxContent>
                    <w:p w:rsidR="00F73232" w:rsidRPr="00F73232" w:rsidRDefault="00F73232" w:rsidP="00F73232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996600"/>
                          <w:sz w:val="20"/>
                          <w:szCs w:val="20"/>
                        </w:rPr>
                      </w:pPr>
                      <w:r w:rsidRPr="00F73232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t xml:space="preserve">Figura </w:t>
                      </w:r>
                      <w:r w:rsidRPr="00F73232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fldChar w:fldCharType="begin"/>
                      </w:r>
                      <w:r w:rsidRPr="00F73232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instrText xml:space="preserve"> SEQ Figura \* ARABIC </w:instrText>
                      </w:r>
                      <w:r w:rsidRPr="00F73232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fldChar w:fldCharType="separate"/>
                      </w:r>
                      <w:r w:rsidR="009A0D73"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996600"/>
                          <w:sz w:val="20"/>
                          <w:szCs w:val="20"/>
                        </w:rPr>
                        <w:t>2</w:t>
                      </w:r>
                      <w:r w:rsidRPr="00F73232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D3987">
        <w:rPr>
          <w:rFonts w:ascii="Tahoma" w:eastAsia="Calibri" w:hAnsi="Tahoma" w:cs="Tahoma"/>
        </w:rPr>
        <w:t>L’eq. (4</w:t>
      </w:r>
      <w:r w:rsidR="00B22C67" w:rsidRPr="00B22C67">
        <w:rPr>
          <w:rFonts w:ascii="Tahoma" w:eastAsia="Calibri" w:hAnsi="Tahoma" w:cs="Tahoma"/>
        </w:rPr>
        <w:t>a) è scritta solitamente dividendo per L</w:t>
      </w:r>
      <w:r w:rsidR="00B22C67" w:rsidRPr="00B22C67">
        <w:rPr>
          <w:rFonts w:ascii="Tahoma" w:eastAsia="Calibri" w:hAnsi="Tahoma" w:cs="Tahoma"/>
          <w:vertAlign w:val="subscript"/>
        </w:rPr>
        <w:t>0</w:t>
      </w:r>
      <w:r w:rsidR="00B22C67" w:rsidRPr="00B22C67">
        <w:rPr>
          <w:rFonts w:ascii="Tahoma" w:eastAsia="Calibri" w:hAnsi="Tahoma" w:cs="Tahoma"/>
        </w:rPr>
        <w:t xml:space="preserve"> a destra e a sinistra, ottenendo:</w:t>
      </w:r>
    </w:p>
    <w:p w:rsidR="00B22C67" w:rsidRPr="00B22C67" w:rsidRDefault="00B22C67" w:rsidP="00C47DEE">
      <w:pPr>
        <w:spacing w:after="240" w:line="276" w:lineRule="auto"/>
        <w:ind w:left="-567" w:right="-567" w:firstLine="1276"/>
        <w:jc w:val="both"/>
        <w:rPr>
          <w:rFonts w:ascii="Garamond" w:eastAsia="Calibri" w:hAnsi="Garamond" w:cs="Tahoma"/>
          <w:b/>
          <w:color w:val="002060"/>
          <w:sz w:val="26"/>
          <w:szCs w:val="26"/>
        </w:rPr>
      </w:pPr>
      <w:r w:rsidRPr="00B22C67">
        <w:rPr>
          <w:rFonts w:ascii="Garamond" w:eastAsia="Calibri" w:hAnsi="Garamond" w:cs="Tahoma"/>
          <w:b/>
          <w:color w:val="002060"/>
          <w:sz w:val="26"/>
          <w:szCs w:val="26"/>
          <w:lang w:val="en-US"/>
        </w:rPr>
        <w:sym w:font="Symbol" w:char="F044"/>
      </w:r>
      <w:r w:rsidRPr="00B22C67">
        <w:rPr>
          <w:rFonts w:ascii="Garamond" w:eastAsia="Calibri" w:hAnsi="Garamond" w:cs="Tahoma"/>
          <w:b/>
          <w:color w:val="002060"/>
          <w:sz w:val="26"/>
          <w:szCs w:val="26"/>
        </w:rPr>
        <w:t>L/L</w:t>
      </w:r>
      <w:r w:rsidRPr="00B22C67">
        <w:rPr>
          <w:rFonts w:ascii="Garamond" w:eastAsia="Calibri" w:hAnsi="Garamond" w:cs="Tahoma"/>
          <w:b/>
          <w:color w:val="002060"/>
          <w:sz w:val="26"/>
          <w:szCs w:val="26"/>
          <w:vertAlign w:val="subscript"/>
        </w:rPr>
        <w:t>0</w:t>
      </w:r>
      <w:r w:rsidRPr="00B22C67">
        <w:rPr>
          <w:rFonts w:ascii="Garamond" w:eastAsia="Calibri" w:hAnsi="Garamond" w:cs="Tahoma"/>
          <w:b/>
          <w:color w:val="002060"/>
          <w:sz w:val="26"/>
          <w:szCs w:val="26"/>
        </w:rPr>
        <w:t xml:space="preserve">  </w:t>
      </w:r>
      <w:r w:rsidRPr="00B22C67">
        <w:rPr>
          <w:b/>
        </w:rPr>
        <w:sym w:font="Symbol" w:char="F061"/>
      </w:r>
      <w:r w:rsidRPr="00B22C67">
        <w:rPr>
          <w:rFonts w:ascii="Garamond" w:eastAsia="Calibri" w:hAnsi="Garamond" w:cs="Tahoma"/>
          <w:b/>
          <w:color w:val="002060"/>
          <w:sz w:val="26"/>
          <w:szCs w:val="26"/>
        </w:rPr>
        <w:t xml:space="preserve">  F</w:t>
      </w:r>
      <w:r w:rsidRPr="00B22C67">
        <w:rPr>
          <w:rFonts w:ascii="Garamond" w:eastAsia="Calibri" w:hAnsi="Garamond" w:cs="Tahoma"/>
          <w:b/>
          <w:color w:val="002060"/>
          <w:sz w:val="26"/>
          <w:szCs w:val="26"/>
          <w:vertAlign w:val="subscript"/>
        </w:rPr>
        <w:sym w:font="Symbol" w:char="F05E"/>
      </w:r>
      <w:r w:rsidRPr="00B22C67">
        <w:rPr>
          <w:rFonts w:ascii="Garamond" w:eastAsia="Calibri" w:hAnsi="Garamond" w:cs="Tahoma"/>
          <w:b/>
          <w:color w:val="002060"/>
          <w:sz w:val="26"/>
          <w:szCs w:val="26"/>
        </w:rPr>
        <w:t>/A</w:t>
      </w:r>
      <w:r w:rsidRPr="00B22C67">
        <w:rPr>
          <w:rFonts w:ascii="Garamond" w:eastAsia="Calibri" w:hAnsi="Garamond" w:cs="Tahoma"/>
          <w:b/>
          <w:color w:val="002060"/>
          <w:sz w:val="26"/>
          <w:szCs w:val="26"/>
        </w:rPr>
        <w:tab/>
      </w:r>
      <w:r w:rsidRPr="00B22C67">
        <w:rPr>
          <w:rFonts w:ascii="Garamond" w:eastAsia="Calibri" w:hAnsi="Garamond" w:cs="Tahoma"/>
          <w:b/>
          <w:color w:val="002060"/>
          <w:sz w:val="26"/>
          <w:szCs w:val="26"/>
        </w:rPr>
        <w:tab/>
      </w:r>
      <w:r w:rsidR="00CD3987">
        <w:rPr>
          <w:rFonts w:ascii="Garamond" w:eastAsia="Calibri" w:hAnsi="Garamond" w:cs="Tahoma"/>
          <w:b/>
          <w:color w:val="002060"/>
          <w:sz w:val="26"/>
          <w:szCs w:val="26"/>
        </w:rPr>
        <w:t>(4</w:t>
      </w:r>
      <w:r w:rsidRPr="00B22C67">
        <w:rPr>
          <w:rFonts w:ascii="Garamond" w:eastAsia="Calibri" w:hAnsi="Garamond" w:cs="Tahoma"/>
          <w:b/>
          <w:color w:val="002060"/>
          <w:sz w:val="26"/>
          <w:szCs w:val="26"/>
        </w:rPr>
        <w:t>b)</w:t>
      </w:r>
    </w:p>
    <w:p w:rsidR="00B22C67" w:rsidRPr="00B22C67" w:rsidRDefault="00B22C67" w:rsidP="00AB7F7E">
      <w:pPr>
        <w:spacing w:after="0" w:line="276" w:lineRule="auto"/>
        <w:ind w:left="-567" w:right="-567"/>
        <w:jc w:val="both"/>
        <w:rPr>
          <w:rFonts w:ascii="Tahoma" w:eastAsia="Calibri" w:hAnsi="Tahoma" w:cs="Tahoma"/>
        </w:rPr>
      </w:pPr>
      <w:r w:rsidRPr="00B22C67">
        <w:rPr>
          <w:rFonts w:ascii="Tahoma" w:eastAsia="Calibri" w:hAnsi="Tahoma" w:cs="Tahoma"/>
        </w:rPr>
        <w:t>Ma F</w:t>
      </w:r>
      <w:r w:rsidRPr="00B22C67">
        <w:rPr>
          <w:rFonts w:ascii="Tahoma" w:eastAsia="Calibri" w:hAnsi="Tahoma" w:cs="Tahoma"/>
          <w:vertAlign w:val="subscript"/>
        </w:rPr>
        <w:sym w:font="Symbol" w:char="F05E"/>
      </w:r>
      <w:r w:rsidRPr="00B22C67">
        <w:rPr>
          <w:rFonts w:ascii="Tahoma" w:eastAsia="Calibri" w:hAnsi="Tahoma" w:cs="Tahoma"/>
        </w:rPr>
        <w:t xml:space="preserve">/A = </w:t>
      </w:r>
      <w:r w:rsidRPr="00B22C67">
        <w:rPr>
          <w:rFonts w:ascii="Tahoma" w:eastAsia="Calibri" w:hAnsi="Tahoma" w:cs="Tahoma"/>
          <w:b/>
        </w:rPr>
        <w:t>pressione</w:t>
      </w:r>
      <w:r w:rsidRPr="00B22C67">
        <w:rPr>
          <w:rFonts w:ascii="Tahoma" w:eastAsia="Calibri" w:hAnsi="Tahoma" w:cs="Tahoma"/>
        </w:rPr>
        <w:t xml:space="preserve"> (</w:t>
      </w:r>
      <w:r w:rsidRPr="00B22C67">
        <w:rPr>
          <w:rFonts w:ascii="Tahoma" w:eastAsia="Calibri" w:hAnsi="Tahoma" w:cs="Tahoma"/>
          <w:b/>
        </w:rPr>
        <w:t>P</w:t>
      </w:r>
      <w:r w:rsidR="000E2743">
        <w:rPr>
          <w:rFonts w:ascii="Tahoma" w:eastAsia="Calibri" w:hAnsi="Tahoma" w:cs="Tahoma"/>
          <w:b/>
        </w:rPr>
        <w:t>r</w:t>
      </w:r>
      <w:r w:rsidRPr="00B22C67">
        <w:rPr>
          <w:rFonts w:ascii="Tahoma" w:eastAsia="Calibri" w:hAnsi="Tahoma" w:cs="Tahoma"/>
        </w:rPr>
        <w:t>)</w:t>
      </w:r>
      <w:r w:rsidR="000E2743">
        <w:rPr>
          <w:rFonts w:ascii="Tahoma" w:eastAsia="Calibri" w:hAnsi="Tahoma" w:cs="Tahoma"/>
        </w:rPr>
        <w:t xml:space="preserve"> se la forza è diretta verso l’interno del solido (</w:t>
      </w:r>
      <w:r w:rsidR="000E2743" w:rsidRPr="00506C1A">
        <w:rPr>
          <w:rFonts w:ascii="Tahoma" w:eastAsia="Calibri" w:hAnsi="Tahoma" w:cs="Tahoma"/>
        </w:rPr>
        <w:t>compressione</w:t>
      </w:r>
      <w:r w:rsidR="000E2743">
        <w:rPr>
          <w:rFonts w:ascii="Tahoma" w:eastAsia="Calibri" w:hAnsi="Tahoma" w:cs="Tahoma"/>
        </w:rPr>
        <w:t xml:space="preserve">) o </w:t>
      </w:r>
      <w:r w:rsidR="000E2743" w:rsidRPr="005441F2">
        <w:rPr>
          <w:rFonts w:ascii="Tahoma" w:eastAsia="Calibri" w:hAnsi="Tahoma" w:cs="Tahoma"/>
          <w:b/>
        </w:rPr>
        <w:t xml:space="preserve">stress </w:t>
      </w:r>
      <w:r w:rsidR="000E2743">
        <w:rPr>
          <w:rFonts w:ascii="Tahoma" w:eastAsia="Calibri" w:hAnsi="Tahoma" w:cs="Tahoma"/>
        </w:rPr>
        <w:t>(</w:t>
      </w:r>
      <w:r w:rsidR="000E2743" w:rsidRPr="00506C1A">
        <w:rPr>
          <w:rFonts w:ascii="Tahoma" w:eastAsia="Calibri" w:hAnsi="Tahoma" w:cs="Tahoma"/>
          <w:b/>
        </w:rPr>
        <w:t>Str</w:t>
      </w:r>
      <w:r w:rsidR="000E2743">
        <w:rPr>
          <w:rFonts w:ascii="Tahoma" w:eastAsia="Calibri" w:hAnsi="Tahoma" w:cs="Tahoma"/>
        </w:rPr>
        <w:t>) se essa è diretta verso l’esterno del solido (tensione)</w:t>
      </w:r>
      <w:r w:rsidRPr="00B22C67">
        <w:rPr>
          <w:rFonts w:ascii="Tahoma" w:eastAsia="Calibri" w:hAnsi="Tahoma" w:cs="Tahoma"/>
        </w:rPr>
        <w:t>. Ne segue che posso scrivere:</w:t>
      </w:r>
    </w:p>
    <w:p w:rsidR="00B22C67" w:rsidRPr="00B22C67" w:rsidRDefault="00B22C67" w:rsidP="00B22C67">
      <w:pPr>
        <w:spacing w:after="120" w:line="276" w:lineRule="auto"/>
        <w:ind w:left="-567" w:right="-567" w:firstLine="1275"/>
        <w:jc w:val="both"/>
        <w:rPr>
          <w:rFonts w:ascii="Garamond" w:eastAsia="Calibri" w:hAnsi="Garamond" w:cs="Tahoma"/>
          <w:b/>
          <w:color w:val="002060"/>
          <w:sz w:val="26"/>
          <w:szCs w:val="26"/>
        </w:rPr>
      </w:pPr>
      <w:r w:rsidRPr="00B22C67">
        <w:rPr>
          <w:rFonts w:ascii="Garamond" w:eastAsia="Calibri" w:hAnsi="Garamond" w:cs="Tahoma"/>
          <w:b/>
          <w:color w:val="002060"/>
          <w:sz w:val="26"/>
          <w:szCs w:val="26"/>
          <w:lang w:val="en-US"/>
        </w:rPr>
        <w:sym w:font="Symbol" w:char="F044"/>
      </w:r>
      <w:r w:rsidRPr="00B22C67">
        <w:rPr>
          <w:rFonts w:ascii="Garamond" w:eastAsia="Calibri" w:hAnsi="Garamond" w:cs="Tahoma"/>
          <w:b/>
          <w:color w:val="002060"/>
          <w:sz w:val="26"/>
          <w:szCs w:val="26"/>
        </w:rPr>
        <w:t>L/L</w:t>
      </w:r>
      <w:r w:rsidRPr="00B22C67">
        <w:rPr>
          <w:rFonts w:ascii="Garamond" w:eastAsia="Calibri" w:hAnsi="Garamond" w:cs="Tahoma"/>
          <w:b/>
          <w:color w:val="002060"/>
          <w:sz w:val="26"/>
          <w:szCs w:val="26"/>
          <w:vertAlign w:val="subscript"/>
        </w:rPr>
        <w:t>0</w:t>
      </w:r>
      <w:r w:rsidRPr="00B22C67">
        <w:rPr>
          <w:rFonts w:ascii="Garamond" w:eastAsia="Calibri" w:hAnsi="Garamond" w:cs="Tahoma"/>
          <w:b/>
          <w:color w:val="002060"/>
          <w:sz w:val="26"/>
          <w:szCs w:val="26"/>
        </w:rPr>
        <w:t xml:space="preserve">  </w:t>
      </w:r>
      <w:r w:rsidRPr="00B22C67">
        <w:rPr>
          <w:b/>
        </w:rPr>
        <w:sym w:font="Symbol" w:char="F061"/>
      </w:r>
      <w:r w:rsidRPr="00B22C67">
        <w:rPr>
          <w:rFonts w:ascii="Garamond" w:eastAsia="Calibri" w:hAnsi="Garamond" w:cs="Tahoma"/>
          <w:b/>
          <w:color w:val="002060"/>
          <w:sz w:val="26"/>
          <w:szCs w:val="26"/>
        </w:rPr>
        <w:t xml:space="preserve">  P</w:t>
      </w:r>
      <w:r w:rsidR="00506C1A">
        <w:rPr>
          <w:rFonts w:ascii="Garamond" w:eastAsia="Calibri" w:hAnsi="Garamond" w:cs="Tahoma"/>
          <w:b/>
          <w:color w:val="002060"/>
          <w:sz w:val="26"/>
          <w:szCs w:val="26"/>
        </w:rPr>
        <w:t xml:space="preserve">r     ( </w:t>
      </w:r>
      <w:r w:rsidR="00506C1A" w:rsidRPr="006D7BC9">
        <w:rPr>
          <w:b/>
        </w:rPr>
        <w:sym w:font="Symbol" w:char="F061"/>
      </w:r>
      <w:r w:rsidR="00506C1A">
        <w:rPr>
          <w:rFonts w:ascii="Garamond" w:eastAsia="Calibri" w:hAnsi="Garamond" w:cs="Tahoma"/>
          <w:b/>
          <w:color w:val="002060"/>
          <w:sz w:val="26"/>
          <w:szCs w:val="26"/>
        </w:rPr>
        <w:t xml:space="preserve"> Str )</w:t>
      </w:r>
      <w:r w:rsidRPr="00B22C67">
        <w:rPr>
          <w:rFonts w:ascii="Garamond" w:eastAsia="Calibri" w:hAnsi="Garamond" w:cs="Tahoma"/>
          <w:b/>
          <w:color w:val="002060"/>
          <w:sz w:val="26"/>
          <w:szCs w:val="26"/>
        </w:rPr>
        <w:tab/>
      </w:r>
      <w:r w:rsidRPr="00B22C67">
        <w:rPr>
          <w:rFonts w:ascii="Garamond" w:eastAsia="Calibri" w:hAnsi="Garamond" w:cs="Tahoma"/>
          <w:b/>
          <w:color w:val="002060"/>
          <w:sz w:val="26"/>
          <w:szCs w:val="26"/>
        </w:rPr>
        <w:tab/>
      </w:r>
      <w:r w:rsidRPr="00B22C67">
        <w:rPr>
          <w:rFonts w:ascii="Garamond" w:eastAsia="Calibri" w:hAnsi="Garamond" w:cs="Tahoma"/>
          <w:b/>
          <w:color w:val="002060"/>
          <w:sz w:val="26"/>
          <w:szCs w:val="26"/>
        </w:rPr>
        <w:tab/>
      </w:r>
      <w:r w:rsidRPr="00B22C67">
        <w:rPr>
          <w:rFonts w:ascii="Garamond" w:eastAsia="Calibri" w:hAnsi="Garamond" w:cs="Tahoma"/>
          <w:b/>
          <w:color w:val="002060"/>
          <w:sz w:val="26"/>
          <w:szCs w:val="26"/>
        </w:rPr>
        <w:tab/>
      </w:r>
      <w:r w:rsidRPr="00B22C67">
        <w:rPr>
          <w:rFonts w:ascii="Garamond" w:eastAsia="Calibri" w:hAnsi="Garamond" w:cs="Tahoma"/>
          <w:b/>
          <w:color w:val="002060"/>
          <w:sz w:val="26"/>
          <w:szCs w:val="26"/>
        </w:rPr>
        <w:tab/>
      </w:r>
      <w:r w:rsidRPr="00B22C67">
        <w:rPr>
          <w:rFonts w:ascii="Garamond" w:eastAsia="Calibri" w:hAnsi="Garamond" w:cs="Tahoma"/>
          <w:b/>
          <w:color w:val="002060"/>
          <w:sz w:val="26"/>
          <w:szCs w:val="26"/>
        </w:rPr>
        <w:tab/>
      </w:r>
      <w:r w:rsidR="00CD3987">
        <w:rPr>
          <w:rFonts w:ascii="Garamond" w:eastAsia="Calibri" w:hAnsi="Garamond" w:cs="Tahoma"/>
          <w:b/>
          <w:color w:val="002060"/>
          <w:sz w:val="26"/>
          <w:szCs w:val="26"/>
        </w:rPr>
        <w:t>(4</w:t>
      </w:r>
      <w:r w:rsidRPr="00B22C67">
        <w:rPr>
          <w:rFonts w:ascii="Garamond" w:eastAsia="Calibri" w:hAnsi="Garamond" w:cs="Tahoma"/>
          <w:b/>
          <w:color w:val="002060"/>
          <w:sz w:val="26"/>
          <w:szCs w:val="26"/>
        </w:rPr>
        <w:t>c)</w:t>
      </w:r>
    </w:p>
    <w:p w:rsidR="00AB7F7E" w:rsidRDefault="00B22C67" w:rsidP="00AB7F7E">
      <w:pPr>
        <w:spacing w:after="0" w:line="276" w:lineRule="auto"/>
        <w:ind w:left="-567" w:right="-567" w:firstLine="1276"/>
        <w:jc w:val="both"/>
        <w:rPr>
          <w:rFonts w:ascii="Tahoma" w:eastAsia="Calibri" w:hAnsi="Tahoma" w:cs="Tahoma"/>
        </w:rPr>
      </w:pPr>
      <w:r w:rsidRPr="00B22C67">
        <w:rPr>
          <w:rFonts w:ascii="Garamond" w:eastAsia="Calibri" w:hAnsi="Garamond" w:cs="Tahoma"/>
          <w:b/>
          <w:color w:val="002060"/>
          <w:sz w:val="26"/>
          <w:szCs w:val="26"/>
        </w:rPr>
        <w:sym w:font="Symbol" w:char="F044"/>
      </w:r>
      <w:r w:rsidRPr="00B22C67">
        <w:rPr>
          <w:rFonts w:ascii="Garamond" w:eastAsia="Calibri" w:hAnsi="Garamond" w:cs="Tahoma"/>
          <w:b/>
          <w:color w:val="002060"/>
          <w:sz w:val="26"/>
          <w:szCs w:val="26"/>
        </w:rPr>
        <w:t>L/L</w:t>
      </w:r>
      <w:r w:rsidRPr="00B22C67">
        <w:rPr>
          <w:rFonts w:ascii="Garamond" w:eastAsia="Calibri" w:hAnsi="Garamond" w:cs="Tahoma"/>
          <w:b/>
          <w:color w:val="002060"/>
          <w:sz w:val="26"/>
          <w:szCs w:val="26"/>
          <w:vertAlign w:val="subscript"/>
        </w:rPr>
        <w:t>0</w:t>
      </w:r>
      <w:r w:rsidRPr="00B22C67">
        <w:rPr>
          <w:rFonts w:ascii="Garamond" w:eastAsia="Calibri" w:hAnsi="Garamond" w:cs="Tahoma"/>
          <w:b/>
          <w:color w:val="002060"/>
          <w:sz w:val="26"/>
          <w:szCs w:val="26"/>
        </w:rPr>
        <w:t xml:space="preserve"> = P</w:t>
      </w:r>
      <w:r w:rsidR="009B22CA">
        <w:rPr>
          <w:rFonts w:ascii="Garamond" w:eastAsia="Calibri" w:hAnsi="Garamond" w:cs="Tahoma"/>
          <w:b/>
          <w:color w:val="002060"/>
          <w:sz w:val="26"/>
          <w:szCs w:val="26"/>
        </w:rPr>
        <w:t>r</w:t>
      </w:r>
      <w:r w:rsidRPr="00B22C67">
        <w:rPr>
          <w:rFonts w:ascii="Garamond" w:eastAsia="Calibri" w:hAnsi="Garamond" w:cs="Tahoma"/>
          <w:b/>
          <w:color w:val="002060"/>
          <w:sz w:val="26"/>
          <w:szCs w:val="26"/>
        </w:rPr>
        <w:t>/E</w:t>
      </w:r>
      <w:r w:rsidR="00506C1A">
        <w:rPr>
          <w:rFonts w:ascii="Garamond" w:eastAsia="Calibri" w:hAnsi="Garamond" w:cs="Tahoma"/>
          <w:b/>
          <w:color w:val="002060"/>
          <w:sz w:val="26"/>
          <w:szCs w:val="26"/>
        </w:rPr>
        <w:t xml:space="preserve">   (</w:t>
      </w:r>
      <w:r w:rsidR="00993780">
        <w:rPr>
          <w:rFonts w:ascii="Garamond" w:eastAsia="Calibri" w:hAnsi="Garamond" w:cs="Tahoma"/>
          <w:b/>
          <w:color w:val="002060"/>
          <w:sz w:val="26"/>
          <w:szCs w:val="26"/>
        </w:rPr>
        <w:t xml:space="preserve"> </w:t>
      </w:r>
      <w:r w:rsidR="00506C1A">
        <w:rPr>
          <w:rFonts w:ascii="Garamond" w:eastAsia="Calibri" w:hAnsi="Garamond" w:cs="Tahoma"/>
          <w:b/>
          <w:color w:val="002060"/>
          <w:sz w:val="26"/>
          <w:szCs w:val="26"/>
        </w:rPr>
        <w:t>= Str/E</w:t>
      </w:r>
      <w:r w:rsidR="00993780">
        <w:rPr>
          <w:rFonts w:ascii="Garamond" w:eastAsia="Calibri" w:hAnsi="Garamond" w:cs="Tahoma"/>
          <w:b/>
          <w:color w:val="002060"/>
          <w:sz w:val="26"/>
          <w:szCs w:val="26"/>
        </w:rPr>
        <w:t xml:space="preserve"> </w:t>
      </w:r>
      <w:r w:rsidR="00506C1A">
        <w:rPr>
          <w:rFonts w:ascii="Garamond" w:eastAsia="Calibri" w:hAnsi="Garamond" w:cs="Tahoma"/>
          <w:b/>
          <w:color w:val="002060"/>
          <w:sz w:val="26"/>
          <w:szCs w:val="26"/>
        </w:rPr>
        <w:t>)</w:t>
      </w:r>
      <w:r w:rsidRPr="00B22C67">
        <w:rPr>
          <w:rFonts w:ascii="Garamond" w:eastAsia="Calibri" w:hAnsi="Garamond" w:cs="Tahoma"/>
          <w:b/>
          <w:color w:val="002060"/>
          <w:sz w:val="26"/>
          <w:szCs w:val="26"/>
        </w:rPr>
        <w:tab/>
      </w:r>
      <w:r w:rsidRPr="00B22C67">
        <w:rPr>
          <w:rFonts w:ascii="Garamond" w:eastAsia="Calibri" w:hAnsi="Garamond" w:cs="Tahoma"/>
          <w:b/>
          <w:color w:val="002060"/>
          <w:sz w:val="26"/>
          <w:szCs w:val="26"/>
        </w:rPr>
        <w:tab/>
      </w:r>
      <w:r w:rsidRPr="00B22C67">
        <w:rPr>
          <w:rFonts w:ascii="Garamond" w:eastAsia="Calibri" w:hAnsi="Garamond" w:cs="Tahoma"/>
          <w:b/>
          <w:color w:val="002060"/>
          <w:sz w:val="26"/>
          <w:szCs w:val="26"/>
        </w:rPr>
        <w:tab/>
      </w:r>
      <w:r w:rsidRPr="00B22C67">
        <w:rPr>
          <w:rFonts w:ascii="Garamond" w:eastAsia="Calibri" w:hAnsi="Garamond" w:cs="Tahoma"/>
          <w:b/>
          <w:color w:val="002060"/>
          <w:sz w:val="26"/>
          <w:szCs w:val="26"/>
        </w:rPr>
        <w:tab/>
      </w:r>
      <w:r w:rsidRPr="00B22C67">
        <w:rPr>
          <w:rFonts w:ascii="Garamond" w:eastAsia="Calibri" w:hAnsi="Garamond" w:cs="Tahoma"/>
          <w:b/>
          <w:color w:val="002060"/>
          <w:sz w:val="26"/>
          <w:szCs w:val="26"/>
        </w:rPr>
        <w:tab/>
      </w:r>
      <w:r w:rsidR="00CD3987">
        <w:rPr>
          <w:rFonts w:ascii="Garamond" w:eastAsia="Calibri" w:hAnsi="Garamond" w:cs="Tahoma"/>
          <w:b/>
          <w:color w:val="002060"/>
          <w:sz w:val="26"/>
          <w:szCs w:val="26"/>
        </w:rPr>
        <w:t>(4</w:t>
      </w:r>
      <w:r w:rsidRPr="00B22C67">
        <w:rPr>
          <w:rFonts w:ascii="Garamond" w:eastAsia="Calibri" w:hAnsi="Garamond" w:cs="Tahoma"/>
          <w:b/>
          <w:color w:val="002060"/>
          <w:sz w:val="26"/>
          <w:szCs w:val="26"/>
        </w:rPr>
        <w:t>d)</w:t>
      </w:r>
    </w:p>
    <w:p w:rsidR="00AB7F7E" w:rsidRDefault="00AB7F7E" w:rsidP="00AB7F7E">
      <w:pPr>
        <w:spacing w:after="0" w:line="276" w:lineRule="auto"/>
        <w:ind w:left="-567" w:right="-567" w:firstLine="1276"/>
        <w:jc w:val="both"/>
        <w:rPr>
          <w:rFonts w:ascii="Tahoma" w:eastAsia="Calibri" w:hAnsi="Tahoma" w:cs="Tahoma"/>
        </w:rPr>
      </w:pPr>
    </w:p>
    <w:p w:rsidR="00AB7F7E" w:rsidRPr="00DE3274" w:rsidRDefault="00AB7F7E" w:rsidP="00DE3274">
      <w:pPr>
        <w:spacing w:after="0" w:line="276" w:lineRule="auto"/>
        <w:ind w:left="-567" w:right="-567"/>
        <w:jc w:val="both"/>
        <w:rPr>
          <w:rFonts w:ascii="Tahoma" w:eastAsia="Calibri" w:hAnsi="Tahoma" w:cs="Tahoma"/>
        </w:rPr>
      </w:pPr>
      <w:r w:rsidRPr="00B22C67">
        <w:rPr>
          <w:rFonts w:ascii="Tahoma" w:eastAsia="Calibri" w:hAnsi="Tahoma" w:cs="Tahoma"/>
        </w:rPr>
        <w:t xml:space="preserve">con 1/E la </w:t>
      </w:r>
      <w:r w:rsidRPr="00B22C67">
        <w:rPr>
          <w:rFonts w:ascii="Tahoma" w:eastAsia="Calibri" w:hAnsi="Tahoma" w:cs="Tahoma"/>
          <w:b/>
        </w:rPr>
        <w:t>costante di proporzionalità</w:t>
      </w:r>
      <w:r w:rsidRPr="00B22C67">
        <w:rPr>
          <w:rFonts w:ascii="Tahoma" w:eastAsia="Calibri" w:hAnsi="Tahoma" w:cs="Tahoma"/>
        </w:rPr>
        <w:t xml:space="preserve">. La </w:t>
      </w:r>
      <w:r w:rsidRPr="00B22C67">
        <w:rPr>
          <w:rFonts w:ascii="Tahoma" w:eastAsia="Calibri" w:hAnsi="Tahoma" w:cs="Tahoma"/>
          <w:b/>
        </w:rPr>
        <w:t>costante E</w:t>
      </w:r>
      <w:r w:rsidRPr="00B22C67">
        <w:rPr>
          <w:rFonts w:ascii="Tahoma" w:eastAsia="Calibri" w:hAnsi="Tahoma" w:cs="Tahoma"/>
        </w:rPr>
        <w:t xml:space="preserve"> ha il nome di </w:t>
      </w:r>
      <w:r w:rsidRPr="00B22C67">
        <w:rPr>
          <w:rFonts w:ascii="Tahoma" w:eastAsia="Calibri" w:hAnsi="Tahoma" w:cs="Tahoma"/>
          <w:b/>
        </w:rPr>
        <w:t>modulo di elasticità</w:t>
      </w:r>
      <w:r w:rsidRPr="00B22C67">
        <w:rPr>
          <w:rFonts w:ascii="Tahoma" w:eastAsia="Calibri" w:hAnsi="Tahoma" w:cs="Tahoma"/>
        </w:rPr>
        <w:t xml:space="preserve"> o </w:t>
      </w:r>
      <w:r w:rsidRPr="00B22C67">
        <w:rPr>
          <w:rFonts w:ascii="Tahoma" w:eastAsia="Calibri" w:hAnsi="Tahoma" w:cs="Tahoma"/>
          <w:b/>
        </w:rPr>
        <w:t>modulo di Young</w:t>
      </w:r>
      <w:r>
        <w:rPr>
          <w:rFonts w:ascii="Tahoma" w:eastAsia="Calibri" w:hAnsi="Tahoma" w:cs="Tahoma"/>
          <w:b/>
        </w:rPr>
        <w:t xml:space="preserve"> </w:t>
      </w:r>
      <w:r w:rsidRPr="000E2743">
        <w:rPr>
          <w:rFonts w:ascii="Tahoma" w:eastAsia="Calibri" w:hAnsi="Tahoma" w:cs="Tahoma"/>
        </w:rPr>
        <w:t>in onore di Thomas Young che lo descrisse nelle sue Lectures</w:t>
      </w:r>
      <w:r>
        <w:rPr>
          <w:rFonts w:ascii="Tahoma" w:eastAsia="Calibri" w:hAnsi="Tahoma" w:cs="Tahoma"/>
        </w:rPr>
        <w:t>.</w:t>
      </w:r>
    </w:p>
    <w:p w:rsidR="00B22C67" w:rsidRDefault="00AB7F7E" w:rsidP="00B22C67">
      <w:pPr>
        <w:spacing w:after="200" w:line="276" w:lineRule="auto"/>
        <w:ind w:left="-567" w:right="-568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  <w:noProof/>
          <w:lang w:eastAsia="it-IT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4039235</wp:posOffset>
            </wp:positionH>
            <wp:positionV relativeFrom="paragraph">
              <wp:posOffset>0</wp:posOffset>
            </wp:positionV>
            <wp:extent cx="2613660" cy="1517650"/>
            <wp:effectExtent l="0" t="0" r="0" b="6350"/>
            <wp:wrapTight wrapText="bothSides">
              <wp:wrapPolygon edited="0">
                <wp:start x="0" y="0"/>
                <wp:lineTo x="0" y="21419"/>
                <wp:lineTo x="21411" y="21419"/>
                <wp:lineTo x="21411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za nome-5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C67" w:rsidRPr="00B22C67">
        <w:rPr>
          <w:rFonts w:ascii="Tahoma" w:eastAsia="Calibri" w:hAnsi="Tahoma" w:cs="Tahoma"/>
        </w:rPr>
        <w:t xml:space="preserve">Il modulo di Young dipende soltanto dal tipo di materiale e non dipende né dalla sua dimensione né dalla sua forma. Alcuni valori di E sono riportati nella Tabella </w:t>
      </w:r>
      <w:r w:rsidR="002D6A0B">
        <w:rPr>
          <w:rFonts w:ascii="Tahoma" w:eastAsia="Calibri" w:hAnsi="Tahoma" w:cs="Tahoma"/>
        </w:rPr>
        <w:t>a destra</w:t>
      </w:r>
      <w:r w:rsidR="00B22C67" w:rsidRPr="00B22C67">
        <w:rPr>
          <w:rFonts w:ascii="Tahoma" w:eastAsia="Calibri" w:hAnsi="Tahoma" w:cs="Tahoma"/>
        </w:rPr>
        <w:t>.</w:t>
      </w:r>
    </w:p>
    <w:p w:rsidR="00CA4F7B" w:rsidRDefault="0082383B" w:rsidP="00B22C67">
      <w:pPr>
        <w:spacing w:after="200" w:line="276" w:lineRule="auto"/>
        <w:ind w:left="-567" w:right="-568"/>
        <w:jc w:val="both"/>
        <w:rPr>
          <w:rFonts w:ascii="Tahoma" w:eastAsia="Calibri" w:hAnsi="Tahoma" w:cs="Tahom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BB44AC4" wp14:editId="7EA53F87">
                <wp:simplePos x="0" y="0"/>
                <wp:positionH relativeFrom="column">
                  <wp:posOffset>4102100</wp:posOffset>
                </wp:positionH>
                <wp:positionV relativeFrom="paragraph">
                  <wp:posOffset>844550</wp:posOffset>
                </wp:positionV>
                <wp:extent cx="2390775" cy="635"/>
                <wp:effectExtent l="0" t="0" r="9525" b="3175"/>
                <wp:wrapTight wrapText="bothSides">
                  <wp:wrapPolygon edited="0">
                    <wp:start x="0" y="0"/>
                    <wp:lineTo x="0" y="20387"/>
                    <wp:lineTo x="21514" y="20387"/>
                    <wp:lineTo x="21514" y="0"/>
                    <wp:lineTo x="0" y="0"/>
                  </wp:wrapPolygon>
                </wp:wrapTight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D052B" w:rsidRPr="00FD052B" w:rsidRDefault="00FD052B" w:rsidP="00FD052B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</w:pPr>
                            <w:r w:rsidRPr="00FD052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Pr="00FD052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FD052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instrText xml:space="preserve"> SEQ Figura \* ARABIC </w:instrText>
                            </w:r>
                            <w:r w:rsidRPr="00FD052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9A0D73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996600"/>
                                <w:sz w:val="20"/>
                                <w:szCs w:val="20"/>
                              </w:rPr>
                              <w:t>3</w:t>
                            </w:r>
                            <w:r w:rsidRPr="00FD052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FD052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 xml:space="preserve"> : Grafico </w:t>
                            </w:r>
                            <w:r w:rsidRPr="00FD052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sym w:font="Symbol" w:char="F044"/>
                            </w:r>
                            <w:r w:rsidRPr="00FD052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>L/L - Stress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B44AC4" id="Casella di testo 7" o:spid="_x0000_s1028" type="#_x0000_t202" style="position:absolute;left:0;text-align:left;margin-left:323pt;margin-top:66.5pt;width:188.25pt;height:.05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+UNQIAAGwEAAAOAAAAZHJzL2Uyb0RvYy54bWysVMFu2zAMvQ/YPwi6L05StNmMOEWWIsOA&#10;oi2QDj0rshwLkEVNYmJnXz9KttOt22nYRaZIitJ7j/TytmsMOykfNNiCzyZTzpSVUGp7KPi35+2H&#10;j5wFFLYUBqwq+FkFfrt6/27ZulzNoQZTKs+oiA156wpeI7o8y4KsVSPCBJyyFKzANwJp6w9Z6UVL&#10;1RuTzafTm6wFXzoPUoVA3rs+yFepflUpiY9VFRQyU3B6G6bVp3Uf12y1FPnBC1drOTxD/MMrGqEt&#10;XXopdSdQsKPXf5RqtPQQoMKJhCaDqtJSJQyEZjZ9g2ZXC6cSFiInuAtN4f+VlQ+nJ890WfAFZ1Y0&#10;JNFGBGWMYKVmqAICW0SWWhdySt45SsfuM3Sk9ugP5Izgu8o38UuwGMWJ7/OFY9Uhk+ScX32aLhbX&#10;nEmK3VxdxxrZ61HnA35R0LBoFNyTgIlXcboP2KeOKfGmAEaXW21M3MTAxnh2EiR2W2tUQ/HfsoyN&#10;uRbiqb5g9GQRX48jWtjtu8TKfMS4h/JM0D30LRSc3Gq6714EfBKeeobQ0hzgIy2VgbbgMFic1eB/&#10;/M0f80lKinLWUg8WPHw/Cq84M18tiRwbdjT8aOxHwx6bDRDSGU2Yk8mkAx7NaFYemhcaj3W8hULC&#10;Srqr4DiaG+wngcZLqvU6JVFbOoH3dudkLD3y+ty9CO8GVZDEfICxO0X+Rpw+N8nj1kckppNykdee&#10;xYFuaumk/TB+cWZ+3aes15/E6icAAAD//wMAUEsDBBQABgAIAAAAIQAWc4jf4QAAAAwBAAAPAAAA&#10;ZHJzL2Rvd25yZXYueG1sTI8xT8MwEIV3JP6DdUgsiDpNQoRCnKqqYIClaujC5sbXOBCfI9tpw7/H&#10;ZYHt7t7Tu+9Vq9kM7ITO95YELBcJMKTWqp46Afv3l/tHYD5IUnKwhAK+0cOqvr6qZKnsmXZ4akLH&#10;Ygj5UgrQIYwl577VaKRf2BEpakfrjAxxdR1XTp5juBl4miQFN7Kn+EHLETca269mMgK2+cdW303H&#10;57d1nrnX/bQpPrtGiNubef0ELOAc/sxwwY/oUEemg51IeTYIKPIidglRyLI4XBxJmj4AO/yelsDr&#10;iv8vUf8AAAD//wMAUEsBAi0AFAAGAAgAAAAhALaDOJL+AAAA4QEAABMAAAAAAAAAAAAAAAAAAAAA&#10;AFtDb250ZW50X1R5cGVzXS54bWxQSwECLQAUAAYACAAAACEAOP0h/9YAAACUAQAACwAAAAAAAAAA&#10;AAAAAAAvAQAAX3JlbHMvLnJlbHNQSwECLQAUAAYACAAAACEAc6pPlDUCAABsBAAADgAAAAAAAAAA&#10;AAAAAAAuAgAAZHJzL2Uyb0RvYy54bWxQSwECLQAUAAYACAAAACEAFnOI3+EAAAAMAQAADwAAAAAA&#10;AAAAAAAAAACPBAAAZHJzL2Rvd25yZXYueG1sUEsFBgAAAAAEAAQA8wAAAJ0FAAAAAA==&#10;" stroked="f">
                <v:textbox style="mso-fit-shape-to-text:t" inset="0,0,0,0">
                  <w:txbxContent>
                    <w:p w:rsidR="00FD052B" w:rsidRPr="00FD052B" w:rsidRDefault="00FD052B" w:rsidP="00FD052B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</w:pPr>
                      <w:r w:rsidRPr="00FD052B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t xml:space="preserve">Figura </w:t>
                      </w:r>
                      <w:r w:rsidRPr="00FD052B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fldChar w:fldCharType="begin"/>
                      </w:r>
                      <w:r w:rsidRPr="00FD052B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instrText xml:space="preserve"> SEQ Figura \* ARABIC </w:instrText>
                      </w:r>
                      <w:r w:rsidRPr="00FD052B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fldChar w:fldCharType="separate"/>
                      </w:r>
                      <w:r w:rsidR="009A0D73"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996600"/>
                          <w:sz w:val="20"/>
                          <w:szCs w:val="20"/>
                        </w:rPr>
                        <w:t>3</w:t>
                      </w:r>
                      <w:r w:rsidRPr="00FD052B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fldChar w:fldCharType="end"/>
                      </w:r>
                      <w:r w:rsidRPr="00FD052B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t xml:space="preserve"> : Grafico </w:t>
                      </w:r>
                      <w:r w:rsidRPr="00FD052B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sym w:font="Symbol" w:char="F044"/>
                      </w:r>
                      <w:r w:rsidRPr="00FD052B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t>L/L - Stress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A4F7B">
        <w:rPr>
          <w:rFonts w:ascii="Tahoma" w:eastAsia="Calibri" w:hAnsi="Tahoma" w:cs="Tahoma"/>
        </w:rPr>
        <w:t xml:space="preserve">Le equazioni (1)-(4d) valgono solo </w:t>
      </w:r>
      <w:r w:rsidR="00712627">
        <w:rPr>
          <w:rFonts w:ascii="Tahoma" w:eastAsia="Calibri" w:hAnsi="Tahoma" w:cs="Tahoma"/>
        </w:rPr>
        <w:t xml:space="preserve">se </w:t>
      </w:r>
      <w:r w:rsidR="00CA4F7B">
        <w:rPr>
          <w:rFonts w:ascii="Tahoma" w:eastAsia="Calibri" w:hAnsi="Tahoma" w:cs="Tahoma"/>
        </w:rPr>
        <w:t xml:space="preserve">il valore della Pressione/stress è minore di un valore di soglia, detto </w:t>
      </w:r>
      <w:r w:rsidR="00CA4F7B" w:rsidRPr="00007881">
        <w:rPr>
          <w:rFonts w:ascii="Tahoma" w:eastAsia="Calibri" w:hAnsi="Tahoma" w:cs="Tahoma"/>
          <w:b/>
        </w:rPr>
        <w:t>Limite di proporzionalità</w:t>
      </w:r>
      <w:r w:rsidR="00CA4F7B">
        <w:rPr>
          <w:rFonts w:ascii="Tahoma" w:eastAsia="Calibri" w:hAnsi="Tahoma" w:cs="Tahoma"/>
        </w:rPr>
        <w:t xml:space="preserve">. Oltre il Limite di proporzionalità la relazione non segue più una proporzionalità. Il </w:t>
      </w:r>
      <w:r w:rsidR="00CA4F7B" w:rsidRPr="00092A06">
        <w:rPr>
          <w:rFonts w:ascii="Tahoma" w:eastAsia="Calibri" w:hAnsi="Tahoma" w:cs="Tahoma"/>
          <w:b/>
        </w:rPr>
        <w:t xml:space="preserve">grafico </w:t>
      </w:r>
      <w:r w:rsidR="00CA4F7B" w:rsidRPr="00092A06">
        <w:rPr>
          <w:rFonts w:ascii="Tahoma" w:eastAsia="Calibri" w:hAnsi="Tahoma" w:cs="Tahoma"/>
          <w:b/>
        </w:rPr>
        <w:sym w:font="Symbol" w:char="F044"/>
      </w:r>
      <w:r w:rsidR="00CA4F7B" w:rsidRPr="00092A06">
        <w:rPr>
          <w:rFonts w:ascii="Tahoma" w:eastAsia="Calibri" w:hAnsi="Tahoma" w:cs="Tahoma"/>
          <w:b/>
        </w:rPr>
        <w:t>L/L – Str</w:t>
      </w:r>
      <w:r w:rsidR="00092A06">
        <w:rPr>
          <w:rFonts w:ascii="Tahoma" w:eastAsia="Calibri" w:hAnsi="Tahoma" w:cs="Tahoma"/>
          <w:b/>
        </w:rPr>
        <w:t>ess</w:t>
      </w:r>
      <w:r w:rsidR="00CA4F7B">
        <w:rPr>
          <w:rFonts w:ascii="Tahoma" w:eastAsia="Calibri" w:hAnsi="Tahoma" w:cs="Tahoma"/>
        </w:rPr>
        <w:t xml:space="preserve"> di una lega d</w:t>
      </w:r>
      <w:r w:rsidR="00AB638F">
        <w:rPr>
          <w:rFonts w:ascii="Tahoma" w:eastAsia="Calibri" w:hAnsi="Tahoma" w:cs="Tahoma"/>
        </w:rPr>
        <w:t>i acciaio è mostrato in Figura 2</w:t>
      </w:r>
      <w:r w:rsidR="00CA4F7B">
        <w:rPr>
          <w:rFonts w:ascii="Tahoma" w:eastAsia="Calibri" w:hAnsi="Tahoma" w:cs="Tahoma"/>
        </w:rPr>
        <w:t>.</w:t>
      </w:r>
    </w:p>
    <w:p w:rsidR="00AC7E5C" w:rsidRPr="00B22C67" w:rsidRDefault="00AC7E5C" w:rsidP="00B22C67">
      <w:pPr>
        <w:spacing w:after="200" w:line="276" w:lineRule="auto"/>
        <w:ind w:left="-567" w:right="-568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Alcuni esempi di misura di deformazione dei solidi sono mostrati in </w:t>
      </w:r>
      <w:hyperlink r:id="rId14" w:history="1">
        <w:r w:rsidRPr="00AC7E5C">
          <w:rPr>
            <w:rStyle w:val="Collegamentoipertestuale"/>
            <w:rFonts w:ascii="Tahoma" w:eastAsia="Calibri" w:hAnsi="Tahoma" w:cs="Tahoma"/>
          </w:rPr>
          <w:t>questo video</w:t>
        </w:r>
      </w:hyperlink>
      <w:r>
        <w:rPr>
          <w:rFonts w:ascii="Tahoma" w:eastAsia="Calibri" w:hAnsi="Tahoma" w:cs="Tahoma"/>
        </w:rPr>
        <w:t>, che ho anche linkato nel mio sito.</w:t>
      </w:r>
    </w:p>
    <w:p w:rsidR="00D558AD" w:rsidRPr="00D558AD" w:rsidRDefault="00D558AD" w:rsidP="00D558AD">
      <w:pPr>
        <w:spacing w:after="0" w:line="276" w:lineRule="auto"/>
        <w:ind w:left="-567" w:right="-567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D558A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I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l “modulo di Young”</w:t>
      </w:r>
    </w:p>
    <w:tbl>
      <w:tblPr>
        <w:tblpPr w:leftFromText="141" w:rightFromText="141" w:vertAnchor="text" w:horzAnchor="page" w:tblpX="8171" w:tblpY="125"/>
        <w:tblW w:w="1661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46"/>
        <w:gridCol w:w="1750"/>
      </w:tblGrid>
      <w:tr w:rsidR="00035105" w:rsidRPr="00B22C67" w:rsidTr="00035105">
        <w:trPr>
          <w:tblCellSpacing w:w="22" w:type="dxa"/>
        </w:trPr>
        <w:tc>
          <w:tcPr>
            <w:tcW w:w="2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105" w:rsidRPr="00B22C67" w:rsidRDefault="00035105" w:rsidP="00035105">
            <w:pPr>
              <w:spacing w:after="0" w:line="240" w:lineRule="auto"/>
              <w:ind w:right="-163"/>
              <w:jc w:val="center"/>
              <w:rPr>
                <w:rFonts w:ascii="Tahoma" w:eastAsia="Times New Roman" w:hAnsi="Tahoma" w:cs="Tahoma"/>
                <w:b/>
                <w:bCs/>
                <w:lang w:eastAsia="it-IT"/>
              </w:rPr>
            </w:pPr>
            <w:r w:rsidRPr="00B22C67">
              <w:rPr>
                <w:rFonts w:ascii="Tahoma" w:eastAsia="Times New Roman" w:hAnsi="Tahoma" w:cs="Tahoma"/>
                <w:b/>
                <w:bCs/>
                <w:lang w:eastAsia="it-IT"/>
              </w:rPr>
              <w:t>Materiale</w:t>
            </w:r>
          </w:p>
        </w:tc>
        <w:tc>
          <w:tcPr>
            <w:tcW w:w="2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105" w:rsidRPr="00B22C67" w:rsidRDefault="00035105" w:rsidP="00035105">
            <w:pPr>
              <w:spacing w:after="0" w:line="240" w:lineRule="auto"/>
              <w:ind w:right="-163"/>
              <w:jc w:val="center"/>
              <w:rPr>
                <w:rFonts w:ascii="Tahoma" w:eastAsia="Times New Roman" w:hAnsi="Tahoma" w:cs="Tahoma"/>
                <w:b/>
                <w:bCs/>
                <w:lang w:eastAsia="it-IT"/>
              </w:rPr>
            </w:pPr>
            <w:r w:rsidRPr="00B22C67">
              <w:rPr>
                <w:rFonts w:ascii="Tahoma" w:eastAsia="Times New Roman" w:hAnsi="Tahoma" w:cs="Tahoma"/>
                <w:b/>
                <w:bCs/>
                <w:lang w:eastAsia="it-IT"/>
              </w:rPr>
              <w:t>E (10</w:t>
            </w:r>
            <w:r w:rsidRPr="00B22C67">
              <w:rPr>
                <w:rFonts w:ascii="Tahoma" w:eastAsia="Times New Roman" w:hAnsi="Tahoma" w:cs="Tahoma"/>
                <w:b/>
                <w:bCs/>
                <w:vertAlign w:val="superscript"/>
                <w:lang w:eastAsia="it-IT"/>
              </w:rPr>
              <w:t>9</w:t>
            </w:r>
            <w:r w:rsidRPr="00B22C67">
              <w:rPr>
                <w:rFonts w:ascii="Tahoma" w:eastAsia="Times New Roman" w:hAnsi="Tahoma" w:cs="Tahoma"/>
                <w:b/>
                <w:bCs/>
                <w:lang w:eastAsia="it-IT"/>
              </w:rPr>
              <w:t xml:space="preserve"> N/m²)</w:t>
            </w:r>
          </w:p>
        </w:tc>
      </w:tr>
      <w:tr w:rsidR="00035105" w:rsidRPr="00B22C67" w:rsidTr="00035105">
        <w:trPr>
          <w:tblCellSpacing w:w="22" w:type="dxa"/>
        </w:trPr>
        <w:tc>
          <w:tcPr>
            <w:tcW w:w="2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105" w:rsidRPr="00B22C67" w:rsidRDefault="00035105" w:rsidP="00035105">
            <w:pPr>
              <w:spacing w:after="0" w:line="240" w:lineRule="auto"/>
              <w:ind w:right="-568"/>
              <w:jc w:val="both"/>
              <w:rPr>
                <w:rFonts w:ascii="Tahoma" w:eastAsia="Times New Roman" w:hAnsi="Tahoma" w:cs="Tahoma"/>
                <w:lang w:eastAsia="it-IT"/>
              </w:rPr>
            </w:pPr>
            <w:r w:rsidRPr="00B22C67">
              <w:rPr>
                <w:rFonts w:ascii="Tahoma" w:eastAsia="Times New Roman" w:hAnsi="Tahoma" w:cs="Tahoma"/>
                <w:lang w:eastAsia="it-IT"/>
              </w:rPr>
              <w:t>Acciaio</w:t>
            </w:r>
          </w:p>
        </w:tc>
        <w:tc>
          <w:tcPr>
            <w:tcW w:w="2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105" w:rsidRPr="00B22C67" w:rsidRDefault="00035105" w:rsidP="00035105">
            <w:pPr>
              <w:spacing w:after="0" w:line="240" w:lineRule="auto"/>
              <w:ind w:right="497"/>
              <w:jc w:val="both"/>
              <w:rPr>
                <w:rFonts w:ascii="Tahoma" w:eastAsia="Times New Roman" w:hAnsi="Tahoma" w:cs="Tahoma"/>
                <w:color w:val="002060"/>
                <w:lang w:eastAsia="it-IT"/>
              </w:rPr>
            </w:pPr>
            <w:r w:rsidRPr="00B22C67">
              <w:rPr>
                <w:rFonts w:ascii="Tahoma" w:eastAsia="Times New Roman" w:hAnsi="Tahoma" w:cs="Tahoma"/>
                <w:color w:val="002060"/>
                <w:lang w:eastAsia="it-IT"/>
              </w:rPr>
              <w:t>200</w:t>
            </w:r>
          </w:p>
        </w:tc>
      </w:tr>
      <w:tr w:rsidR="00035105" w:rsidRPr="00B22C67" w:rsidTr="00035105">
        <w:trPr>
          <w:tblCellSpacing w:w="22" w:type="dxa"/>
        </w:trPr>
        <w:tc>
          <w:tcPr>
            <w:tcW w:w="2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105" w:rsidRPr="00B22C67" w:rsidRDefault="00035105" w:rsidP="00035105">
            <w:pPr>
              <w:spacing w:after="0" w:line="240" w:lineRule="auto"/>
              <w:ind w:right="-568"/>
              <w:jc w:val="both"/>
              <w:rPr>
                <w:rFonts w:ascii="Tahoma" w:eastAsia="Times New Roman" w:hAnsi="Tahoma" w:cs="Tahoma"/>
                <w:lang w:eastAsia="it-IT"/>
              </w:rPr>
            </w:pPr>
            <w:r w:rsidRPr="00B22C67">
              <w:rPr>
                <w:rFonts w:ascii="Tahoma" w:eastAsia="Times New Roman" w:hAnsi="Tahoma" w:cs="Tahoma"/>
                <w:lang w:eastAsia="it-IT"/>
              </w:rPr>
              <w:t>Alluminio</w:t>
            </w:r>
          </w:p>
        </w:tc>
        <w:tc>
          <w:tcPr>
            <w:tcW w:w="2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105" w:rsidRPr="00B22C67" w:rsidRDefault="00035105" w:rsidP="00035105">
            <w:pPr>
              <w:spacing w:after="0" w:line="240" w:lineRule="auto"/>
              <w:ind w:right="497"/>
              <w:jc w:val="both"/>
              <w:rPr>
                <w:rFonts w:ascii="Tahoma" w:eastAsia="Times New Roman" w:hAnsi="Tahoma" w:cs="Tahoma"/>
                <w:color w:val="002060"/>
                <w:lang w:eastAsia="it-IT"/>
              </w:rPr>
            </w:pPr>
            <w:r w:rsidRPr="00B22C67">
              <w:rPr>
                <w:rFonts w:ascii="Tahoma" w:eastAsia="Times New Roman" w:hAnsi="Tahoma" w:cs="Tahoma"/>
                <w:color w:val="002060"/>
                <w:lang w:eastAsia="it-IT"/>
              </w:rPr>
              <w:t>70</w:t>
            </w:r>
          </w:p>
        </w:tc>
      </w:tr>
      <w:tr w:rsidR="00035105" w:rsidRPr="00B22C67" w:rsidTr="00035105">
        <w:trPr>
          <w:tblCellSpacing w:w="22" w:type="dxa"/>
        </w:trPr>
        <w:tc>
          <w:tcPr>
            <w:tcW w:w="2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105" w:rsidRPr="00B22C67" w:rsidRDefault="00035105" w:rsidP="00035105">
            <w:pPr>
              <w:spacing w:after="0" w:line="240" w:lineRule="auto"/>
              <w:ind w:right="-568"/>
              <w:jc w:val="both"/>
              <w:rPr>
                <w:rFonts w:ascii="Tahoma" w:eastAsia="Times New Roman" w:hAnsi="Tahoma" w:cs="Tahoma"/>
                <w:lang w:eastAsia="it-IT"/>
              </w:rPr>
            </w:pPr>
            <w:r w:rsidRPr="00B22C67">
              <w:rPr>
                <w:rFonts w:ascii="Tahoma" w:eastAsia="Times New Roman" w:hAnsi="Tahoma" w:cs="Tahoma"/>
                <w:lang w:eastAsia="it-IT"/>
              </w:rPr>
              <w:t>Calcestruzzo</w:t>
            </w:r>
          </w:p>
        </w:tc>
        <w:tc>
          <w:tcPr>
            <w:tcW w:w="2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105" w:rsidRPr="00B22C67" w:rsidRDefault="00035105" w:rsidP="00035105">
            <w:pPr>
              <w:spacing w:after="0" w:line="240" w:lineRule="auto"/>
              <w:ind w:right="497"/>
              <w:jc w:val="both"/>
              <w:rPr>
                <w:rFonts w:ascii="Tahoma" w:eastAsia="Times New Roman" w:hAnsi="Tahoma" w:cs="Tahoma"/>
                <w:color w:val="002060"/>
                <w:lang w:eastAsia="it-IT"/>
              </w:rPr>
            </w:pPr>
            <w:r w:rsidRPr="00B22C67">
              <w:rPr>
                <w:rFonts w:ascii="Tahoma" w:eastAsia="Times New Roman" w:hAnsi="Tahoma" w:cs="Tahoma"/>
                <w:color w:val="002060"/>
                <w:lang w:eastAsia="it-IT"/>
              </w:rPr>
              <w:t>23</w:t>
            </w:r>
          </w:p>
        </w:tc>
      </w:tr>
      <w:tr w:rsidR="00035105" w:rsidRPr="00B22C67" w:rsidTr="00035105">
        <w:trPr>
          <w:tblCellSpacing w:w="22" w:type="dxa"/>
        </w:trPr>
        <w:tc>
          <w:tcPr>
            <w:tcW w:w="2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105" w:rsidRPr="00B22C67" w:rsidRDefault="00035105" w:rsidP="00035105">
            <w:pPr>
              <w:spacing w:after="0" w:line="240" w:lineRule="auto"/>
              <w:ind w:right="-568"/>
              <w:jc w:val="both"/>
              <w:rPr>
                <w:rFonts w:ascii="Tahoma" w:eastAsia="Times New Roman" w:hAnsi="Tahoma" w:cs="Tahoma"/>
                <w:lang w:eastAsia="it-IT"/>
              </w:rPr>
            </w:pPr>
            <w:r w:rsidRPr="00B22C67">
              <w:rPr>
                <w:rFonts w:ascii="Tahoma" w:eastAsia="Times New Roman" w:hAnsi="Tahoma" w:cs="Tahoma"/>
                <w:lang w:eastAsia="it-IT"/>
              </w:rPr>
              <w:t>Ferro</w:t>
            </w:r>
          </w:p>
        </w:tc>
        <w:tc>
          <w:tcPr>
            <w:tcW w:w="2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105" w:rsidRPr="00B22C67" w:rsidRDefault="00035105" w:rsidP="00035105">
            <w:pPr>
              <w:spacing w:after="0" w:line="240" w:lineRule="auto"/>
              <w:ind w:right="497"/>
              <w:jc w:val="both"/>
              <w:rPr>
                <w:rFonts w:ascii="Tahoma" w:eastAsia="Times New Roman" w:hAnsi="Tahoma" w:cs="Tahoma"/>
                <w:color w:val="002060"/>
                <w:lang w:eastAsia="it-IT"/>
              </w:rPr>
            </w:pPr>
            <w:r w:rsidRPr="00B22C67">
              <w:rPr>
                <w:rFonts w:ascii="Tahoma" w:eastAsia="Times New Roman" w:hAnsi="Tahoma" w:cs="Tahoma"/>
                <w:color w:val="002060"/>
                <w:lang w:eastAsia="it-IT"/>
              </w:rPr>
              <w:t>190</w:t>
            </w:r>
          </w:p>
        </w:tc>
      </w:tr>
      <w:tr w:rsidR="00035105" w:rsidRPr="00B22C67" w:rsidTr="00035105">
        <w:trPr>
          <w:trHeight w:val="291"/>
          <w:tblCellSpacing w:w="22" w:type="dxa"/>
        </w:trPr>
        <w:tc>
          <w:tcPr>
            <w:tcW w:w="2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105" w:rsidRPr="00B22C67" w:rsidRDefault="00035105" w:rsidP="00035105">
            <w:pPr>
              <w:spacing w:after="0" w:line="240" w:lineRule="auto"/>
              <w:ind w:right="-568"/>
              <w:jc w:val="both"/>
              <w:rPr>
                <w:rFonts w:ascii="Tahoma" w:eastAsia="Times New Roman" w:hAnsi="Tahoma" w:cs="Tahoma"/>
                <w:lang w:eastAsia="it-IT"/>
              </w:rPr>
            </w:pPr>
            <w:r w:rsidRPr="00B22C67">
              <w:rPr>
                <w:rFonts w:ascii="Tahoma" w:eastAsia="Times New Roman" w:hAnsi="Tahoma" w:cs="Tahoma"/>
                <w:lang w:eastAsia="it-IT"/>
              </w:rPr>
              <w:t>Granito</w:t>
            </w:r>
          </w:p>
        </w:tc>
        <w:tc>
          <w:tcPr>
            <w:tcW w:w="2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105" w:rsidRPr="00B22C67" w:rsidRDefault="00035105" w:rsidP="00035105">
            <w:pPr>
              <w:spacing w:after="0" w:line="240" w:lineRule="auto"/>
              <w:ind w:right="497"/>
              <w:jc w:val="both"/>
              <w:rPr>
                <w:rFonts w:ascii="Tahoma" w:eastAsia="Times New Roman" w:hAnsi="Tahoma" w:cs="Tahoma"/>
                <w:color w:val="002060"/>
                <w:lang w:eastAsia="it-IT"/>
              </w:rPr>
            </w:pPr>
            <w:r w:rsidRPr="00B22C67">
              <w:rPr>
                <w:rFonts w:ascii="Tahoma" w:eastAsia="Times New Roman" w:hAnsi="Tahoma" w:cs="Tahoma"/>
                <w:color w:val="002060"/>
                <w:lang w:eastAsia="it-IT"/>
              </w:rPr>
              <w:t>25</w:t>
            </w:r>
          </w:p>
        </w:tc>
      </w:tr>
      <w:tr w:rsidR="00035105" w:rsidRPr="00B22C67" w:rsidTr="00035105">
        <w:trPr>
          <w:tblCellSpacing w:w="22" w:type="dxa"/>
        </w:trPr>
        <w:tc>
          <w:tcPr>
            <w:tcW w:w="2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105" w:rsidRPr="00B22C67" w:rsidRDefault="00035105" w:rsidP="00035105">
            <w:pPr>
              <w:spacing w:after="0" w:line="240" w:lineRule="auto"/>
              <w:ind w:right="-568"/>
              <w:jc w:val="both"/>
              <w:rPr>
                <w:rFonts w:ascii="Tahoma" w:eastAsia="Times New Roman" w:hAnsi="Tahoma" w:cs="Tahoma"/>
                <w:lang w:eastAsia="it-IT"/>
              </w:rPr>
            </w:pPr>
            <w:r w:rsidRPr="00B22C67">
              <w:rPr>
                <w:rFonts w:ascii="Tahoma" w:eastAsia="Times New Roman" w:hAnsi="Tahoma" w:cs="Tahoma"/>
                <w:lang w:eastAsia="it-IT"/>
              </w:rPr>
              <w:t xml:space="preserve">Osso </w:t>
            </w:r>
          </w:p>
        </w:tc>
        <w:tc>
          <w:tcPr>
            <w:tcW w:w="2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105" w:rsidRPr="00B22C67" w:rsidRDefault="00035105" w:rsidP="00035105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lang w:eastAsia="it-IT"/>
              </w:rPr>
            </w:pPr>
            <w:r w:rsidRPr="00B22C67">
              <w:rPr>
                <w:rFonts w:ascii="Tahoma" w:eastAsia="Times New Roman" w:hAnsi="Tahoma" w:cs="Tahoma"/>
                <w:color w:val="002060"/>
                <w:lang w:eastAsia="it-IT"/>
              </w:rPr>
              <w:t>16 (trazione)</w:t>
            </w:r>
            <w:r w:rsidRPr="00B22C67">
              <w:rPr>
                <w:rFonts w:ascii="Tahoma" w:eastAsia="Times New Roman" w:hAnsi="Tahoma" w:cs="Tahoma"/>
                <w:color w:val="002060"/>
                <w:lang w:eastAsia="it-IT"/>
              </w:rPr>
              <w:br/>
              <w:t>9  (compressione)</w:t>
            </w:r>
          </w:p>
        </w:tc>
      </w:tr>
      <w:tr w:rsidR="00035105" w:rsidRPr="00B22C67" w:rsidTr="00035105">
        <w:trPr>
          <w:tblCellSpacing w:w="22" w:type="dxa"/>
        </w:trPr>
        <w:tc>
          <w:tcPr>
            <w:tcW w:w="2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105" w:rsidRPr="00B22C67" w:rsidRDefault="00035105" w:rsidP="00035105">
            <w:pPr>
              <w:spacing w:after="0" w:line="240" w:lineRule="auto"/>
              <w:ind w:right="-568"/>
              <w:jc w:val="both"/>
              <w:rPr>
                <w:rFonts w:ascii="Tahoma" w:eastAsia="Times New Roman" w:hAnsi="Tahoma" w:cs="Tahoma"/>
                <w:lang w:eastAsia="it-IT"/>
              </w:rPr>
            </w:pPr>
            <w:r w:rsidRPr="00B22C67">
              <w:rPr>
                <w:rFonts w:ascii="Tahoma" w:eastAsia="Times New Roman" w:hAnsi="Tahoma" w:cs="Tahoma"/>
                <w:lang w:eastAsia="it-IT"/>
              </w:rPr>
              <w:t>Ottone</w:t>
            </w:r>
          </w:p>
        </w:tc>
        <w:tc>
          <w:tcPr>
            <w:tcW w:w="2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105" w:rsidRPr="00B22C67" w:rsidRDefault="00035105" w:rsidP="00035105">
            <w:pPr>
              <w:spacing w:after="0" w:line="240" w:lineRule="auto"/>
              <w:ind w:right="497"/>
              <w:jc w:val="both"/>
              <w:rPr>
                <w:rFonts w:ascii="Tahoma" w:eastAsia="Times New Roman" w:hAnsi="Tahoma" w:cs="Tahoma"/>
                <w:color w:val="002060"/>
                <w:lang w:eastAsia="it-IT"/>
              </w:rPr>
            </w:pPr>
            <w:r w:rsidRPr="00B22C67">
              <w:rPr>
                <w:rFonts w:ascii="Tahoma" w:eastAsia="Times New Roman" w:hAnsi="Tahoma" w:cs="Tahoma"/>
                <w:color w:val="002060"/>
                <w:lang w:eastAsia="it-IT"/>
              </w:rPr>
              <w:t>90</w:t>
            </w:r>
          </w:p>
        </w:tc>
      </w:tr>
      <w:tr w:rsidR="00035105" w:rsidRPr="00B22C67" w:rsidTr="00035105">
        <w:trPr>
          <w:tblCellSpacing w:w="22" w:type="dxa"/>
        </w:trPr>
        <w:tc>
          <w:tcPr>
            <w:tcW w:w="2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105" w:rsidRPr="00B22C67" w:rsidRDefault="00035105" w:rsidP="00035105">
            <w:pPr>
              <w:spacing w:after="0" w:line="240" w:lineRule="auto"/>
              <w:ind w:right="-568"/>
              <w:jc w:val="both"/>
              <w:rPr>
                <w:rFonts w:ascii="Tahoma" w:eastAsia="Times New Roman" w:hAnsi="Tahoma" w:cs="Tahoma"/>
                <w:lang w:eastAsia="it-IT"/>
              </w:rPr>
            </w:pPr>
            <w:r w:rsidRPr="00B22C67">
              <w:rPr>
                <w:rFonts w:ascii="Tahoma" w:eastAsia="Times New Roman" w:hAnsi="Tahoma" w:cs="Tahoma"/>
                <w:lang w:eastAsia="it-IT"/>
              </w:rPr>
              <w:t>Piombo</w:t>
            </w:r>
          </w:p>
        </w:tc>
        <w:tc>
          <w:tcPr>
            <w:tcW w:w="2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105" w:rsidRPr="00B22C67" w:rsidRDefault="00035105" w:rsidP="00035105">
            <w:pPr>
              <w:spacing w:after="0" w:line="240" w:lineRule="auto"/>
              <w:ind w:right="497"/>
              <w:jc w:val="both"/>
              <w:rPr>
                <w:rFonts w:ascii="Tahoma" w:eastAsia="Times New Roman" w:hAnsi="Tahoma" w:cs="Tahoma"/>
                <w:color w:val="002060"/>
                <w:lang w:eastAsia="it-IT"/>
              </w:rPr>
            </w:pPr>
            <w:r w:rsidRPr="00B22C67">
              <w:rPr>
                <w:rFonts w:ascii="Tahoma" w:eastAsia="Times New Roman" w:hAnsi="Tahoma" w:cs="Tahoma"/>
                <w:color w:val="002060"/>
                <w:lang w:eastAsia="it-IT"/>
              </w:rPr>
              <w:t>16</w:t>
            </w:r>
          </w:p>
        </w:tc>
      </w:tr>
      <w:tr w:rsidR="00035105" w:rsidRPr="00B22C67" w:rsidTr="00035105">
        <w:trPr>
          <w:tblCellSpacing w:w="22" w:type="dxa"/>
        </w:trPr>
        <w:tc>
          <w:tcPr>
            <w:tcW w:w="2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105" w:rsidRPr="00B22C67" w:rsidRDefault="00035105" w:rsidP="00035105">
            <w:pPr>
              <w:spacing w:after="0" w:line="240" w:lineRule="auto"/>
              <w:ind w:right="-568"/>
              <w:jc w:val="both"/>
              <w:rPr>
                <w:rFonts w:ascii="Tahoma" w:eastAsia="Times New Roman" w:hAnsi="Tahoma" w:cs="Tahoma"/>
                <w:lang w:eastAsia="it-IT"/>
              </w:rPr>
            </w:pPr>
            <w:r w:rsidRPr="00B22C67">
              <w:rPr>
                <w:rFonts w:ascii="Tahoma" w:eastAsia="Times New Roman" w:hAnsi="Tahoma" w:cs="Tahoma"/>
                <w:lang w:eastAsia="it-IT"/>
              </w:rPr>
              <w:t>Rame</w:t>
            </w:r>
          </w:p>
        </w:tc>
        <w:tc>
          <w:tcPr>
            <w:tcW w:w="2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105" w:rsidRPr="00B22C67" w:rsidRDefault="00035105" w:rsidP="00035105">
            <w:pPr>
              <w:spacing w:after="0" w:line="240" w:lineRule="auto"/>
              <w:ind w:right="497"/>
              <w:jc w:val="both"/>
              <w:rPr>
                <w:rFonts w:ascii="Tahoma" w:eastAsia="Times New Roman" w:hAnsi="Tahoma" w:cs="Tahoma"/>
                <w:color w:val="002060"/>
                <w:lang w:eastAsia="it-IT"/>
              </w:rPr>
            </w:pPr>
            <w:r w:rsidRPr="00B22C67">
              <w:rPr>
                <w:rFonts w:ascii="Tahoma" w:eastAsia="Times New Roman" w:hAnsi="Tahoma" w:cs="Tahoma"/>
                <w:color w:val="002060"/>
                <w:lang w:eastAsia="it-IT"/>
              </w:rPr>
              <w:t>110</w:t>
            </w:r>
          </w:p>
        </w:tc>
      </w:tr>
      <w:tr w:rsidR="00035105" w:rsidRPr="00B22C67" w:rsidTr="00035105">
        <w:trPr>
          <w:tblCellSpacing w:w="22" w:type="dxa"/>
        </w:trPr>
        <w:tc>
          <w:tcPr>
            <w:tcW w:w="2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105" w:rsidRPr="00B22C67" w:rsidRDefault="00035105" w:rsidP="00035105">
            <w:pPr>
              <w:spacing w:after="0" w:line="240" w:lineRule="auto"/>
              <w:ind w:right="-568"/>
              <w:jc w:val="both"/>
              <w:rPr>
                <w:rFonts w:ascii="Tahoma" w:eastAsia="Times New Roman" w:hAnsi="Tahoma" w:cs="Tahoma"/>
                <w:lang w:eastAsia="it-IT"/>
              </w:rPr>
            </w:pPr>
            <w:r w:rsidRPr="00B22C67">
              <w:rPr>
                <w:rFonts w:ascii="Tahoma" w:eastAsia="Times New Roman" w:hAnsi="Tahoma" w:cs="Tahoma"/>
                <w:lang w:eastAsia="it-IT"/>
              </w:rPr>
              <w:t>Vetro</w:t>
            </w:r>
          </w:p>
        </w:tc>
        <w:tc>
          <w:tcPr>
            <w:tcW w:w="2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105" w:rsidRPr="00B22C67" w:rsidRDefault="00035105" w:rsidP="00035105">
            <w:pPr>
              <w:spacing w:after="0" w:line="240" w:lineRule="auto"/>
              <w:ind w:right="497"/>
              <w:jc w:val="both"/>
              <w:rPr>
                <w:rFonts w:ascii="Tahoma" w:eastAsia="Times New Roman" w:hAnsi="Tahoma" w:cs="Tahoma"/>
                <w:color w:val="002060"/>
                <w:lang w:eastAsia="it-IT"/>
              </w:rPr>
            </w:pPr>
            <w:r w:rsidRPr="00B22C67">
              <w:rPr>
                <w:rFonts w:ascii="Tahoma" w:eastAsia="Times New Roman" w:hAnsi="Tahoma" w:cs="Tahoma"/>
                <w:color w:val="002060"/>
                <w:lang w:eastAsia="it-IT"/>
              </w:rPr>
              <w:t>70</w:t>
            </w:r>
          </w:p>
        </w:tc>
      </w:tr>
    </w:tbl>
    <w:p w:rsidR="00D558AD" w:rsidRDefault="00B22C67" w:rsidP="00035105">
      <w:pPr>
        <w:spacing w:after="200" w:line="276" w:lineRule="auto"/>
        <w:ind w:left="-567" w:right="-568"/>
        <w:jc w:val="both"/>
        <w:rPr>
          <w:rFonts w:ascii="Tahoma" w:eastAsia="Calibri" w:hAnsi="Tahoma" w:cs="Tahoma"/>
        </w:rPr>
      </w:pPr>
      <w:r w:rsidRPr="00B22C67">
        <w:rPr>
          <w:rFonts w:ascii="Tahoma" w:eastAsia="Calibri" w:hAnsi="Tahoma" w:cs="Tahoma"/>
        </w:rPr>
        <w:t xml:space="preserve">L’importanza del </w:t>
      </w:r>
      <w:r w:rsidRPr="00B22C67">
        <w:rPr>
          <w:rFonts w:ascii="Tahoma" w:eastAsia="Calibri" w:hAnsi="Tahoma" w:cs="Tahoma"/>
          <w:b/>
        </w:rPr>
        <w:t>modulo di Young</w:t>
      </w:r>
      <w:r w:rsidRPr="00B22C67">
        <w:rPr>
          <w:rFonts w:ascii="Tahoma" w:eastAsia="Calibri" w:hAnsi="Tahoma" w:cs="Tahoma"/>
        </w:rPr>
        <w:t xml:space="preserve"> è che esso risulta indipendente dalla geometria dei materiali presi in esame,</w:t>
      </w:r>
      <w:r w:rsidR="00035105">
        <w:rPr>
          <w:rFonts w:ascii="Tahoma" w:eastAsia="Calibri" w:hAnsi="Tahoma" w:cs="Tahoma"/>
        </w:rPr>
        <w:t xml:space="preserve"> </w:t>
      </w:r>
      <w:r w:rsidRPr="00B22C67">
        <w:rPr>
          <w:rFonts w:ascii="Tahoma" w:eastAsia="Calibri" w:hAnsi="Tahoma" w:cs="Tahoma"/>
        </w:rPr>
        <w:t>cioè esso dipende solo dal materiale del solido.</w:t>
      </w:r>
      <w:r w:rsidR="00D558AD">
        <w:rPr>
          <w:rFonts w:ascii="Tahoma" w:eastAsia="Calibri" w:hAnsi="Tahoma" w:cs="Tahoma"/>
        </w:rPr>
        <w:t xml:space="preserve"> </w:t>
      </w:r>
      <w:r w:rsidRPr="00B22C67">
        <w:rPr>
          <w:rFonts w:ascii="Tahoma" w:eastAsia="Calibri" w:hAnsi="Tahoma" w:cs="Tahoma"/>
        </w:rPr>
        <w:t>Il modulo di Young consentì, per la prima volta, la</w:t>
      </w:r>
      <w:r w:rsidR="00C348D0">
        <w:rPr>
          <w:rFonts w:ascii="Tahoma" w:eastAsia="Calibri" w:hAnsi="Tahoma" w:cs="Tahoma"/>
        </w:rPr>
        <w:t xml:space="preserve"> previsione dell'allungamento di</w:t>
      </w:r>
      <w:r w:rsidRPr="00B22C67">
        <w:rPr>
          <w:rFonts w:ascii="Tahoma" w:eastAsia="Calibri" w:hAnsi="Tahoma" w:cs="Tahoma"/>
        </w:rPr>
        <w:t xml:space="preserve"> un componente soggetto ad una data forza (e viceversa)</w:t>
      </w:r>
      <w:r w:rsidRPr="00B22C67">
        <w:rPr>
          <w:rFonts w:ascii="Tahoma" w:eastAsia="Calibri" w:hAnsi="Tahoma" w:cs="Tahoma"/>
          <w:iCs/>
        </w:rPr>
        <w:t>:</w:t>
      </w:r>
      <w:r w:rsidRPr="00B22C67">
        <w:rPr>
          <w:rFonts w:ascii="Tahoma" w:eastAsia="Calibri" w:hAnsi="Tahoma" w:cs="Tahoma"/>
        </w:rPr>
        <w:t xml:space="preserve"> prima della individuazione del coefficiente di elasticità da parte di Young, gli ingegneri dovevano applicare </w:t>
      </w:r>
      <w:r w:rsidR="005D0100">
        <w:rPr>
          <w:rFonts w:ascii="Tahoma" w:eastAsia="Calibri" w:hAnsi="Tahoma" w:cs="Tahoma"/>
        </w:rPr>
        <w:t>l’equazione</w:t>
      </w:r>
      <w:r w:rsidRPr="00B22C67">
        <w:rPr>
          <w:rFonts w:ascii="Tahoma" w:eastAsia="Calibri" w:hAnsi="Tahoma" w:cs="Tahoma"/>
        </w:rPr>
        <w:t xml:space="preserve"> </w:t>
      </w:r>
      <w:r w:rsidRPr="00B22C67">
        <w:rPr>
          <w:rFonts w:ascii="Tahoma" w:eastAsia="Calibri" w:hAnsi="Tahoma" w:cs="Tahoma"/>
          <w:iCs/>
        </w:rPr>
        <w:t>F = k</w:t>
      </w:r>
      <w:r w:rsidRPr="00B22C67">
        <w:rPr>
          <w:rFonts w:ascii="Tahoma" w:eastAsia="Calibri" w:hAnsi="Tahoma" w:cs="Tahoma"/>
          <w:iCs/>
        </w:rPr>
        <w:sym w:font="Symbol" w:char="F0D7"/>
      </w:r>
      <w:r w:rsidRPr="00B22C67">
        <w:rPr>
          <w:rFonts w:ascii="Tahoma" w:eastAsia="Calibri" w:hAnsi="Tahoma" w:cs="Tahoma"/>
          <w:iCs/>
        </w:rPr>
        <w:sym w:font="Symbol" w:char="F044"/>
      </w:r>
      <w:r w:rsidRPr="00B22C67">
        <w:rPr>
          <w:rFonts w:ascii="Tahoma" w:eastAsia="Calibri" w:hAnsi="Tahoma" w:cs="Tahoma"/>
          <w:iCs/>
        </w:rPr>
        <w:t>L</w:t>
      </w:r>
      <w:r w:rsidRPr="00B22C67">
        <w:rPr>
          <w:rFonts w:ascii="Tahoma" w:eastAsia="Calibri" w:hAnsi="Tahoma" w:cs="Tahoma"/>
        </w:rPr>
        <w:t>, per identificare la deformazione (</w:t>
      </w:r>
      <w:r w:rsidRPr="00B22C67">
        <w:rPr>
          <w:rFonts w:ascii="Tahoma" w:eastAsia="Calibri" w:hAnsi="Tahoma" w:cs="Tahoma"/>
          <w:iCs/>
        </w:rPr>
        <w:sym w:font="Symbol" w:char="F044"/>
      </w:r>
      <w:r w:rsidRPr="00B22C67">
        <w:rPr>
          <w:rFonts w:ascii="Tahoma" w:eastAsia="Calibri" w:hAnsi="Tahoma" w:cs="Tahoma"/>
          <w:iCs/>
        </w:rPr>
        <w:t>L</w:t>
      </w:r>
      <w:r w:rsidRPr="00B22C67">
        <w:rPr>
          <w:rFonts w:ascii="Tahoma" w:eastAsia="Calibri" w:hAnsi="Tahoma" w:cs="Tahoma"/>
        </w:rPr>
        <w:t>) di un corpo soggetto ad una forza nota (</w:t>
      </w:r>
      <w:r w:rsidRPr="00B22C67">
        <w:rPr>
          <w:rFonts w:ascii="Tahoma" w:eastAsia="Calibri" w:hAnsi="Tahoma" w:cs="Tahoma"/>
          <w:iCs/>
        </w:rPr>
        <w:t>F</w:t>
      </w:r>
      <w:r w:rsidRPr="00B22C67">
        <w:rPr>
          <w:rFonts w:ascii="Tahoma" w:eastAsia="Calibri" w:hAnsi="Tahoma" w:cs="Tahoma"/>
        </w:rPr>
        <w:t xml:space="preserve">). In questa formula, la costante </w:t>
      </w:r>
      <w:r w:rsidRPr="00B22C67">
        <w:rPr>
          <w:rFonts w:ascii="Tahoma" w:eastAsia="Calibri" w:hAnsi="Tahoma" w:cs="Tahoma"/>
          <w:iCs/>
        </w:rPr>
        <w:t>k</w:t>
      </w:r>
      <w:r w:rsidRPr="00B22C67">
        <w:rPr>
          <w:rFonts w:ascii="Tahoma" w:eastAsia="Calibri" w:hAnsi="Tahoma" w:cs="Tahoma"/>
        </w:rPr>
        <w:t xml:space="preserve"> dipende sia dalla lunghezza del materiale sia dalla superficie di applicazione di F; ciò comportava che bisognava sottoporre a saggio (cioè a misura di prova) ogni nuovo componente utilizzato.</w:t>
      </w:r>
    </w:p>
    <w:p w:rsidR="00B22C67" w:rsidRPr="00B22C67" w:rsidRDefault="00B22C67" w:rsidP="00D558AD">
      <w:pPr>
        <w:spacing w:after="200" w:line="276" w:lineRule="auto"/>
        <w:ind w:left="-567" w:right="-568"/>
        <w:jc w:val="both"/>
        <w:rPr>
          <w:rFonts w:ascii="Tahoma" w:eastAsia="Calibri" w:hAnsi="Tahoma" w:cs="Tahoma"/>
        </w:rPr>
      </w:pPr>
      <w:r w:rsidRPr="00B22C67">
        <w:rPr>
          <w:rFonts w:ascii="Tahoma" w:eastAsia="Calibri" w:hAnsi="Tahoma" w:cs="Tahoma"/>
        </w:rPr>
        <w:t xml:space="preserve">Invece </w:t>
      </w:r>
      <w:r w:rsidRPr="00B22C67">
        <w:rPr>
          <w:rFonts w:ascii="Tahoma" w:eastAsia="Calibri" w:hAnsi="Tahoma" w:cs="Tahoma"/>
          <w:b/>
        </w:rPr>
        <w:t xml:space="preserve">il modulo di Young dipende solo dal materiale </w:t>
      </w:r>
      <w:r w:rsidRPr="00B22C67">
        <w:rPr>
          <w:rFonts w:ascii="Tahoma" w:eastAsia="Calibri" w:hAnsi="Tahoma" w:cs="Tahoma"/>
        </w:rPr>
        <w:t>e non dalla forma o dalle dimensioni del solido</w:t>
      </w:r>
      <w:r w:rsidR="00D558AD" w:rsidRPr="00C15A37">
        <w:rPr>
          <w:rFonts w:ascii="Tahoma" w:eastAsia="Calibri" w:hAnsi="Tahoma" w:cs="Tahoma"/>
        </w:rPr>
        <w:t>: dunqu</w:t>
      </w:r>
      <w:r w:rsidR="00D558AD">
        <w:rPr>
          <w:rFonts w:ascii="Tahoma" w:eastAsia="Calibri" w:hAnsi="Tahoma" w:cs="Tahoma"/>
        </w:rPr>
        <w:t xml:space="preserve">e, il modulo di Young è una </w:t>
      </w:r>
      <w:r w:rsidR="00D558AD" w:rsidRPr="00C15A37">
        <w:rPr>
          <w:rFonts w:ascii="Tahoma" w:eastAsia="Calibri" w:hAnsi="Tahoma" w:cs="Tahoma"/>
          <w:b/>
        </w:rPr>
        <w:t>grandezza intensiva</w:t>
      </w:r>
      <w:r w:rsidR="00D558AD">
        <w:rPr>
          <w:rFonts w:ascii="Tahoma" w:eastAsia="Calibri" w:hAnsi="Tahoma" w:cs="Tahoma"/>
        </w:rPr>
        <w:t>.</w:t>
      </w:r>
      <w:r w:rsidRPr="00B22C67">
        <w:rPr>
          <w:rFonts w:ascii="Tahoma" w:eastAsia="Calibri" w:hAnsi="Tahoma" w:cs="Tahoma"/>
        </w:rPr>
        <w:t xml:space="preserve"> </w:t>
      </w:r>
      <w:r w:rsidR="00D558AD">
        <w:rPr>
          <w:rFonts w:ascii="Tahoma" w:eastAsia="Calibri" w:hAnsi="Tahoma" w:cs="Tahoma"/>
        </w:rPr>
        <w:t>Questo consentì</w:t>
      </w:r>
      <w:r w:rsidRPr="00B22C67">
        <w:rPr>
          <w:rFonts w:ascii="Tahoma" w:eastAsia="Calibri" w:hAnsi="Tahoma" w:cs="Tahoma"/>
        </w:rPr>
        <w:t xml:space="preserve"> una vera rivoluzione nelle costruzioni dal momento che il solito valore della costante E poteva essere utilizzato per calcolare l'allungamento (o la pressione) senza dover sperimentare ogni componente. Il modulo di Young è tuttora la base per ogni moderna opera ingegneristica.</w:t>
      </w:r>
      <w:r w:rsidR="005E4C6A">
        <w:rPr>
          <w:rFonts w:ascii="Tahoma" w:eastAsia="Calibri" w:hAnsi="Tahoma" w:cs="Tahoma"/>
        </w:rPr>
        <w:t xml:space="preserve"> I valori del modulo di Young per alcune sostanze è dato nella tabella a destra.</w:t>
      </w:r>
    </w:p>
    <w:p w:rsidR="00976625" w:rsidRDefault="00976625"/>
    <w:sectPr w:rsidR="00976625" w:rsidSect="00004869">
      <w:pgSz w:w="11906" w:h="16838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DDC" w:rsidRDefault="00482DDC" w:rsidP="00B22C67">
      <w:pPr>
        <w:spacing w:after="0" w:line="240" w:lineRule="auto"/>
      </w:pPr>
      <w:r>
        <w:separator/>
      </w:r>
    </w:p>
  </w:endnote>
  <w:endnote w:type="continuationSeparator" w:id="0">
    <w:p w:rsidR="00482DDC" w:rsidRDefault="00482DDC" w:rsidP="00B2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DDC" w:rsidRDefault="00482DDC" w:rsidP="00B22C67">
      <w:pPr>
        <w:spacing w:after="0" w:line="240" w:lineRule="auto"/>
      </w:pPr>
      <w:r>
        <w:separator/>
      </w:r>
    </w:p>
  </w:footnote>
  <w:footnote w:type="continuationSeparator" w:id="0">
    <w:p w:rsidR="00482DDC" w:rsidRDefault="00482DDC" w:rsidP="00B22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16BAB"/>
    <w:multiLevelType w:val="hybridMultilevel"/>
    <w:tmpl w:val="E3F8551A"/>
    <w:lvl w:ilvl="0" w:tplc="7BF4BBB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67"/>
    <w:rsid w:val="00004869"/>
    <w:rsid w:val="00007881"/>
    <w:rsid w:val="00007A4F"/>
    <w:rsid w:val="00035105"/>
    <w:rsid w:val="00035858"/>
    <w:rsid w:val="00092A06"/>
    <w:rsid w:val="00096B56"/>
    <w:rsid w:val="000B6A52"/>
    <w:rsid w:val="000C1164"/>
    <w:rsid w:val="000D5636"/>
    <w:rsid w:val="000E2743"/>
    <w:rsid w:val="000F2A77"/>
    <w:rsid w:val="00100F49"/>
    <w:rsid w:val="00114073"/>
    <w:rsid w:val="00131172"/>
    <w:rsid w:val="00191FFF"/>
    <w:rsid w:val="001A2744"/>
    <w:rsid w:val="00247A02"/>
    <w:rsid w:val="00280BE4"/>
    <w:rsid w:val="002A212C"/>
    <w:rsid w:val="002D6A0B"/>
    <w:rsid w:val="002E665E"/>
    <w:rsid w:val="00334824"/>
    <w:rsid w:val="00350921"/>
    <w:rsid w:val="00362178"/>
    <w:rsid w:val="00374659"/>
    <w:rsid w:val="00381461"/>
    <w:rsid w:val="003B46B3"/>
    <w:rsid w:val="003C0670"/>
    <w:rsid w:val="003C7EEB"/>
    <w:rsid w:val="003D350F"/>
    <w:rsid w:val="00482DDC"/>
    <w:rsid w:val="004D4F68"/>
    <w:rsid w:val="004E7335"/>
    <w:rsid w:val="004E73ED"/>
    <w:rsid w:val="00500533"/>
    <w:rsid w:val="00506C1A"/>
    <w:rsid w:val="00541158"/>
    <w:rsid w:val="005441F2"/>
    <w:rsid w:val="0058341A"/>
    <w:rsid w:val="005D0100"/>
    <w:rsid w:val="005E4C6A"/>
    <w:rsid w:val="00612693"/>
    <w:rsid w:val="00644CB0"/>
    <w:rsid w:val="006602BC"/>
    <w:rsid w:val="006D34AE"/>
    <w:rsid w:val="006D7BC9"/>
    <w:rsid w:val="006E14A0"/>
    <w:rsid w:val="006F7BEE"/>
    <w:rsid w:val="00712627"/>
    <w:rsid w:val="00723598"/>
    <w:rsid w:val="00752BC6"/>
    <w:rsid w:val="00774A18"/>
    <w:rsid w:val="00786176"/>
    <w:rsid w:val="00787351"/>
    <w:rsid w:val="007B5DC1"/>
    <w:rsid w:val="007F663F"/>
    <w:rsid w:val="0082383B"/>
    <w:rsid w:val="008607C0"/>
    <w:rsid w:val="00861C10"/>
    <w:rsid w:val="00896264"/>
    <w:rsid w:val="008B03D1"/>
    <w:rsid w:val="00901043"/>
    <w:rsid w:val="00931A33"/>
    <w:rsid w:val="0093555E"/>
    <w:rsid w:val="00976625"/>
    <w:rsid w:val="00993780"/>
    <w:rsid w:val="009A0D73"/>
    <w:rsid w:val="009B22CA"/>
    <w:rsid w:val="009B6D0A"/>
    <w:rsid w:val="009C2ECB"/>
    <w:rsid w:val="00A34BF6"/>
    <w:rsid w:val="00A967DD"/>
    <w:rsid w:val="00AA7EC0"/>
    <w:rsid w:val="00AB638F"/>
    <w:rsid w:val="00AB7F7E"/>
    <w:rsid w:val="00AC7E5C"/>
    <w:rsid w:val="00B11563"/>
    <w:rsid w:val="00B205F4"/>
    <w:rsid w:val="00B208C7"/>
    <w:rsid w:val="00B22C67"/>
    <w:rsid w:val="00B5087F"/>
    <w:rsid w:val="00B618A0"/>
    <w:rsid w:val="00B7668D"/>
    <w:rsid w:val="00B87502"/>
    <w:rsid w:val="00BD5477"/>
    <w:rsid w:val="00BF6990"/>
    <w:rsid w:val="00C15A37"/>
    <w:rsid w:val="00C1757F"/>
    <w:rsid w:val="00C24CFB"/>
    <w:rsid w:val="00C348D0"/>
    <w:rsid w:val="00C47DEE"/>
    <w:rsid w:val="00C51895"/>
    <w:rsid w:val="00C7459D"/>
    <w:rsid w:val="00C859AE"/>
    <w:rsid w:val="00CA4F7B"/>
    <w:rsid w:val="00CD3987"/>
    <w:rsid w:val="00CD6338"/>
    <w:rsid w:val="00D12347"/>
    <w:rsid w:val="00D14F9A"/>
    <w:rsid w:val="00D21F95"/>
    <w:rsid w:val="00D26379"/>
    <w:rsid w:val="00D3761C"/>
    <w:rsid w:val="00D558AD"/>
    <w:rsid w:val="00D60AA6"/>
    <w:rsid w:val="00D94300"/>
    <w:rsid w:val="00DB2BAA"/>
    <w:rsid w:val="00DC6469"/>
    <w:rsid w:val="00DD4B55"/>
    <w:rsid w:val="00DE3274"/>
    <w:rsid w:val="00DE6795"/>
    <w:rsid w:val="00E71746"/>
    <w:rsid w:val="00ED0374"/>
    <w:rsid w:val="00EE402F"/>
    <w:rsid w:val="00F50AD1"/>
    <w:rsid w:val="00F623BA"/>
    <w:rsid w:val="00F73232"/>
    <w:rsid w:val="00FD052B"/>
    <w:rsid w:val="00FD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C907"/>
  <w15:chartTrackingRefBased/>
  <w15:docId w15:val="{0F9CD54C-6374-448A-94CF-86B39B3A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22C67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22C67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B22C67"/>
    <w:rPr>
      <w:vertAlign w:val="superscript"/>
    </w:rPr>
  </w:style>
  <w:style w:type="paragraph" w:styleId="Titolo">
    <w:name w:val="Title"/>
    <w:basedOn w:val="Normale"/>
    <w:link w:val="TitoloCarattere"/>
    <w:qFormat/>
    <w:rsid w:val="00B22C67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22C67"/>
    <w:rPr>
      <w:rFonts w:ascii="Tahoma" w:eastAsia="Times New Roman" w:hAnsi="Tahoma" w:cs="Tahoma"/>
      <w:b/>
      <w:bCs/>
      <w:sz w:val="28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87351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C7EEB"/>
    <w:rPr>
      <w:color w:val="954F72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F7323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24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j_JRWtpGHo&amp;feature=youtu.be" TargetMode="External"/><Relationship Id="rId14" Type="http://schemas.openxmlformats.org/officeDocument/2006/relationships/hyperlink" Target="https://www.instron.it/it-it/products/testing-systems/universal-testing-systems/low-force-universal-testing-systems/3400-serie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2020-11-14T12:56:00Z</dcterms:created>
  <dcterms:modified xsi:type="dcterms:W3CDTF">2020-11-14T12:56:00Z</dcterms:modified>
</cp:coreProperties>
</file>