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7C" w:rsidRPr="006C4EB7" w:rsidRDefault="00595B55" w:rsidP="0086497C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it-IT"/>
        </w:rPr>
      </w:pPr>
      <w:r>
        <w:rPr>
          <w:rFonts w:ascii="Tahoma" w:eastAsia="Times New Roman" w:hAnsi="Tahoma" w:cs="Tahoma"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325120</wp:posOffset>
            </wp:positionV>
            <wp:extent cx="1378585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192" y="21498"/>
                <wp:lineTo x="21192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75B" w:rsidRPr="006C4EB7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it-IT"/>
        </w:rPr>
        <w:t>MISURE INDIRETTE ED ERRORI</w:t>
      </w:r>
    </w:p>
    <w:p w:rsidR="00AF7F98" w:rsidRPr="0058322A" w:rsidRDefault="00FA13D0" w:rsidP="00232672">
      <w:pPr>
        <w:spacing w:after="180" w:line="276" w:lineRule="auto"/>
        <w:ind w:left="-567" w:right="-567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 w:rsidRPr="00FA13D0">
        <w:rPr>
          <w:rFonts w:ascii="Tahoma" w:eastAsia="Times New Roman" w:hAnsi="Tahoma" w:cs="Tahoma"/>
          <w:shd w:val="clear" w:color="auto" w:fill="FFFFFF"/>
          <w:lang w:eastAsia="it-IT"/>
        </w:rPr>
        <w:t xml:space="preserve">Spesso in fisica le misure non vengono effettuate </w:t>
      </w:r>
      <w:r w:rsidR="00AF7F98" w:rsidRPr="006C4EB7">
        <w:rPr>
          <w:rFonts w:ascii="Tahoma" w:eastAsia="Times New Roman" w:hAnsi="Tahoma" w:cs="Tahoma"/>
          <w:shd w:val="clear" w:color="auto" w:fill="FFFFFF"/>
          <w:lang w:eastAsia="it-IT"/>
        </w:rPr>
        <w:t>con uno strumento</w:t>
      </w:r>
      <w:r w:rsidRPr="00FA13D0">
        <w:rPr>
          <w:rFonts w:ascii="Tahoma" w:eastAsia="Times New Roman" w:hAnsi="Tahoma" w:cs="Tahoma"/>
          <w:shd w:val="clear" w:color="auto" w:fill="FFFFFF"/>
          <w:lang w:eastAsia="it-IT"/>
        </w:rPr>
        <w:t xml:space="preserve"> (</w:t>
      </w:r>
      <w:r w:rsidRPr="00FA13D0">
        <w:rPr>
          <w:rFonts w:ascii="Tahoma" w:eastAsia="Times New Roman" w:hAnsi="Tahoma" w:cs="Tahoma"/>
          <w:b/>
          <w:bCs/>
          <w:shd w:val="clear" w:color="auto" w:fill="FFFFFF"/>
          <w:lang w:eastAsia="it-IT"/>
        </w:rPr>
        <w:t>misure dirette</w:t>
      </w:r>
      <w:r w:rsidRPr="00FA13D0">
        <w:rPr>
          <w:rFonts w:ascii="Tahoma" w:eastAsia="Times New Roman" w:hAnsi="Tahoma" w:cs="Tahoma"/>
          <w:shd w:val="clear" w:color="auto" w:fill="FFFFFF"/>
          <w:lang w:eastAsia="it-IT"/>
        </w:rPr>
        <w:t xml:space="preserve">) ma utilizzando una formula matematica. </w:t>
      </w:r>
      <w:r w:rsidR="00AF7F98" w:rsidRPr="0058322A">
        <w:rPr>
          <w:rFonts w:ascii="Tahoma" w:eastAsia="Times New Roman" w:hAnsi="Tahoma" w:cs="Tahoma"/>
          <w:shd w:val="clear" w:color="auto" w:fill="FFFFFF"/>
          <w:lang w:eastAsia="it-IT"/>
        </w:rPr>
        <w:t xml:space="preserve">Le misure che sono </w:t>
      </w:r>
      <w:r w:rsidR="00AF7F98" w:rsidRPr="00FA13D0">
        <w:rPr>
          <w:rFonts w:ascii="Tahoma" w:eastAsia="Times New Roman" w:hAnsi="Tahoma" w:cs="Tahoma"/>
          <w:shd w:val="clear" w:color="auto" w:fill="FFFFFF"/>
          <w:lang w:eastAsia="it-IT"/>
        </w:rPr>
        <w:t>ottenute tramite una formula o un'equazione matematica, prendono il nome di </w:t>
      </w:r>
      <w:r w:rsidR="00AF7F98" w:rsidRPr="00FA13D0">
        <w:rPr>
          <w:rFonts w:ascii="Tahoma" w:eastAsia="Times New Roman" w:hAnsi="Tahoma" w:cs="Tahoma"/>
          <w:b/>
          <w:bCs/>
          <w:shd w:val="clear" w:color="auto" w:fill="FFFFFF"/>
          <w:lang w:eastAsia="it-IT"/>
        </w:rPr>
        <w:t>misure indirette</w:t>
      </w:r>
      <w:r w:rsidR="00AF7F98" w:rsidRPr="00FA13D0">
        <w:rPr>
          <w:rFonts w:ascii="Tahoma" w:eastAsia="Times New Roman" w:hAnsi="Tahoma" w:cs="Tahoma"/>
          <w:shd w:val="clear" w:color="auto" w:fill="FFFFFF"/>
          <w:lang w:eastAsia="it-IT"/>
        </w:rPr>
        <w:t>.</w:t>
      </w:r>
      <w:r w:rsidR="00935AD7">
        <w:rPr>
          <w:rFonts w:ascii="Tahoma" w:eastAsia="Times New Roman" w:hAnsi="Tahoma" w:cs="Tahoma"/>
          <w:shd w:val="clear" w:color="auto" w:fill="FFFFFF"/>
          <w:lang w:eastAsia="it-IT"/>
        </w:rPr>
        <w:t xml:space="preserve"> In breve, esistono due tipi di misure:</w:t>
      </w:r>
    </w:p>
    <w:p w:rsidR="00AF7F98" w:rsidRPr="00935AD7" w:rsidRDefault="00AF7F98" w:rsidP="00232672">
      <w:pPr>
        <w:spacing w:after="180" w:line="276" w:lineRule="auto"/>
        <w:ind w:left="-567" w:right="-567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935AD7">
        <w:rPr>
          <w:rFonts w:ascii="Garamond" w:eastAsia="Times New Roman" w:hAnsi="Garamond" w:cs="Tahoma"/>
          <w:b/>
          <w:bCs/>
          <w:color w:val="003300"/>
          <w:sz w:val="26"/>
          <w:szCs w:val="26"/>
          <w:lang w:eastAsia="it-IT"/>
        </w:rPr>
        <w:t>Le misure dirette</w:t>
      </w:r>
      <w:r w:rsidRPr="00FA13D0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 sono le misure che si effettuano </w:t>
      </w:r>
      <w:r w:rsidRPr="00935AD7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con uno strumento</w:t>
      </w:r>
    </w:p>
    <w:p w:rsidR="00AF7F98" w:rsidRPr="00FA13D0" w:rsidRDefault="00AF7F98" w:rsidP="00303654">
      <w:pPr>
        <w:spacing w:after="100" w:afterAutospacing="1" w:line="276" w:lineRule="auto"/>
        <w:ind w:left="-567" w:right="-567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935AD7">
        <w:rPr>
          <w:rFonts w:ascii="Garamond" w:eastAsia="Times New Roman" w:hAnsi="Garamond" w:cs="Tahoma"/>
          <w:b/>
          <w:bCs/>
          <w:color w:val="003300"/>
          <w:sz w:val="26"/>
          <w:szCs w:val="26"/>
          <w:lang w:eastAsia="it-IT"/>
        </w:rPr>
        <w:t>Le m</w:t>
      </w:r>
      <w:r w:rsidRPr="00FA13D0">
        <w:rPr>
          <w:rFonts w:ascii="Garamond" w:eastAsia="Times New Roman" w:hAnsi="Garamond" w:cs="Tahoma"/>
          <w:b/>
          <w:bCs/>
          <w:color w:val="003300"/>
          <w:sz w:val="26"/>
          <w:szCs w:val="26"/>
          <w:lang w:eastAsia="it-IT"/>
        </w:rPr>
        <w:t>isure indirette</w:t>
      </w:r>
      <w:r w:rsidRPr="00FA13D0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sono quelle in cui la misura di una grandezza fisica viene </w:t>
      </w:r>
      <w:r w:rsidR="005E3646" w:rsidRPr="00935AD7">
        <w:rPr>
          <w:rFonts w:ascii="Garamond" w:eastAsia="Times New Roman" w:hAnsi="Garamond" w:cs="Tahoma"/>
          <w:b/>
          <w:bCs/>
          <w:color w:val="003300"/>
          <w:sz w:val="26"/>
          <w:szCs w:val="26"/>
          <w:lang w:eastAsia="it-IT"/>
        </w:rPr>
        <w:t>calcola</w:t>
      </w:r>
      <w:r w:rsidRPr="00FA13D0">
        <w:rPr>
          <w:rFonts w:ascii="Garamond" w:eastAsia="Times New Roman" w:hAnsi="Garamond" w:cs="Tahoma"/>
          <w:b/>
          <w:bCs/>
          <w:color w:val="003300"/>
          <w:sz w:val="26"/>
          <w:szCs w:val="26"/>
          <w:lang w:eastAsia="it-IT"/>
        </w:rPr>
        <w:t xml:space="preserve">ta </w:t>
      </w:r>
      <w:r w:rsidR="005E3646" w:rsidRPr="00935AD7">
        <w:rPr>
          <w:rFonts w:ascii="Garamond" w:eastAsia="Times New Roman" w:hAnsi="Garamond" w:cs="Tahoma"/>
          <w:b/>
          <w:bCs/>
          <w:color w:val="003300"/>
          <w:sz w:val="26"/>
          <w:szCs w:val="26"/>
          <w:lang w:eastAsia="it-IT"/>
        </w:rPr>
        <w:t>con</w:t>
      </w:r>
      <w:r w:rsidRPr="00FA13D0">
        <w:rPr>
          <w:rFonts w:ascii="Garamond" w:eastAsia="Times New Roman" w:hAnsi="Garamond" w:cs="Tahoma"/>
          <w:b/>
          <w:bCs/>
          <w:color w:val="003300"/>
          <w:sz w:val="26"/>
          <w:szCs w:val="26"/>
          <w:lang w:eastAsia="it-IT"/>
        </w:rPr>
        <w:t xml:space="preserve"> operazioni matematiche a partire da misure </w:t>
      </w:r>
      <w:r w:rsidR="00935AD7" w:rsidRPr="00935AD7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precedentemente effettuate</w:t>
      </w:r>
    </w:p>
    <w:p w:rsidR="00F14254" w:rsidRPr="0058322A" w:rsidRDefault="00F14254" w:rsidP="00303654">
      <w:pPr>
        <w:shd w:val="clear" w:color="auto" w:fill="FFFFFF"/>
        <w:spacing w:before="100" w:beforeAutospacing="1" w:after="100" w:afterAutospacing="1" w:line="276" w:lineRule="auto"/>
        <w:ind w:left="-567" w:right="-567"/>
        <w:jc w:val="both"/>
        <w:rPr>
          <w:rFonts w:ascii="Tahoma" w:eastAsia="Times New Roman" w:hAnsi="Tahoma" w:cs="Tahoma"/>
          <w:lang w:eastAsia="it-IT"/>
        </w:rPr>
      </w:pPr>
      <w:r w:rsidRPr="0058322A">
        <w:rPr>
          <w:rFonts w:ascii="Tahoma" w:eastAsia="Times New Roman" w:hAnsi="Tahoma" w:cs="Tahoma"/>
          <w:lang w:eastAsia="it-IT"/>
        </w:rPr>
        <w:t>Adesso ci poniamo un problema: come facciamo a conoscere l’errore di una misura? Per quanto riguarda le misure dirette, sappiamo già che esso è dato dalla sensibilità (</w:t>
      </w:r>
      <w:r w:rsidRPr="00232672">
        <w:rPr>
          <w:rFonts w:ascii="Tahoma" w:eastAsia="Times New Roman" w:hAnsi="Tahoma" w:cs="Tahoma"/>
          <w:b/>
          <w:lang w:eastAsia="it-IT"/>
        </w:rPr>
        <w:t>errore assoluto</w:t>
      </w:r>
      <w:r w:rsidRPr="0058322A">
        <w:rPr>
          <w:rFonts w:ascii="Tahoma" w:eastAsia="Times New Roman" w:hAnsi="Tahoma" w:cs="Tahoma"/>
          <w:lang w:eastAsia="it-IT"/>
        </w:rPr>
        <w:t>) dello strumento. Ma cosa possiamo dire riguardo alle misure indirette?</w:t>
      </w:r>
    </w:p>
    <w:p w:rsidR="00FA13D0" w:rsidRPr="00FA13D0" w:rsidRDefault="00AF7F98" w:rsidP="00303654">
      <w:pPr>
        <w:shd w:val="clear" w:color="auto" w:fill="FFFFFF"/>
        <w:spacing w:before="100" w:beforeAutospacing="1" w:after="60" w:line="276" w:lineRule="auto"/>
        <w:ind w:left="-567" w:right="-567"/>
        <w:jc w:val="both"/>
        <w:rPr>
          <w:rFonts w:ascii="Tahoma" w:eastAsia="Times New Roman" w:hAnsi="Tahoma" w:cs="Tahoma"/>
          <w:lang w:eastAsia="it-IT"/>
        </w:rPr>
      </w:pPr>
      <w:r w:rsidRPr="0058322A">
        <w:rPr>
          <w:rFonts w:ascii="Tahoma" w:eastAsia="Times New Roman" w:hAnsi="Tahoma" w:cs="Tahoma"/>
          <w:lang w:eastAsia="it-IT"/>
        </w:rPr>
        <w:t xml:space="preserve">Nel caso di </w:t>
      </w:r>
      <w:r w:rsidR="00935AD7">
        <w:rPr>
          <w:rFonts w:ascii="Tahoma" w:eastAsia="Times New Roman" w:hAnsi="Tahoma" w:cs="Tahoma"/>
          <w:b/>
          <w:lang w:eastAsia="it-IT"/>
        </w:rPr>
        <w:t>misure</w:t>
      </w:r>
      <w:r w:rsidRPr="00935AD7">
        <w:rPr>
          <w:rFonts w:ascii="Tahoma" w:eastAsia="Times New Roman" w:hAnsi="Tahoma" w:cs="Tahoma"/>
          <w:b/>
          <w:lang w:eastAsia="it-IT"/>
        </w:rPr>
        <w:t xml:space="preserve"> indirette</w:t>
      </w:r>
      <w:r w:rsidRPr="0058322A">
        <w:rPr>
          <w:rFonts w:ascii="Tahoma" w:eastAsia="Times New Roman" w:hAnsi="Tahoma" w:cs="Tahoma"/>
          <w:lang w:eastAsia="it-IT"/>
        </w:rPr>
        <w:t xml:space="preserve"> </w:t>
      </w:r>
      <w:r w:rsidR="00DD25CF" w:rsidRPr="00FA13D0">
        <w:rPr>
          <w:rFonts w:ascii="Tahoma" w:eastAsia="Times New Roman" w:hAnsi="Tahoma" w:cs="Tahoma"/>
          <w:lang w:eastAsia="it-IT"/>
        </w:rPr>
        <w:t xml:space="preserve">l’errore </w:t>
      </w:r>
      <w:r w:rsidR="00F14254" w:rsidRPr="0058322A">
        <w:rPr>
          <w:rFonts w:ascii="Tahoma" w:eastAsia="Times New Roman" w:hAnsi="Tahoma" w:cs="Tahoma"/>
          <w:lang w:eastAsia="it-IT"/>
        </w:rPr>
        <w:t>deve</w:t>
      </w:r>
      <w:r w:rsidR="00DD25CF" w:rsidRPr="00FA13D0">
        <w:rPr>
          <w:rFonts w:ascii="Tahoma" w:eastAsia="Times New Roman" w:hAnsi="Tahoma" w:cs="Tahoma"/>
          <w:lang w:eastAsia="it-IT"/>
        </w:rPr>
        <w:t xml:space="preserve"> essere calcolato in base alle operazioni matematiche che utilizziamo per calcolare la misura.</w:t>
      </w:r>
      <w:r w:rsidR="00935AD7">
        <w:rPr>
          <w:rFonts w:ascii="Tahoma" w:eastAsia="Times New Roman" w:hAnsi="Tahoma" w:cs="Tahoma"/>
          <w:lang w:eastAsia="it-IT"/>
        </w:rPr>
        <w:t xml:space="preserve"> </w:t>
      </w:r>
      <w:r w:rsidR="00FA13D0" w:rsidRPr="00FA13D0">
        <w:rPr>
          <w:rFonts w:ascii="Tahoma" w:eastAsia="Times New Roman" w:hAnsi="Tahoma" w:cs="Tahoma"/>
          <w:lang w:eastAsia="it-IT"/>
        </w:rPr>
        <w:t>In generale valgono le seguenti regole:</w:t>
      </w:r>
    </w:p>
    <w:p w:rsidR="00935AD7" w:rsidRDefault="0014029A" w:rsidP="003B1A34">
      <w:pPr>
        <w:pStyle w:val="Paragrafoelenco"/>
        <w:numPr>
          <w:ilvl w:val="0"/>
          <w:numId w:val="3"/>
        </w:numPr>
        <w:shd w:val="clear" w:color="auto" w:fill="FFFFFF"/>
        <w:spacing w:after="60" w:line="276" w:lineRule="auto"/>
        <w:ind w:left="-148" w:right="-567" w:hanging="357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476516">
        <w:rPr>
          <w:rFonts w:ascii="Tahoma" w:eastAsia="Times New Roman" w:hAnsi="Tahoma" w:cs="Tahoma"/>
          <w:b/>
          <w:color w:val="FF0000"/>
          <w:lang w:eastAsia="it-IT"/>
        </w:rPr>
        <w:t>E</w:t>
      </w:r>
      <w:r w:rsidR="00DE2437" w:rsidRPr="00476516">
        <w:rPr>
          <w:rFonts w:ascii="Tahoma" w:eastAsia="Times New Roman" w:hAnsi="Tahoma" w:cs="Tahoma"/>
          <w:b/>
          <w:color w:val="FF0000"/>
          <w:lang w:eastAsia="it-IT"/>
        </w:rPr>
        <w:t>rrore della somma:</w:t>
      </w:r>
      <w:r w:rsidR="00DE2437" w:rsidRPr="00935AD7">
        <w:rPr>
          <w:rFonts w:ascii="Tahoma" w:eastAsia="Times New Roman" w:hAnsi="Tahoma" w:cs="Tahoma"/>
          <w:color w:val="FF0000"/>
          <w:lang w:eastAsia="it-IT"/>
        </w:rPr>
        <w:t xml:space="preserve"> </w:t>
      </w:r>
      <w:r w:rsidR="00AF7F98" w:rsidRPr="00935AD7">
        <w:rPr>
          <w:rFonts w:ascii="Tahoma" w:eastAsia="Times New Roman" w:hAnsi="Tahoma" w:cs="Tahoma"/>
          <w:color w:val="FF0000"/>
          <w:lang w:eastAsia="it-IT"/>
        </w:rPr>
        <w:t xml:space="preserve"> </w:t>
      </w:r>
      <w:r w:rsidR="00AF7F98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se </w:t>
      </w:r>
      <w:r w:rsidR="00F14254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una misura che </w:t>
      </w:r>
      <w:r w:rsidR="00AF7F98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indichiamo con </w:t>
      </w:r>
      <w:r w:rsidR="00F14254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X è data dalla somma di due altre misure che indichiamo con Y e Z (cioè: X=Y+Z), l’errore assoluto 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della misura X (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sym w:font="Symbol" w:char="F044"/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X) è dato dalla somma della sensibilità di Y (S</w:t>
      </w:r>
      <w:r w:rsidR="00B63444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Y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) e della sensibilità di Z (S</w:t>
      </w:r>
      <w:r w:rsidR="00B63444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Z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):</w:t>
      </w:r>
    </w:p>
    <w:p w:rsidR="00935AD7" w:rsidRPr="00CB20C2" w:rsidRDefault="00CB20C2" w:rsidP="00303654">
      <w:pPr>
        <w:pStyle w:val="Paragrafoelenco"/>
        <w:shd w:val="clear" w:color="auto" w:fill="FFFFFF"/>
        <w:spacing w:after="100" w:afterAutospacing="1" w:line="276" w:lineRule="auto"/>
        <w:ind w:left="-148" w:right="-567"/>
        <w:contextualSpacing w:val="0"/>
        <w:jc w:val="both"/>
        <w:rPr>
          <w:rFonts w:ascii="Tahoma" w:eastAsia="Times New Roman" w:hAnsi="Tahoma" w:cs="Tahoma"/>
          <w:color w:val="002060"/>
          <w:lang w:eastAsia="it-IT"/>
        </w:rPr>
      </w:pPr>
      <w:r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</w:t>
      </w:r>
      <w:r w:rsidR="00B63444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="00B63444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X</w:t>
      </w:r>
      <w:r w:rsidR="00AF7F98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</w:t>
      </w:r>
      <w:r w:rsidR="00B63444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S</w:t>
      </w:r>
      <w:r w:rsidR="00B63444" w:rsidRPr="00CB20C2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Y</w:t>
      </w:r>
      <w:r w:rsidR="00B63444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+ S</w:t>
      </w:r>
      <w:r w:rsidR="00B63444" w:rsidRPr="00CB20C2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Z</w:t>
      </w:r>
      <w:r w:rsidR="00DE2437" w:rsidRPr="00CB20C2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 xml:space="preserve"> </w:t>
      </w:r>
      <w:r w:rsidR="00DE2437" w:rsidRPr="00CB20C2">
        <w:rPr>
          <w:rFonts w:ascii="Tahoma" w:eastAsia="Times New Roman" w:hAnsi="Tahoma" w:cs="Tahoma"/>
          <w:color w:val="002060"/>
          <w:lang w:eastAsia="it-IT"/>
        </w:rPr>
        <w:t xml:space="preserve">  </w:t>
      </w:r>
      <w:proofErr w:type="gramStart"/>
      <w:r>
        <w:rPr>
          <w:rFonts w:ascii="Tahoma" w:eastAsia="Times New Roman" w:hAnsi="Tahoma" w:cs="Tahoma"/>
          <w:color w:val="002060"/>
          <w:lang w:eastAsia="it-IT"/>
        </w:rPr>
        <w:t xml:space="preserve">   </w:t>
      </w:r>
      <w:r w:rsidR="00DE2437" w:rsidRPr="00A215D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proofErr w:type="gramEnd"/>
      <w:r w:rsidR="00DE2437" w:rsidRPr="00A215D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errore della somma di misure)</w:t>
      </w:r>
    </w:p>
    <w:p w:rsidR="00935AD7" w:rsidRDefault="00DE2437" w:rsidP="003B1A34">
      <w:pPr>
        <w:pStyle w:val="Paragrafoelenco"/>
        <w:numPr>
          <w:ilvl w:val="0"/>
          <w:numId w:val="3"/>
        </w:numPr>
        <w:shd w:val="clear" w:color="auto" w:fill="FFFFFF"/>
        <w:spacing w:after="60" w:line="276" w:lineRule="auto"/>
        <w:ind w:left="-148" w:right="-567" w:hanging="357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476516">
        <w:rPr>
          <w:rFonts w:ascii="Tahoma" w:eastAsia="Times New Roman" w:hAnsi="Tahoma" w:cs="Tahoma"/>
          <w:b/>
          <w:color w:val="FF0000"/>
          <w:lang w:eastAsia="it-IT"/>
        </w:rPr>
        <w:t>Errore della differenza:</w:t>
      </w:r>
      <w:r w:rsidRPr="00935AD7">
        <w:rPr>
          <w:rFonts w:ascii="Tahoma" w:eastAsia="Times New Roman" w:hAnsi="Tahoma" w:cs="Tahoma"/>
          <w:lang w:eastAsia="it-IT"/>
        </w:rPr>
        <w:t xml:space="preserve"> </w:t>
      </w:r>
      <w:r w:rsidR="00AE49B1">
        <w:rPr>
          <w:rFonts w:ascii="Garamond" w:eastAsia="Times New Roman" w:hAnsi="Garamond" w:cs="Tahoma"/>
          <w:sz w:val="26"/>
          <w:szCs w:val="26"/>
          <w:lang w:eastAsia="it-IT"/>
        </w:rPr>
        <w:t>s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tessa cosa se una misura X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 è data dalla differenza di due altre misure Y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 e Z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 (cioè: X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=Y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-Z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). </w:t>
      </w:r>
      <w:r w:rsidR="00B63444" w:rsidRPr="00FC5E10">
        <w:rPr>
          <w:rFonts w:ascii="Tahoma" w:eastAsia="Times New Roman" w:hAnsi="Tahoma" w:cs="Tahoma"/>
          <w:lang w:eastAsia="it-IT"/>
        </w:rPr>
        <w:t>Anche in questo caso</w:t>
      </w:r>
      <w:r w:rsidR="00386FD2">
        <w:rPr>
          <w:rFonts w:ascii="Tahoma" w:eastAsia="Times New Roman" w:hAnsi="Tahoma" w:cs="Tahoma"/>
          <w:lang w:eastAsia="it-IT"/>
        </w:rPr>
        <w:t>:</w:t>
      </w:r>
      <w:r w:rsidR="00B63444" w:rsidRPr="00FC5E10">
        <w:rPr>
          <w:rFonts w:ascii="Tahoma" w:eastAsia="Times New Roman" w:hAnsi="Tahoma" w:cs="Tahoma"/>
          <w:b/>
          <w:color w:val="FF0000"/>
          <w:lang w:eastAsia="it-IT"/>
        </w:rPr>
        <w:t xml:space="preserve"> </w:t>
      </w:r>
      <w:r w:rsidR="00B63444" w:rsidRPr="00476516">
        <w:rPr>
          <w:rFonts w:ascii="Garamond" w:eastAsia="Times New Roman" w:hAnsi="Garamond" w:cs="Tahoma"/>
          <w:sz w:val="26"/>
          <w:szCs w:val="26"/>
          <w:lang w:eastAsia="it-IT"/>
        </w:rPr>
        <w:t>l’errore assoluto della misura X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 xml:space="preserve"> </w:t>
      </w:r>
      <w:r w:rsidR="00A92060" w:rsidRPr="00476516">
        <w:rPr>
          <w:rFonts w:ascii="Garamond" w:eastAsia="Times New Roman" w:hAnsi="Garamond" w:cs="Tahoma"/>
          <w:sz w:val="26"/>
          <w:szCs w:val="26"/>
          <w:lang w:eastAsia="it-IT"/>
        </w:rPr>
        <w:t>(</w:t>
      </w:r>
      <w:r w:rsidR="00A92060" w:rsidRPr="00476516">
        <w:rPr>
          <w:rFonts w:ascii="Garamond" w:eastAsia="Times New Roman" w:hAnsi="Garamond" w:cs="Tahoma"/>
          <w:sz w:val="26"/>
          <w:szCs w:val="26"/>
          <w:lang w:eastAsia="it-IT"/>
        </w:rPr>
        <w:sym w:font="Symbol" w:char="F044"/>
      </w:r>
      <w:r w:rsidR="00A92060" w:rsidRPr="00476516">
        <w:rPr>
          <w:rFonts w:ascii="Garamond" w:eastAsia="Times New Roman" w:hAnsi="Garamond" w:cs="Tahoma"/>
          <w:sz w:val="26"/>
          <w:szCs w:val="26"/>
          <w:lang w:eastAsia="it-IT"/>
        </w:rPr>
        <w:t>X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="00A92060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) 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è 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>dato dalla somma della sensibilità di Y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 (S</w:t>
      </w:r>
      <w:r w:rsidRPr="00A215D6">
        <w:rPr>
          <w:rFonts w:ascii="Garamond" w:eastAsia="Times New Roman" w:hAnsi="Garamond" w:cs="Tahoma"/>
          <w:sz w:val="18"/>
          <w:szCs w:val="18"/>
          <w:lang w:eastAsia="it-IT"/>
        </w:rPr>
        <w:t>Y</w:t>
      </w:r>
      <w:r w:rsidR="00AD0434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>) e della sensibilità di Z</w:t>
      </w:r>
      <w:r w:rsidR="00A9206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 (S</w:t>
      </w:r>
      <w:r w:rsidRPr="00A215D6">
        <w:rPr>
          <w:rFonts w:ascii="Garamond" w:eastAsia="Times New Roman" w:hAnsi="Garamond" w:cs="Tahoma"/>
          <w:sz w:val="18"/>
          <w:szCs w:val="18"/>
          <w:lang w:eastAsia="it-IT"/>
        </w:rPr>
        <w:t>Z</w:t>
      </w:r>
      <w:r w:rsidR="00AD0434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1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>):</w:t>
      </w:r>
    </w:p>
    <w:p w:rsidR="00FA13D0" w:rsidRPr="00FA13D0" w:rsidRDefault="00CB20C2" w:rsidP="00303654">
      <w:pPr>
        <w:pStyle w:val="Paragrafoelenco"/>
        <w:shd w:val="clear" w:color="auto" w:fill="FFFFFF"/>
        <w:spacing w:before="100" w:beforeAutospacing="1" w:after="100" w:afterAutospacing="1" w:line="276" w:lineRule="auto"/>
        <w:ind w:left="-142" w:right="-567"/>
        <w:jc w:val="both"/>
        <w:rPr>
          <w:rFonts w:ascii="Garamond" w:eastAsia="Times New Roman" w:hAnsi="Garamond" w:cs="Tahoma"/>
          <w:color w:val="002060"/>
          <w:sz w:val="26"/>
          <w:szCs w:val="26"/>
          <w:lang w:eastAsia="it-IT"/>
        </w:rPr>
      </w:pPr>
      <w:r w:rsidRPr="00A215D6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</w:t>
      </w:r>
      <w:r w:rsidR="007C64CB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="00DE2437" w:rsidRPr="00A215D6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X</w:t>
      </w:r>
      <w:r w:rsidR="00A92060" w:rsidRPr="00A215D6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1</w:t>
      </w:r>
      <w:r w:rsidR="00DE2437" w:rsidRPr="00A215D6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S</w:t>
      </w:r>
      <w:r w:rsidR="00DE2437" w:rsidRPr="00A215D6">
        <w:rPr>
          <w:rFonts w:ascii="Garamond" w:eastAsia="Times New Roman" w:hAnsi="Garamond" w:cs="Tahoma"/>
          <w:color w:val="002060"/>
          <w:sz w:val="18"/>
          <w:szCs w:val="18"/>
          <w:lang w:eastAsia="it-IT"/>
        </w:rPr>
        <w:t>Y</w:t>
      </w:r>
      <w:r w:rsidR="00A92060" w:rsidRPr="00A215D6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1</w:t>
      </w:r>
      <w:r w:rsidR="00DE2437" w:rsidRPr="00A215D6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+ S</w:t>
      </w:r>
      <w:r w:rsidR="00DE2437" w:rsidRPr="00A215D6">
        <w:rPr>
          <w:rFonts w:ascii="Garamond" w:eastAsia="Times New Roman" w:hAnsi="Garamond" w:cs="Tahoma"/>
          <w:color w:val="002060"/>
          <w:sz w:val="18"/>
          <w:szCs w:val="18"/>
          <w:lang w:eastAsia="it-IT"/>
        </w:rPr>
        <w:t>Z</w:t>
      </w:r>
      <w:r w:rsidR="00A92060" w:rsidRPr="00A215D6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1</w:t>
      </w:r>
      <w:proofErr w:type="gramStart"/>
      <w:r w:rsidR="00DE2437" w:rsidRPr="00A215D6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</w:t>
      </w:r>
      <w:r w:rsidR="00DE2437" w:rsidRPr="00DB0E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proofErr w:type="gramEnd"/>
      <w:r w:rsidR="00DE2437" w:rsidRPr="00DB0E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erro</w:t>
      </w:r>
      <w:r w:rsidR="00DE2437" w:rsidRPr="00DB0E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re della differenz</w:t>
      </w:r>
      <w:r w:rsidR="00DE2437" w:rsidRPr="00DB0E1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a di misure)</w:t>
      </w:r>
    </w:p>
    <w:p w:rsidR="00CB20C2" w:rsidRPr="00CB20C2" w:rsidRDefault="00A92060" w:rsidP="00CB20C2">
      <w:pPr>
        <w:numPr>
          <w:ilvl w:val="0"/>
          <w:numId w:val="3"/>
        </w:numPr>
        <w:shd w:val="clear" w:color="auto" w:fill="FFFFFF"/>
        <w:spacing w:before="100" w:beforeAutospacing="1" w:after="60" w:line="276" w:lineRule="auto"/>
        <w:ind w:left="-148" w:right="-567" w:hanging="357"/>
        <w:jc w:val="both"/>
        <w:rPr>
          <w:rFonts w:ascii="Tahoma" w:eastAsia="Times New Roman" w:hAnsi="Tahoma" w:cs="Tahoma"/>
          <w:lang w:eastAsia="it-IT"/>
        </w:rPr>
      </w:pPr>
      <w:r w:rsidRPr="00476516">
        <w:rPr>
          <w:rFonts w:ascii="Tahoma" w:eastAsia="Times New Roman" w:hAnsi="Tahoma" w:cs="Tahoma"/>
          <w:b/>
          <w:color w:val="FF0000"/>
          <w:lang w:eastAsia="it-IT"/>
        </w:rPr>
        <w:t>Errore del prodotto con un numero:</w:t>
      </w:r>
      <w:r w:rsidRPr="0058322A">
        <w:rPr>
          <w:rFonts w:ascii="Tahoma" w:eastAsia="Times New Roman" w:hAnsi="Tahoma" w:cs="Tahoma"/>
          <w:lang w:eastAsia="it-IT"/>
        </w:rPr>
        <w:t xml:space="preserve"> </w:t>
      </w:r>
      <w:r w:rsidRPr="00FA13D0">
        <w:rPr>
          <w:rFonts w:ascii="Garamond" w:eastAsia="Times New Roman" w:hAnsi="Garamond" w:cs="Tahoma"/>
          <w:sz w:val="26"/>
          <w:szCs w:val="26"/>
          <w:lang w:eastAsia="it-IT"/>
        </w:rPr>
        <w:t xml:space="preserve">se 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una misura che </w:t>
      </w:r>
      <w:r w:rsidRPr="00FA13D0">
        <w:rPr>
          <w:rFonts w:ascii="Garamond" w:eastAsia="Times New Roman" w:hAnsi="Garamond" w:cs="Tahoma"/>
          <w:sz w:val="26"/>
          <w:szCs w:val="26"/>
          <w:lang w:eastAsia="it-IT"/>
        </w:rPr>
        <w:t xml:space="preserve">indichiamo con 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>X</w:t>
      </w:r>
      <w:r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2</w:t>
      </w:r>
      <w:r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 è data </w:t>
      </w:r>
      <w:r w:rsidR="00502236" w:rsidRPr="00476516">
        <w:rPr>
          <w:rFonts w:ascii="Garamond" w:eastAsia="Times New Roman" w:hAnsi="Garamond" w:cs="Tahoma"/>
          <w:sz w:val="26"/>
          <w:szCs w:val="26"/>
          <w:lang w:eastAsia="it-IT"/>
        </w:rPr>
        <w:t>dal prodotto di una misura Y</w:t>
      </w:r>
      <w:r w:rsidR="00502236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 xml:space="preserve">2 </w:t>
      </w:r>
      <w:r w:rsidR="00502236" w:rsidRPr="00476516">
        <w:rPr>
          <w:rFonts w:ascii="Garamond" w:eastAsia="Times New Roman" w:hAnsi="Garamond" w:cs="Tahoma"/>
          <w:sz w:val="26"/>
          <w:szCs w:val="26"/>
          <w:lang w:eastAsia="it-IT"/>
        </w:rPr>
        <w:t>per un numero K, l</w:t>
      </w:r>
      <w:r w:rsidR="00FA13D0" w:rsidRPr="00FA13D0">
        <w:rPr>
          <w:rFonts w:ascii="Garamond" w:eastAsia="Times New Roman" w:hAnsi="Garamond" w:cs="Tahoma"/>
          <w:sz w:val="26"/>
          <w:szCs w:val="26"/>
          <w:lang w:eastAsia="it-IT"/>
        </w:rPr>
        <w:t xml:space="preserve">'errore </w:t>
      </w:r>
      <w:r w:rsidR="00502236" w:rsidRPr="00476516">
        <w:rPr>
          <w:rFonts w:ascii="Garamond" w:eastAsia="Times New Roman" w:hAnsi="Garamond" w:cs="Tahoma"/>
          <w:sz w:val="26"/>
          <w:szCs w:val="26"/>
          <w:lang w:eastAsia="it-IT"/>
        </w:rPr>
        <w:t>assoluto su X</w:t>
      </w:r>
      <w:r w:rsidR="00502236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2</w:t>
      </w:r>
      <w:r w:rsidR="00502236" w:rsidRPr="00476516">
        <w:rPr>
          <w:rFonts w:ascii="Garamond" w:eastAsia="Times New Roman" w:hAnsi="Garamond" w:cs="Tahoma"/>
          <w:sz w:val="26"/>
          <w:szCs w:val="26"/>
          <w:lang w:eastAsia="it-IT"/>
        </w:rPr>
        <w:t xml:space="preserve"> (</w:t>
      </w:r>
      <w:r w:rsidR="007C64CB">
        <w:rPr>
          <w:rFonts w:ascii="Garamond" w:eastAsia="Times New Roman" w:hAnsi="Garamond" w:cs="Tahoma"/>
          <w:sz w:val="26"/>
          <w:szCs w:val="26"/>
          <w:lang w:eastAsia="it-IT"/>
        </w:rPr>
        <w:sym w:font="Symbol" w:char="F044"/>
      </w:r>
      <w:r w:rsidR="007C64CB">
        <w:rPr>
          <w:rFonts w:ascii="Garamond" w:eastAsia="Times New Roman" w:hAnsi="Garamond" w:cs="Tahoma"/>
          <w:sz w:val="26"/>
          <w:szCs w:val="26"/>
          <w:lang w:eastAsia="it-IT"/>
        </w:rPr>
        <w:t>X</w:t>
      </w:r>
      <w:r w:rsidR="00502236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2</w:t>
      </w:r>
      <w:r w:rsidR="00502236" w:rsidRPr="00476516">
        <w:rPr>
          <w:rFonts w:ascii="Garamond" w:eastAsia="Times New Roman" w:hAnsi="Garamond" w:cs="Tahoma"/>
          <w:sz w:val="26"/>
          <w:szCs w:val="26"/>
          <w:lang w:eastAsia="it-IT"/>
        </w:rPr>
        <w:t>)</w:t>
      </w:r>
      <w:r w:rsidR="00FA13D0" w:rsidRPr="00FA13D0">
        <w:rPr>
          <w:rFonts w:ascii="Garamond" w:eastAsia="Times New Roman" w:hAnsi="Garamond" w:cs="Tahoma"/>
          <w:sz w:val="26"/>
          <w:szCs w:val="26"/>
          <w:lang w:eastAsia="it-IT"/>
        </w:rPr>
        <w:t xml:space="preserve"> è dato da</w:t>
      </w:r>
      <w:r w:rsidR="00861E80" w:rsidRPr="00476516">
        <w:rPr>
          <w:rFonts w:ascii="Garamond" w:eastAsia="Times New Roman" w:hAnsi="Garamond" w:cs="Tahoma"/>
          <w:sz w:val="26"/>
          <w:szCs w:val="26"/>
          <w:lang w:eastAsia="it-IT"/>
        </w:rPr>
        <w:t>l prodotto del numero K per la sensibilità di Y</w:t>
      </w:r>
      <w:r w:rsidR="00861E80" w:rsidRPr="00476516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2</w:t>
      </w:r>
      <w:r w:rsidR="004B4CF5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 xml:space="preserve"> </w:t>
      </w:r>
      <w:r w:rsidR="004B4CF5">
        <w:rPr>
          <w:rFonts w:ascii="Garamond" w:eastAsia="Times New Roman" w:hAnsi="Garamond" w:cs="Tahoma"/>
          <w:sz w:val="26"/>
          <w:szCs w:val="26"/>
          <w:lang w:eastAsia="it-IT"/>
        </w:rPr>
        <w:t>(S</w:t>
      </w:r>
      <w:r w:rsidR="004B4CF5" w:rsidRPr="004B4CF5">
        <w:rPr>
          <w:rFonts w:ascii="Garamond" w:eastAsia="Times New Roman" w:hAnsi="Garamond" w:cs="Tahoma"/>
          <w:sz w:val="18"/>
          <w:szCs w:val="18"/>
          <w:lang w:eastAsia="it-IT"/>
        </w:rPr>
        <w:t>Y</w:t>
      </w:r>
      <w:r w:rsidR="004B4CF5" w:rsidRPr="004B4CF5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2</w:t>
      </w:r>
      <w:r w:rsidR="004B4CF5">
        <w:rPr>
          <w:rFonts w:ascii="Garamond" w:eastAsia="Times New Roman" w:hAnsi="Garamond" w:cs="Tahoma"/>
          <w:sz w:val="26"/>
          <w:szCs w:val="26"/>
          <w:lang w:eastAsia="it-IT"/>
        </w:rPr>
        <w:t>)</w:t>
      </w:r>
      <w:r w:rsidR="00CB20C2">
        <w:rPr>
          <w:rFonts w:ascii="Garamond" w:eastAsia="Times New Roman" w:hAnsi="Garamond" w:cs="Tahoma"/>
          <w:sz w:val="26"/>
          <w:szCs w:val="26"/>
          <w:lang w:eastAsia="it-IT"/>
        </w:rPr>
        <w:t>:</w:t>
      </w:r>
    </w:p>
    <w:p w:rsidR="00FA13D0" w:rsidRDefault="00CB20C2" w:rsidP="00CB20C2">
      <w:pPr>
        <w:shd w:val="clear" w:color="auto" w:fill="FFFFFF"/>
        <w:spacing w:before="60" w:after="100" w:afterAutospacing="1" w:line="276" w:lineRule="auto"/>
        <w:ind w:left="-142" w:right="-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>
        <w:rPr>
          <w:rFonts w:ascii="Tahoma" w:eastAsia="Times New Roman" w:hAnsi="Tahoma" w:cs="Tahoma"/>
          <w:b/>
          <w:color w:val="FF0000"/>
          <w:lang w:eastAsia="it-IT"/>
        </w:rPr>
        <w:t xml:space="preserve">   </w:t>
      </w:r>
      <w:r w:rsidR="00861E80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="00861E80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X</w:t>
      </w:r>
      <w:r w:rsidR="00861E80" w:rsidRPr="00CB20C2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2</w:t>
      </w:r>
      <w:r w:rsidR="00861E80" w:rsidRPr="00CB20C2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= k · S</w:t>
      </w:r>
      <w:r w:rsidR="002920D3" w:rsidRPr="002920D3">
        <w:rPr>
          <w:rFonts w:ascii="Garamond" w:eastAsia="Times New Roman" w:hAnsi="Garamond" w:cs="Tahoma"/>
          <w:color w:val="002060"/>
          <w:sz w:val="18"/>
          <w:szCs w:val="18"/>
          <w:lang w:eastAsia="it-IT"/>
        </w:rPr>
        <w:t>Y</w:t>
      </w:r>
      <w:r w:rsidR="00861E80" w:rsidRPr="00CB20C2">
        <w:rPr>
          <w:rFonts w:ascii="Garamond" w:eastAsia="Times New Roman" w:hAnsi="Garamond" w:cs="Tahoma"/>
          <w:color w:val="002060"/>
          <w:sz w:val="26"/>
          <w:szCs w:val="26"/>
          <w:vertAlign w:val="subscript"/>
          <w:lang w:eastAsia="it-IT"/>
        </w:rPr>
        <w:t>2</w:t>
      </w:r>
      <w:r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  </w:t>
      </w:r>
      <w:proofErr w:type="gramStart"/>
      <w:r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  </w:t>
      </w:r>
      <w:r w:rsidRPr="008A134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proofErr w:type="gramEnd"/>
      <w:r w:rsidRPr="008A134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erro</w:t>
      </w:r>
      <w:r w:rsidR="009D7036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re del prodotto numero x misura</w:t>
      </w:r>
      <w:r w:rsidRPr="008A134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</w:p>
    <w:p w:rsidR="00E21D3D" w:rsidRDefault="00356ADE" w:rsidP="003B1A34">
      <w:pPr>
        <w:numPr>
          <w:ilvl w:val="0"/>
          <w:numId w:val="5"/>
        </w:numPr>
        <w:shd w:val="clear" w:color="auto" w:fill="FFFFFF"/>
        <w:spacing w:before="100" w:beforeAutospacing="1" w:after="60" w:line="276" w:lineRule="auto"/>
        <w:ind w:left="-148" w:right="-567" w:hanging="357"/>
        <w:jc w:val="both"/>
        <w:rPr>
          <w:rFonts w:ascii="Tahoma" w:eastAsia="Times New Roman" w:hAnsi="Tahoma" w:cs="Tahoma"/>
          <w:lang w:eastAsia="it-IT"/>
        </w:rPr>
      </w:pPr>
      <w:r w:rsidRPr="00017589">
        <w:rPr>
          <w:rFonts w:ascii="Tahoma" w:eastAsia="Times New Roman" w:hAnsi="Tahoma" w:cs="Tahoma"/>
          <w:b/>
          <w:color w:val="FF0000"/>
          <w:lang w:eastAsia="it-IT"/>
        </w:rPr>
        <w:t xml:space="preserve">Errore del prodotto e della divisione, X = Y · </w:t>
      </w:r>
      <w:proofErr w:type="gramStart"/>
      <w:r w:rsidRPr="00017589">
        <w:rPr>
          <w:rFonts w:ascii="Tahoma" w:eastAsia="Times New Roman" w:hAnsi="Tahoma" w:cs="Tahoma"/>
          <w:b/>
          <w:color w:val="FF0000"/>
          <w:lang w:eastAsia="it-IT"/>
        </w:rPr>
        <w:t xml:space="preserve">Z </w:t>
      </w:r>
      <w:r w:rsidR="00CE7894">
        <w:rPr>
          <w:rFonts w:ascii="Tahoma" w:eastAsia="Times New Roman" w:hAnsi="Tahoma" w:cs="Tahoma"/>
          <w:b/>
          <w:color w:val="FF0000"/>
          <w:lang w:eastAsia="it-IT"/>
        </w:rPr>
        <w:t xml:space="preserve"> </w:t>
      </w:r>
      <w:r w:rsidRPr="00017589">
        <w:rPr>
          <w:rFonts w:ascii="Tahoma" w:eastAsia="Times New Roman" w:hAnsi="Tahoma" w:cs="Tahoma"/>
          <w:b/>
          <w:color w:val="FF0000"/>
          <w:lang w:eastAsia="it-IT"/>
        </w:rPr>
        <w:t>e</w:t>
      </w:r>
      <w:proofErr w:type="gramEnd"/>
      <w:r w:rsidR="00CE7894">
        <w:rPr>
          <w:rFonts w:ascii="Tahoma" w:eastAsia="Times New Roman" w:hAnsi="Tahoma" w:cs="Tahoma"/>
          <w:b/>
          <w:color w:val="FF0000"/>
          <w:lang w:eastAsia="it-IT"/>
        </w:rPr>
        <w:t xml:space="preserve"> </w:t>
      </w:r>
      <w:r w:rsidRPr="00017589">
        <w:rPr>
          <w:rFonts w:ascii="Tahoma" w:eastAsia="Times New Roman" w:hAnsi="Tahoma" w:cs="Tahoma"/>
          <w:b/>
          <w:color w:val="FF0000"/>
          <w:lang w:eastAsia="it-IT"/>
        </w:rPr>
        <w:t xml:space="preserve"> X = </w:t>
      </w:r>
      <w:r w:rsidRPr="00FA13D0">
        <w:rPr>
          <w:rFonts w:ascii="Tahoma" w:eastAsia="Times New Roman" w:hAnsi="Tahoma" w:cs="Tahoma"/>
          <w:b/>
          <w:color w:val="FF0000"/>
          <w:lang w:eastAsia="it-IT"/>
        </w:rPr>
        <w:t xml:space="preserve"> </w:t>
      </w:r>
      <w:r w:rsidR="00651578">
        <w:rPr>
          <w:rFonts w:ascii="Tahoma" w:eastAsia="Times New Roman" w:hAnsi="Tahoma" w:cs="Tahoma"/>
          <w:b/>
          <w:color w:val="FF0000"/>
          <w:lang w:eastAsia="it-IT"/>
        </w:rPr>
        <w:t>Y /</w:t>
      </w:r>
      <w:r w:rsidRPr="00017589">
        <w:rPr>
          <w:rFonts w:ascii="Tahoma" w:eastAsia="Times New Roman" w:hAnsi="Tahoma" w:cs="Tahoma"/>
          <w:b/>
          <w:color w:val="FF0000"/>
          <w:lang w:eastAsia="it-IT"/>
        </w:rPr>
        <w:t xml:space="preserve"> Z</w:t>
      </w:r>
      <w:r w:rsidR="00017589" w:rsidRPr="00160676">
        <w:rPr>
          <w:rFonts w:ascii="Tahoma" w:eastAsia="Times New Roman" w:hAnsi="Tahoma" w:cs="Tahoma"/>
          <w:b/>
          <w:color w:val="FF0000"/>
          <w:lang w:eastAsia="it-IT"/>
        </w:rPr>
        <w:t>:</w:t>
      </w:r>
      <w:r w:rsidR="00017589">
        <w:rPr>
          <w:rFonts w:ascii="Tahoma" w:eastAsia="Times New Roman" w:hAnsi="Tahoma" w:cs="Tahoma"/>
          <w:lang w:eastAsia="it-IT"/>
        </w:rPr>
        <w:t xml:space="preserve"> qui</w:t>
      </w:r>
      <w:r w:rsidRPr="00FA13D0">
        <w:rPr>
          <w:rFonts w:ascii="Tahoma" w:eastAsia="Times New Roman" w:hAnsi="Tahoma" w:cs="Tahoma"/>
          <w:lang w:eastAsia="it-IT"/>
        </w:rPr>
        <w:t xml:space="preserve"> la regola è più complicata e afferma che vanno sommati gli </w:t>
      </w:r>
      <w:r w:rsidRPr="00FA13D0">
        <w:rPr>
          <w:rFonts w:ascii="Tahoma" w:eastAsia="Times New Roman" w:hAnsi="Tahoma" w:cs="Tahoma"/>
          <w:b/>
          <w:bCs/>
          <w:lang w:eastAsia="it-IT"/>
        </w:rPr>
        <w:t>errori relativi</w:t>
      </w:r>
      <w:r w:rsidRPr="00FA13D0">
        <w:rPr>
          <w:rFonts w:ascii="Tahoma" w:eastAsia="Times New Roman" w:hAnsi="Tahoma" w:cs="Tahoma"/>
          <w:lang w:eastAsia="it-IT"/>
        </w:rPr>
        <w:t>. L'errore relat</w:t>
      </w:r>
      <w:r w:rsidR="00415ADC">
        <w:rPr>
          <w:rFonts w:ascii="Tahoma" w:eastAsia="Times New Roman" w:hAnsi="Tahoma" w:cs="Tahoma"/>
          <w:lang w:eastAsia="it-IT"/>
        </w:rPr>
        <w:t>ivo in una misura X</w:t>
      </w:r>
      <w:r>
        <w:rPr>
          <w:rFonts w:ascii="Tahoma" w:eastAsia="Times New Roman" w:hAnsi="Tahoma" w:cs="Tahoma"/>
          <w:lang w:eastAsia="it-IT"/>
        </w:rPr>
        <w:t xml:space="preserve"> è dato da ΔX / X</w:t>
      </w:r>
      <w:r w:rsidRPr="00FA13D0">
        <w:rPr>
          <w:rFonts w:ascii="Tahoma" w:eastAsia="Times New Roman" w:hAnsi="Tahoma" w:cs="Tahoma"/>
          <w:lang w:eastAsia="it-IT"/>
        </w:rPr>
        <w:t>, ossia dal r</w:t>
      </w:r>
      <w:r>
        <w:rPr>
          <w:rFonts w:ascii="Tahoma" w:eastAsia="Times New Roman" w:hAnsi="Tahoma" w:cs="Tahoma"/>
          <w:lang w:eastAsia="it-IT"/>
        </w:rPr>
        <w:t>apporto tra l'errore assoluto ΔX</w:t>
      </w:r>
      <w:r w:rsidRPr="00FA13D0">
        <w:rPr>
          <w:rFonts w:ascii="Tahoma" w:eastAsia="Times New Roman" w:hAnsi="Tahoma" w:cs="Tahoma"/>
          <w:lang w:eastAsia="it-IT"/>
        </w:rPr>
        <w:t xml:space="preserve"> commesso nella misura e</w:t>
      </w:r>
      <w:r>
        <w:rPr>
          <w:rFonts w:ascii="Tahoma" w:eastAsia="Times New Roman" w:hAnsi="Tahoma" w:cs="Tahoma"/>
          <w:lang w:eastAsia="it-IT"/>
        </w:rPr>
        <w:t xml:space="preserve"> il valore della misura stessa X</w:t>
      </w:r>
      <w:r w:rsidR="00E21D3D">
        <w:rPr>
          <w:rFonts w:ascii="Tahoma" w:eastAsia="Times New Roman" w:hAnsi="Tahoma" w:cs="Tahoma"/>
          <w:lang w:eastAsia="it-IT"/>
        </w:rPr>
        <w:t>.</w:t>
      </w:r>
    </w:p>
    <w:p w:rsidR="00CE7894" w:rsidRDefault="00E21D3D" w:rsidP="003B1A34">
      <w:pPr>
        <w:shd w:val="clear" w:color="auto" w:fill="FFFFFF"/>
        <w:spacing w:before="60" w:after="60" w:line="276" w:lineRule="auto"/>
        <w:ind w:left="-147" w:right="-567"/>
        <w:jc w:val="both"/>
        <w:rPr>
          <w:rFonts w:ascii="Tahoma" w:eastAsia="Times New Roman" w:hAnsi="Tahoma" w:cs="Tahoma"/>
          <w:lang w:eastAsia="it-IT"/>
        </w:rPr>
      </w:pPr>
      <w:r w:rsidRPr="00E21D3D">
        <w:rPr>
          <w:rFonts w:ascii="Tahoma" w:eastAsia="Times New Roman" w:hAnsi="Tahoma" w:cs="Tahoma"/>
          <w:lang w:eastAsia="it-IT"/>
        </w:rPr>
        <w:t>La regola è:</w:t>
      </w:r>
      <w:r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w:r w:rsidR="00595B55">
        <w:rPr>
          <w:rFonts w:ascii="Garamond" w:eastAsia="Times New Roman" w:hAnsi="Garamond" w:cs="Tahoma"/>
          <w:sz w:val="26"/>
          <w:szCs w:val="26"/>
          <w:lang w:eastAsia="it-IT"/>
        </w:rPr>
        <w:t>l</w:t>
      </w:r>
      <w:r w:rsidR="00356ADE" w:rsidRPr="00FA13D0">
        <w:rPr>
          <w:rFonts w:ascii="Garamond" w:eastAsia="Times New Roman" w:hAnsi="Garamond" w:cs="Tahoma"/>
          <w:sz w:val="26"/>
          <w:szCs w:val="26"/>
          <w:lang w:eastAsia="it-IT"/>
        </w:rPr>
        <w:t>'errore relativo nei prodotti e nelle divisioni è pertanto dato dall</w:t>
      </w:r>
      <w:r w:rsidR="00356ADE" w:rsidRPr="00415ADC">
        <w:rPr>
          <w:rFonts w:ascii="Garamond" w:eastAsia="Times New Roman" w:hAnsi="Garamond" w:cs="Tahoma"/>
          <w:sz w:val="26"/>
          <w:szCs w:val="26"/>
          <w:lang w:eastAsia="it-IT"/>
        </w:rPr>
        <w:t>a somma degli errori relativi</w:t>
      </w:r>
      <w:r w:rsidR="00CE7894" w:rsidRPr="00415ADC">
        <w:rPr>
          <w:rFonts w:ascii="Garamond" w:eastAsia="Times New Roman" w:hAnsi="Garamond" w:cs="Tahoma"/>
          <w:sz w:val="26"/>
          <w:szCs w:val="26"/>
          <w:lang w:eastAsia="it-IT"/>
        </w:rPr>
        <w:t>:</w:t>
      </w:r>
    </w:p>
    <w:p w:rsidR="00356ADE" w:rsidRDefault="00017589" w:rsidP="003B1A34">
      <w:pPr>
        <w:shd w:val="clear" w:color="auto" w:fill="FFFFFF"/>
        <w:spacing w:before="60" w:after="0" w:line="276" w:lineRule="auto"/>
        <w:ind w:left="-147" w:right="-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CE7894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sym w:font="Symbol" w:char="F044"/>
      </w:r>
      <w:r w:rsidRPr="00CE7894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>X / X =</w:t>
      </w:r>
      <w:r w:rsidR="00356ADE" w:rsidRPr="00CE7894">
        <w:rPr>
          <w:rFonts w:ascii="Garamond" w:eastAsia="Times New Roman" w:hAnsi="Garamond" w:cs="Tahoma"/>
          <w:color w:val="002060"/>
          <w:sz w:val="26"/>
          <w:szCs w:val="26"/>
          <w:lang w:eastAsia="it-IT"/>
        </w:rPr>
        <w:t xml:space="preserve"> ΔY / Y + ΔZ / Z</w:t>
      </w:r>
      <w:r w:rsidR="00CE7894">
        <w:rPr>
          <w:rFonts w:ascii="Tahoma" w:eastAsia="Times New Roman" w:hAnsi="Tahoma" w:cs="Tahoma"/>
          <w:lang w:eastAsia="it-IT"/>
        </w:rPr>
        <w:t xml:space="preserve">     </w:t>
      </w:r>
      <w:proofErr w:type="gramStart"/>
      <w:r w:rsidR="00CE7894">
        <w:rPr>
          <w:rFonts w:ascii="Tahoma" w:eastAsia="Times New Roman" w:hAnsi="Tahoma" w:cs="Tahoma"/>
          <w:lang w:eastAsia="it-IT"/>
        </w:rPr>
        <w:t xml:space="preserve">   </w:t>
      </w:r>
      <w:r w:rsidR="00CE7894" w:rsidRPr="008A134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proofErr w:type="gramEnd"/>
      <w:r w:rsidR="00CE7894" w:rsidRPr="008A134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erro</w:t>
      </w:r>
      <w:r w:rsidR="00CE789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re del prodotto </w:t>
      </w:r>
      <w:r w:rsidR="002F5E01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 della divisione</w:t>
      </w:r>
      <w:r w:rsidR="00CE7894" w:rsidRPr="008A1344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</w:p>
    <w:p w:rsidR="0086497C" w:rsidRPr="00CE7894" w:rsidRDefault="0086497C" w:rsidP="00F6179F">
      <w:pPr>
        <w:shd w:val="clear" w:color="auto" w:fill="FFFFFF"/>
        <w:spacing w:before="180" w:after="180" w:line="276" w:lineRule="auto"/>
        <w:ind w:left="-147" w:right="-567"/>
        <w:jc w:val="center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w:drawing>
          <wp:inline distT="0" distB="0" distL="0" distR="0">
            <wp:extent cx="6090701" cy="2232000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" r="-287" b="8167"/>
                    <a:stretch/>
                  </pic:blipFill>
                  <pic:spPr bwMode="auto">
                    <a:xfrm>
                      <a:off x="0" y="0"/>
                      <a:ext cx="6137713" cy="2249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332" w:rsidRPr="00525989" w:rsidRDefault="00A62332" w:rsidP="00303654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b/>
          <w:color w:val="FF0000"/>
          <w:shd w:val="clear" w:color="auto" w:fill="FFFFFF"/>
          <w:lang w:eastAsia="it-IT"/>
        </w:rPr>
      </w:pPr>
      <w:r w:rsidRPr="00525989">
        <w:rPr>
          <w:rFonts w:ascii="Tahoma" w:eastAsia="Times New Roman" w:hAnsi="Tahoma" w:cs="Tahoma"/>
          <w:b/>
          <w:color w:val="FF0000"/>
          <w:lang w:eastAsia="it-IT"/>
        </w:rPr>
        <w:lastRenderedPageBreak/>
        <w:t>Facciamo alcuni esempi:</w:t>
      </w:r>
    </w:p>
    <w:p w:rsidR="00BF0FBC" w:rsidRPr="00BF0FBC" w:rsidRDefault="00BF0FBC" w:rsidP="00BF0FBC">
      <w:pPr>
        <w:pStyle w:val="Paragrafoelenco"/>
        <w:numPr>
          <w:ilvl w:val="0"/>
          <w:numId w:val="4"/>
        </w:numPr>
        <w:spacing w:after="180" w:line="276" w:lineRule="auto"/>
        <w:ind w:left="-148" w:right="-567" w:hanging="35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>
        <w:rPr>
          <w:rFonts w:ascii="Tahoma" w:eastAsia="Times New Roman" w:hAnsi="Tahoma" w:cs="Tahoma"/>
          <w:shd w:val="clear" w:color="auto" w:fill="FFFFFF"/>
          <w:lang w:eastAsia="it-IT"/>
        </w:rPr>
        <w:t>C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>onsideriamo l’esperimento che ha fatto il Prof in classe quando ha verificato la Legge di Conservazione della Massa sciogliendo dello zucchero in acqua.</w:t>
      </w:r>
      <w:r>
        <w:rPr>
          <w:rFonts w:ascii="Tahoma" w:eastAsia="Times New Roman" w:hAnsi="Tahoma" w:cs="Tahoma"/>
          <w:shd w:val="clear" w:color="auto" w:fill="FFFFFF"/>
          <w:lang w:eastAsia="it-IT"/>
        </w:rPr>
        <w:t xml:space="preserve"> 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Il Prof ha usato una bilancia di sensibilità </w:t>
      </w:r>
      <w:r w:rsidR="00A62332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S=1g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ed ha misurato la </w:t>
      </w:r>
      <w:r w:rsidR="00A62332" w:rsidRPr="003B2716">
        <w:rPr>
          <w:rFonts w:ascii="Tahoma" w:eastAsia="Times New Roman" w:hAnsi="Tahoma" w:cs="Tahoma"/>
          <w:b/>
          <w:shd w:val="clear" w:color="auto" w:fill="FFFFFF"/>
          <w:lang w:eastAsia="it-IT"/>
        </w:rPr>
        <w:t xml:space="preserve">massa del </w:t>
      </w:r>
      <w:proofErr w:type="spellStart"/>
      <w:r w:rsidR="00A62332" w:rsidRPr="003B2716">
        <w:rPr>
          <w:rFonts w:ascii="Tahoma" w:eastAsia="Times New Roman" w:hAnsi="Tahoma" w:cs="Tahoma"/>
          <w:b/>
          <w:shd w:val="clear" w:color="auto" w:fill="FFFFFF"/>
          <w:lang w:eastAsia="it-IT"/>
        </w:rPr>
        <w:t>bicchiere+acqua</w:t>
      </w:r>
      <w:proofErr w:type="spellEnd"/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(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0358CD"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</w:t>
      </w:r>
      <w:r w:rsidR="006E0ECE"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+</w:t>
      </w:r>
      <w:r w:rsidR="000358CD"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A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): è risultato: 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</w:t>
      </w:r>
      <w:r w:rsidR="006E0ECE"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+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 xml:space="preserve">A </w:t>
      </w:r>
      <w:r w:rsidR="00A62332" w:rsidRPr="00CD20E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=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 </w:t>
      </w:r>
      <w:r w:rsidR="00A62332" w:rsidRPr="00CD20E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120g±1g</w:t>
      </w:r>
    </w:p>
    <w:p w:rsidR="00A62332" w:rsidRPr="00BF0FBC" w:rsidRDefault="00A62332" w:rsidP="003B2716">
      <w:pPr>
        <w:pStyle w:val="Paragrafoelenco"/>
        <w:spacing w:after="120" w:line="276" w:lineRule="auto"/>
        <w:ind w:left="-142" w:right="-56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Poi il Prof ha misurato la </w:t>
      </w:r>
      <w:r w:rsidRPr="003B2716">
        <w:rPr>
          <w:rFonts w:ascii="Tahoma" w:eastAsia="Times New Roman" w:hAnsi="Tahoma" w:cs="Tahoma"/>
          <w:b/>
          <w:shd w:val="clear" w:color="auto" w:fill="FFFFFF"/>
          <w:lang w:eastAsia="it-IT"/>
        </w:rPr>
        <w:t>massa di 3 bustine di zucchero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(</w:t>
      </w:r>
      <w:proofErr w:type="spellStart"/>
      <w:r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Mz</w:t>
      </w:r>
      <w:proofErr w:type="spellEnd"/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) ed è risultato: </w:t>
      </w:r>
      <w:proofErr w:type="spellStart"/>
      <w:r w:rsidRPr="00CD20E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Mz</w:t>
      </w:r>
      <w:proofErr w:type="spellEnd"/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 </w:t>
      </w:r>
      <w:r w:rsidRPr="00CD20E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=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 </w:t>
      </w:r>
      <w:r w:rsidRPr="00CD20E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10g±1g</w:t>
      </w:r>
    </w:p>
    <w:p w:rsidR="00092DFF" w:rsidRDefault="00A62332" w:rsidP="00092DFF">
      <w:pPr>
        <w:pStyle w:val="Paragrafoelenco"/>
        <w:spacing w:after="0" w:line="276" w:lineRule="auto"/>
        <w:ind w:left="-142" w:right="-56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Infine il Prof ha calcolato la </w:t>
      </w:r>
      <w:r w:rsidRPr="003B2716">
        <w:rPr>
          <w:rFonts w:ascii="Tahoma" w:eastAsia="Times New Roman" w:hAnsi="Tahoma" w:cs="Tahoma"/>
          <w:b/>
          <w:shd w:val="clear" w:color="auto" w:fill="FFFFFF"/>
          <w:lang w:eastAsia="it-IT"/>
        </w:rPr>
        <w:t>massa iniziale totale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(</w:t>
      </w:r>
      <w:r w:rsidR="007B3747"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7B3747"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I_</w:t>
      </w:r>
      <w:r w:rsidR="00CD20ED"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TOTALE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): </w:t>
      </w:r>
      <w:r w:rsidR="007B3747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7B3747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I_</w:t>
      </w:r>
      <w:r w:rsidR="00CD20ED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TOTALE</w:t>
      </w:r>
      <w:r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 xml:space="preserve"> </w:t>
      </w:r>
      <w:r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= 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0358CD"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</w:t>
      </w:r>
      <w:r w:rsidR="006E0ECE"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+</w:t>
      </w:r>
      <w:r w:rsidR="000358CD"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A</w:t>
      </w:r>
      <w:r w:rsidRP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 xml:space="preserve"> </w:t>
      </w:r>
      <w:r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+ </w:t>
      </w:r>
      <w:proofErr w:type="spellStart"/>
      <w:r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Mz</w:t>
      </w:r>
      <w:proofErr w:type="spellEnd"/>
      <w:r w:rsidR="00092DFF">
        <w:rPr>
          <w:rFonts w:ascii="Tahoma" w:eastAsia="Times New Roman" w:hAnsi="Tahoma" w:cs="Tahoma"/>
          <w:shd w:val="clear" w:color="auto" w:fill="FFFFFF"/>
          <w:lang w:eastAsia="it-IT"/>
        </w:rPr>
        <w:t xml:space="preserve"> →</w:t>
      </w:r>
    </w:p>
    <w:p w:rsidR="00BF0FBC" w:rsidRPr="003B2716" w:rsidRDefault="007B3747" w:rsidP="00092DFF">
      <w:pPr>
        <w:pStyle w:val="Paragrafoelenco"/>
        <w:spacing w:before="120" w:after="180" w:line="276" w:lineRule="auto"/>
        <w:ind w:left="-142" w:right="-567"/>
        <w:contextualSpacing w:val="0"/>
        <w:jc w:val="both"/>
        <w:rPr>
          <w:rFonts w:ascii="Tahoma" w:eastAsia="Times New Roman" w:hAnsi="Tahoma" w:cs="Tahoma"/>
          <w:b/>
          <w:shd w:val="clear" w:color="auto" w:fill="FFFFFF"/>
          <w:lang w:eastAsia="it-IT"/>
        </w:rPr>
      </w:pPr>
      <w:r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I_</w:t>
      </w:r>
      <w:r w:rsidR="006E0ECE"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TOTALE</w:t>
      </w:r>
      <w:r w:rsidR="000358C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 xml:space="preserve"> </w:t>
      </w:r>
      <w:r w:rsidR="00A62332" w:rsidRPr="003B271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= 120g + 10g = 130g</w:t>
      </w:r>
    </w:p>
    <w:p w:rsidR="00BF0FBC" w:rsidRPr="00BF0FBC" w:rsidRDefault="000358CD" w:rsidP="00BF0FBC">
      <w:pPr>
        <w:pStyle w:val="Paragrafoelenco"/>
        <w:spacing w:after="180" w:line="276" w:lineRule="auto"/>
        <w:ind w:left="-142" w:right="-56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Pr="000358CD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B+</w:t>
      </w:r>
      <w:r w:rsidR="00A62332" w:rsidRPr="000358CD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A</w:t>
      </w:r>
      <w:r w:rsidR="00A62332" w:rsidRPr="000358CD">
        <w:rPr>
          <w:rFonts w:ascii="Tahoma" w:eastAsia="Times New Roman" w:hAnsi="Tahoma" w:cs="Tahoma"/>
          <w:shd w:val="clear" w:color="auto" w:fill="FFFFFF"/>
          <w:vertAlign w:val="subscript"/>
          <w:lang w:eastAsia="it-IT"/>
        </w:rPr>
        <w:t xml:space="preserve"> 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e </w:t>
      </w:r>
      <w:proofErr w:type="spellStart"/>
      <w:r w:rsidR="00A62332" w:rsidRPr="00A06816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Mz</w:t>
      </w:r>
      <w:proofErr w:type="spellEnd"/>
      <w:r w:rsidR="00A62332" w:rsidRPr="00A06816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 xml:space="preserve"> 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sono </w:t>
      </w:r>
      <w:r w:rsidR="00A62332" w:rsidRPr="00706351">
        <w:rPr>
          <w:rFonts w:ascii="Tahoma" w:eastAsia="Times New Roman" w:hAnsi="Tahoma" w:cs="Tahoma"/>
          <w:b/>
          <w:shd w:val="clear" w:color="auto" w:fill="FFFFFF"/>
          <w:lang w:eastAsia="it-IT"/>
        </w:rPr>
        <w:t>misure dirette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perché sono state ottenute pesando le masse direttamente sulla bilancia. </w:t>
      </w:r>
      <w:r w:rsidR="003B2716">
        <w:rPr>
          <w:rFonts w:ascii="Tahoma" w:eastAsia="Times New Roman" w:hAnsi="Tahoma" w:cs="Tahoma"/>
          <w:shd w:val="clear" w:color="auto" w:fill="FFFFFF"/>
          <w:lang w:eastAsia="it-IT"/>
        </w:rPr>
        <w:t xml:space="preserve">All’opposto, </w:t>
      </w:r>
      <w:r w:rsidR="00832BE6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832BE6" w:rsidRPr="004827E6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I_</w:t>
      </w:r>
      <w:proofErr w:type="gramStart"/>
      <w:r w:rsidR="001E2BEF" w:rsidRPr="004827E6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TOTALE</w:t>
      </w:r>
      <w:r w:rsidR="00A62332" w:rsidRPr="004827E6">
        <w:rPr>
          <w:rFonts w:ascii="Tahoma" w:eastAsia="Times New Roman" w:hAnsi="Tahoma" w:cs="Tahoma"/>
          <w:shd w:val="clear" w:color="auto" w:fill="FFFFFF"/>
          <w:vertAlign w:val="subscript"/>
          <w:lang w:eastAsia="it-IT"/>
        </w:rPr>
        <w:t xml:space="preserve"> </w:t>
      </w:r>
      <w:r w:rsidR="003B2716">
        <w:rPr>
          <w:rFonts w:ascii="Tahoma" w:eastAsia="Times New Roman" w:hAnsi="Tahoma" w:cs="Tahoma"/>
          <w:shd w:val="clear" w:color="auto" w:fill="FFFFFF"/>
          <w:vertAlign w:val="subscript"/>
          <w:lang w:eastAsia="it-IT"/>
        </w:rPr>
        <w:t xml:space="preserve"> 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>è</w:t>
      </w:r>
      <w:proofErr w:type="gramEnd"/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una </w:t>
      </w:r>
      <w:r w:rsidR="00A62332" w:rsidRPr="00706351">
        <w:rPr>
          <w:rFonts w:ascii="Tahoma" w:eastAsia="Times New Roman" w:hAnsi="Tahoma" w:cs="Tahoma"/>
          <w:b/>
          <w:shd w:val="clear" w:color="auto" w:fill="FFFFFF"/>
          <w:lang w:eastAsia="it-IT"/>
        </w:rPr>
        <w:t>misura indiretta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perché è stata ottenuta calcolando la somma “</w:t>
      </w:r>
      <w:proofErr w:type="spellStart"/>
      <w:r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Pr="000358CD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B+A</w:t>
      </w:r>
      <w:r w:rsidR="00A62332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+Mz</w:t>
      </w:r>
      <w:proofErr w:type="spellEnd"/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>”.</w:t>
      </w:r>
    </w:p>
    <w:p w:rsidR="00A62332" w:rsidRPr="00BF0FBC" w:rsidRDefault="00A62332" w:rsidP="00BF0FBC">
      <w:pPr>
        <w:pStyle w:val="Paragrafoelenco"/>
        <w:spacing w:after="0" w:line="276" w:lineRule="auto"/>
        <w:ind w:left="-142" w:right="-567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L’errore su </w:t>
      </w:r>
      <w:r w:rsidR="00832BE6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832BE6" w:rsidRPr="004827E6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I_</w:t>
      </w:r>
      <w:r w:rsidR="001E2BEF" w:rsidRPr="004827E6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TOTALE</w:t>
      </w:r>
      <w:r w:rsidRPr="004827E6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 xml:space="preserve"> 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>(</w:t>
      </w:r>
      <w:r w:rsidRPr="00A06816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sym w:font="Symbol" w:char="F044"/>
      </w:r>
      <w:r w:rsidR="00832BE6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832BE6" w:rsidRPr="004827E6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I_</w:t>
      </w:r>
      <w:r w:rsidR="001E2BEF" w:rsidRPr="004827E6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TOTALE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) è dato </w:t>
      </w:r>
      <w:r w:rsidR="001A0E13">
        <w:rPr>
          <w:rFonts w:ascii="Tahoma" w:eastAsia="Times New Roman" w:hAnsi="Tahoma" w:cs="Tahoma"/>
          <w:shd w:val="clear" w:color="auto" w:fill="FFFFFF"/>
          <w:lang w:eastAsia="it-IT"/>
        </w:rPr>
        <w:t>perciò dalla so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mma degli errori di </w:t>
      </w:r>
      <w:r w:rsidR="00D664E5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D664E5" w:rsidRPr="00D664E5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B+A</w:t>
      </w:r>
      <w:r w:rsidRPr="00D664E5">
        <w:rPr>
          <w:rFonts w:ascii="Tahoma" w:eastAsia="Times New Roman" w:hAnsi="Tahoma" w:cs="Tahoma"/>
          <w:shd w:val="clear" w:color="auto" w:fill="FFFFFF"/>
          <w:vertAlign w:val="subscript"/>
          <w:lang w:eastAsia="it-IT"/>
        </w:rPr>
        <w:t xml:space="preserve"> 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e </w:t>
      </w:r>
      <w:proofErr w:type="spellStart"/>
      <w:r w:rsidRPr="004862A0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Mz</w:t>
      </w:r>
      <w:proofErr w:type="spellEnd"/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>:</w:t>
      </w:r>
    </w:p>
    <w:p w:rsidR="00A62332" w:rsidRPr="00717F97" w:rsidRDefault="00A62332" w:rsidP="00BF0FBC">
      <w:pPr>
        <w:pStyle w:val="Paragrafoelenco"/>
        <w:spacing w:after="0" w:line="276" w:lineRule="auto"/>
        <w:ind w:left="-142" w:right="-567"/>
        <w:jc w:val="both"/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</w:pPr>
      <w:r w:rsidRPr="00717F97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sym w:font="Symbol" w:char="F044"/>
      </w:r>
      <w:r w:rsidR="00832BE6" w:rsidRPr="00717F97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832BE6" w:rsidRPr="00717F97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I_</w:t>
      </w:r>
      <w:r w:rsidR="001E2BEF" w:rsidRPr="00717F97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TOTALE</w:t>
      </w:r>
      <w:r w:rsidRPr="00717F97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 xml:space="preserve"> </w:t>
      </w:r>
      <w:r w:rsidRPr="00717F97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= 1g+1g = 2g</w:t>
      </w:r>
    </w:p>
    <w:p w:rsidR="00A62332" w:rsidRPr="0058322A" w:rsidRDefault="00A62332" w:rsidP="00BF0FBC">
      <w:pPr>
        <w:spacing w:after="0" w:line="276" w:lineRule="auto"/>
        <w:ind w:left="-142" w:right="-567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</w:p>
    <w:p w:rsidR="00414340" w:rsidRDefault="00A62332" w:rsidP="00414340">
      <w:pPr>
        <w:pStyle w:val="Paragrafoelenco"/>
        <w:numPr>
          <w:ilvl w:val="0"/>
          <w:numId w:val="4"/>
        </w:numPr>
        <w:spacing w:after="120" w:line="276" w:lineRule="auto"/>
        <w:ind w:left="-148" w:right="-567" w:hanging="35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Consideriamo </w:t>
      </w:r>
      <w:r w:rsidR="006C2DFA" w:rsidRPr="00BF0FBC">
        <w:rPr>
          <w:rFonts w:ascii="Tahoma" w:eastAsia="Times New Roman" w:hAnsi="Tahoma" w:cs="Tahoma"/>
          <w:shd w:val="clear" w:color="auto" w:fill="FFFFFF"/>
          <w:lang w:eastAsia="it-IT"/>
        </w:rPr>
        <w:t>adess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>o il caso di</w:t>
      </w:r>
      <w:r w:rsidR="006C2DFA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uno studente che ha versato un po’ di sale in un </w:t>
      </w:r>
      <w:r w:rsidRPr="00414340">
        <w:rPr>
          <w:rFonts w:ascii="Tahoma" w:eastAsia="Times New Roman" w:hAnsi="Tahoma" w:cs="Tahoma"/>
          <w:b/>
          <w:shd w:val="clear" w:color="auto" w:fill="FFFFFF"/>
          <w:lang w:eastAsia="it-IT"/>
        </w:rPr>
        <w:t xml:space="preserve">bicchiere di massa </w:t>
      </w:r>
      <w:r w:rsidRPr="00414340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2B1DFD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</w:t>
      </w:r>
      <w:r w:rsidRPr="00414340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=140g±2g</w:t>
      </w:r>
    </w:p>
    <w:p w:rsidR="00BF0FBC" w:rsidRPr="00BF0FBC" w:rsidRDefault="00414340" w:rsidP="00414340">
      <w:pPr>
        <w:pStyle w:val="Paragrafoelenco"/>
        <w:spacing w:after="120" w:line="276" w:lineRule="auto"/>
        <w:ind w:left="-142" w:right="-56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>
        <w:rPr>
          <w:rFonts w:ascii="Tahoma" w:eastAsia="Times New Roman" w:hAnsi="Tahoma" w:cs="Tahoma"/>
          <w:shd w:val="clear" w:color="auto" w:fill="FFFFFF"/>
          <w:lang w:eastAsia="it-IT"/>
        </w:rPr>
        <w:t>M</w:t>
      </w:r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isurando </w:t>
      </w:r>
      <w:r w:rsidR="00A62332" w:rsidRPr="00414340">
        <w:rPr>
          <w:rFonts w:ascii="Tahoma" w:eastAsia="Times New Roman" w:hAnsi="Tahoma" w:cs="Tahoma"/>
          <w:b/>
          <w:shd w:val="clear" w:color="auto" w:fill="FFFFFF"/>
          <w:lang w:eastAsia="it-IT"/>
        </w:rPr>
        <w:t xml:space="preserve">la massa complessiva del </w:t>
      </w:r>
      <w:proofErr w:type="spellStart"/>
      <w:r w:rsidR="00A62332" w:rsidRPr="00414340">
        <w:rPr>
          <w:rFonts w:ascii="Tahoma" w:eastAsia="Times New Roman" w:hAnsi="Tahoma" w:cs="Tahoma"/>
          <w:b/>
          <w:shd w:val="clear" w:color="auto" w:fill="FFFFFF"/>
          <w:lang w:eastAsia="it-IT"/>
        </w:rPr>
        <w:t>bicchiere+sale</w:t>
      </w:r>
      <w:proofErr w:type="spellEnd"/>
      <w:r w:rsidR="00A62332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ottiene un valore </w:t>
      </w:r>
      <w:r w:rsidR="00BD47F1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BD47F1" w:rsidRPr="00BD47F1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</w:t>
      </w:r>
      <w:r w:rsidR="00A62332" w:rsidRPr="00BD47F1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+</w:t>
      </w:r>
      <w:r w:rsidR="00BD47F1" w:rsidRPr="00BD47F1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S</w:t>
      </w:r>
      <w:r w:rsidR="00A62332" w:rsidRPr="00414340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=152g±1g</w:t>
      </w:r>
    </w:p>
    <w:p w:rsidR="00C64606" w:rsidRDefault="00414340" w:rsidP="00F544EA">
      <w:pPr>
        <w:pStyle w:val="Paragrafoelenco"/>
        <w:spacing w:before="180" w:after="0" w:line="276" w:lineRule="auto"/>
        <w:ind w:left="-142" w:right="-56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>Quanto sale ha versato lo studente nel bicchiere?</w:t>
      </w:r>
      <w:r>
        <w:rPr>
          <w:rFonts w:ascii="Tahoma" w:eastAsia="Times New Roman" w:hAnsi="Tahoma" w:cs="Tahoma"/>
          <w:shd w:val="clear" w:color="auto" w:fill="FFFFFF"/>
          <w:lang w:eastAsia="it-IT"/>
        </w:rPr>
        <w:t xml:space="preserve"> </w:t>
      </w:r>
      <w:r w:rsidR="00A73CD0">
        <w:rPr>
          <w:rFonts w:ascii="Tahoma" w:eastAsia="Times New Roman" w:hAnsi="Tahoma" w:cs="Tahoma"/>
          <w:shd w:val="clear" w:color="auto" w:fill="FFFFFF"/>
          <w:lang w:eastAsia="it-IT"/>
        </w:rPr>
        <w:t>Per conosc</w:t>
      </w:r>
      <w:r w:rsidR="00226FF0">
        <w:rPr>
          <w:rFonts w:ascii="Tahoma" w:eastAsia="Times New Roman" w:hAnsi="Tahoma" w:cs="Tahoma"/>
          <w:shd w:val="clear" w:color="auto" w:fill="FFFFFF"/>
          <w:lang w:eastAsia="it-IT"/>
        </w:rPr>
        <w:t>e</w:t>
      </w:r>
      <w:r w:rsidR="006C2DFA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re la </w:t>
      </w:r>
      <w:r w:rsidR="006C2DFA" w:rsidRPr="00F83420">
        <w:rPr>
          <w:rFonts w:ascii="Tahoma" w:eastAsia="Times New Roman" w:hAnsi="Tahoma" w:cs="Tahoma"/>
          <w:b/>
          <w:shd w:val="clear" w:color="auto" w:fill="FFFFFF"/>
          <w:lang w:eastAsia="it-IT"/>
        </w:rPr>
        <w:t>massa del sale</w:t>
      </w:r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(</w:t>
      </w:r>
      <w:proofErr w:type="spellStart"/>
      <w:r w:rsidR="00B72A7C" w:rsidRPr="00F83420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Ms</w:t>
      </w:r>
      <w:proofErr w:type="spellEnd"/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) </w:t>
      </w:r>
      <w:r w:rsidR="00382873">
        <w:rPr>
          <w:rFonts w:ascii="Tahoma" w:eastAsia="Times New Roman" w:hAnsi="Tahoma" w:cs="Tahoma"/>
          <w:shd w:val="clear" w:color="auto" w:fill="FFFFFF"/>
          <w:lang w:eastAsia="it-IT"/>
        </w:rPr>
        <w:t>bisogna calcola</w:t>
      </w:r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re la differenza fra </w:t>
      </w:r>
      <w:r w:rsidR="00B72A7C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3F63CC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B+S</w:t>
      </w:r>
      <w:r w:rsidR="00B72A7C" w:rsidRPr="003F63CC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 xml:space="preserve"> </w:t>
      </w:r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>(</w:t>
      </w:r>
      <w:proofErr w:type="spellStart"/>
      <w:r w:rsidR="00B72A7C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bicchiere+sale</w:t>
      </w:r>
      <w:proofErr w:type="spellEnd"/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) e </w:t>
      </w:r>
      <w:r w:rsidR="00E22D2A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E22D2A" w:rsidRPr="00E22D2A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B</w:t>
      </w:r>
      <w:r w:rsidR="00B72A7C" w:rsidRPr="00E22D2A">
        <w:rPr>
          <w:rFonts w:ascii="Tahoma" w:eastAsia="Times New Roman" w:hAnsi="Tahoma" w:cs="Tahoma"/>
          <w:shd w:val="clear" w:color="auto" w:fill="FFFFFF"/>
          <w:vertAlign w:val="subscript"/>
          <w:lang w:eastAsia="it-IT"/>
        </w:rPr>
        <w:t xml:space="preserve"> </w:t>
      </w:r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>(</w:t>
      </w:r>
      <w:r w:rsidR="00B72A7C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solo bicchiere</w:t>
      </w:r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): </w:t>
      </w:r>
      <w:proofErr w:type="spellStart"/>
      <w:r w:rsidR="00B72A7C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Ms</w:t>
      </w:r>
      <w:proofErr w:type="spellEnd"/>
      <w:r w:rsidR="00B72A7C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 </w:t>
      </w:r>
      <w:bookmarkStart w:id="0" w:name="_GoBack"/>
      <w:bookmarkEnd w:id="0"/>
      <w:r w:rsidR="00B72A7C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= M</w:t>
      </w:r>
      <w:r w:rsidR="003F63CC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B+S</w:t>
      </w:r>
      <w:r w:rsidR="00B72A7C" w:rsidRPr="003F63CC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 xml:space="preserve"> </w:t>
      </w:r>
      <w:r w:rsidR="00B72A7C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– </w:t>
      </w:r>
      <w:r w:rsidR="00B72A7C" w:rsidRPr="003F63CC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</w:t>
      </w:r>
      <w:r w:rsidR="003F63CC" w:rsidRPr="003F63CC">
        <w:rPr>
          <w:rFonts w:ascii="Garamond" w:eastAsia="Times New Roman" w:hAnsi="Garamond" w:cs="Tahoma"/>
          <w:b/>
          <w:sz w:val="26"/>
          <w:szCs w:val="26"/>
          <w:shd w:val="clear" w:color="auto" w:fill="FFFFFF"/>
          <w:vertAlign w:val="subscript"/>
          <w:lang w:eastAsia="it-IT"/>
        </w:rPr>
        <w:t>B</w:t>
      </w:r>
      <w:r w:rsidR="00B72A7C"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 → </w:t>
      </w:r>
      <w:proofErr w:type="spellStart"/>
      <w:r w:rsidR="00B72A7C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Ms</w:t>
      </w:r>
      <w:proofErr w:type="spellEnd"/>
      <w:r w:rsidR="00B72A7C" w:rsidRPr="005D6A32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 = 12g</w:t>
      </w:r>
      <w:r w:rsidR="00C64606">
        <w:rPr>
          <w:rFonts w:ascii="Tahoma" w:eastAsia="Times New Roman" w:hAnsi="Tahoma" w:cs="Tahoma"/>
          <w:shd w:val="clear" w:color="auto" w:fill="FFFFFF"/>
          <w:lang w:eastAsia="it-IT"/>
        </w:rPr>
        <w:t>.</w:t>
      </w:r>
    </w:p>
    <w:p w:rsidR="00A62332" w:rsidRPr="00BF0FBC" w:rsidRDefault="00B72A7C" w:rsidP="00F544EA">
      <w:pPr>
        <w:pStyle w:val="Paragrafoelenco"/>
        <w:spacing w:before="180" w:after="0" w:line="276" w:lineRule="auto"/>
        <w:ind w:left="-142" w:right="-567"/>
        <w:contextualSpacing w:val="0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L’errore su </w:t>
      </w:r>
      <w:proofErr w:type="spellStart"/>
      <w:r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Ms</w:t>
      </w:r>
      <w:proofErr w:type="spellEnd"/>
      <w:r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 xml:space="preserve"> </w:t>
      </w:r>
      <w:r w:rsidR="00920330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(</w:t>
      </w:r>
      <w:r w:rsidR="00920330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sym w:font="Symbol" w:char="F044"/>
      </w:r>
      <w:proofErr w:type="spellStart"/>
      <w:r w:rsidR="00920330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Ms</w:t>
      </w:r>
      <w:proofErr w:type="spellEnd"/>
      <w:r w:rsidR="00920330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)</w:t>
      </w:r>
      <w:r w:rsidR="00920330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 xml:space="preserve"> </w:t>
      </w:r>
      <w:r w:rsidR="00226FF0">
        <w:rPr>
          <w:rFonts w:ascii="Tahoma" w:eastAsia="Times New Roman" w:hAnsi="Tahoma" w:cs="Tahoma"/>
          <w:shd w:val="clear" w:color="auto" w:fill="FFFFFF"/>
          <w:lang w:eastAsia="it-IT"/>
        </w:rPr>
        <w:t xml:space="preserve">è 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la somma degli errori di </w:t>
      </w:r>
      <w:r w:rsidR="00E22D2A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E22D2A" w:rsidRPr="00E22D2A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B+S</w:t>
      </w:r>
      <w:r w:rsidRPr="00E22D2A">
        <w:rPr>
          <w:rFonts w:ascii="Tahoma" w:eastAsia="Times New Roman" w:hAnsi="Tahoma" w:cs="Tahoma"/>
          <w:shd w:val="clear" w:color="auto" w:fill="FFFFFF"/>
          <w:vertAlign w:val="subscript"/>
          <w:lang w:eastAsia="it-IT"/>
        </w:rPr>
        <w:t xml:space="preserve"> 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e </w:t>
      </w:r>
      <w:r w:rsidR="00E22D2A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M</w:t>
      </w:r>
      <w:r w:rsidR="00E22D2A" w:rsidRPr="00E22D2A">
        <w:rPr>
          <w:rFonts w:ascii="Garamond" w:eastAsia="Times New Roman" w:hAnsi="Garamond" w:cs="Tahoma"/>
          <w:sz w:val="26"/>
          <w:szCs w:val="26"/>
          <w:shd w:val="clear" w:color="auto" w:fill="FFFFFF"/>
          <w:vertAlign w:val="subscript"/>
          <w:lang w:eastAsia="it-IT"/>
        </w:rPr>
        <w:t>B</w:t>
      </w:r>
      <w:r w:rsidRPr="00BF0FBC">
        <w:rPr>
          <w:rFonts w:ascii="Tahoma" w:eastAsia="Times New Roman" w:hAnsi="Tahoma" w:cs="Tahoma"/>
          <w:shd w:val="clear" w:color="auto" w:fill="FFFFFF"/>
          <w:lang w:eastAsia="it-IT"/>
        </w:rPr>
        <w:t xml:space="preserve">: </w:t>
      </w:r>
    </w:p>
    <w:p w:rsidR="00A62332" w:rsidRPr="00A6299D" w:rsidRDefault="00B72A7C" w:rsidP="00BF0FBC">
      <w:pPr>
        <w:pStyle w:val="Paragrafoelenco"/>
        <w:spacing w:after="0" w:line="276" w:lineRule="auto"/>
        <w:ind w:left="-142" w:right="-567"/>
        <w:jc w:val="both"/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</w:pPr>
      <w:r w:rsidRPr="00A6299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sym w:font="Symbol" w:char="F044"/>
      </w:r>
      <w:proofErr w:type="spellStart"/>
      <w:r w:rsidRPr="00A6299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Ms</w:t>
      </w:r>
      <w:proofErr w:type="spellEnd"/>
      <w:r w:rsidRPr="00A6299D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 = 2g+1g=3g</w:t>
      </w:r>
    </w:p>
    <w:p w:rsidR="00B72A7C" w:rsidRPr="0058322A" w:rsidRDefault="00B72A7C" w:rsidP="00BF0FBC">
      <w:pPr>
        <w:spacing w:after="0" w:line="276" w:lineRule="auto"/>
        <w:ind w:left="-142" w:right="-567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</w:p>
    <w:p w:rsidR="00BF0FBC" w:rsidRPr="00BF0FBC" w:rsidRDefault="00B72A7C" w:rsidP="00F544EA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80" w:line="276" w:lineRule="auto"/>
        <w:ind w:left="-148" w:right="-567" w:hanging="357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BF0FBC">
        <w:rPr>
          <w:rFonts w:ascii="Tahoma" w:eastAsia="Times New Roman" w:hAnsi="Tahoma" w:cs="Tahoma"/>
          <w:lang w:eastAsia="it-IT"/>
        </w:rPr>
        <w:t>Infine</w:t>
      </w:r>
      <w:r w:rsidR="00861E80" w:rsidRPr="00BF0FBC">
        <w:rPr>
          <w:rFonts w:ascii="Tahoma" w:eastAsia="Times New Roman" w:hAnsi="Tahoma" w:cs="Tahoma"/>
          <w:lang w:eastAsia="it-IT"/>
        </w:rPr>
        <w:t xml:space="preserve">, considera di aver misurato il lato </w:t>
      </w:r>
      <w:r w:rsidR="00861E80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L</w:t>
      </w:r>
      <w:r w:rsidR="00861E80" w:rsidRPr="00BF0FBC">
        <w:rPr>
          <w:rFonts w:ascii="Tahoma" w:eastAsia="Times New Roman" w:hAnsi="Tahoma" w:cs="Tahoma"/>
          <w:lang w:eastAsia="it-IT"/>
        </w:rPr>
        <w:t xml:space="preserve"> di un quadrato e di aver ottenuto: </w:t>
      </w:r>
      <w:r w:rsidR="00861E80"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L=12cm±2cm</w:t>
      </w:r>
      <w:r w:rsidR="00861E80" w:rsidRPr="00BF0FBC">
        <w:rPr>
          <w:rFonts w:ascii="Tahoma" w:eastAsia="Times New Roman" w:hAnsi="Tahoma" w:cs="Tahoma"/>
          <w:lang w:eastAsia="it-IT"/>
        </w:rPr>
        <w:t>. Qual è il valore del</w:t>
      </w:r>
      <w:r w:rsidR="00A62332" w:rsidRPr="00BF0FBC">
        <w:rPr>
          <w:rFonts w:ascii="Tahoma" w:eastAsia="Times New Roman" w:hAnsi="Tahoma" w:cs="Tahoma"/>
          <w:lang w:eastAsia="it-IT"/>
        </w:rPr>
        <w:t xml:space="preserve"> </w:t>
      </w:r>
      <w:r w:rsidR="00861E80" w:rsidRPr="00BF0FBC">
        <w:rPr>
          <w:rFonts w:ascii="Tahoma" w:eastAsia="Times New Roman" w:hAnsi="Tahoma" w:cs="Tahoma"/>
          <w:lang w:eastAsia="it-IT"/>
        </w:rPr>
        <w:t>perimetro? E qual è il suo errore?</w:t>
      </w:r>
    </w:p>
    <w:p w:rsidR="00A62332" w:rsidRPr="00BF0FBC" w:rsidRDefault="00A62332" w:rsidP="00F544EA">
      <w:pPr>
        <w:pStyle w:val="Paragrafoelenco"/>
        <w:shd w:val="clear" w:color="auto" w:fill="FFFFFF"/>
        <w:spacing w:before="180" w:after="100" w:afterAutospacing="1" w:line="276" w:lineRule="auto"/>
        <w:ind w:left="-142" w:right="-567"/>
        <w:contextualSpacing w:val="0"/>
        <w:jc w:val="both"/>
        <w:rPr>
          <w:rFonts w:ascii="Tahoma" w:eastAsia="Times New Roman" w:hAnsi="Tahoma" w:cs="Tahoma"/>
          <w:lang w:eastAsia="it-IT"/>
        </w:rPr>
      </w:pPr>
      <w:r w:rsidRPr="00167DA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Perimetro = 4•L = 48cm</w:t>
      </w:r>
      <w:r w:rsidRPr="00167DA6">
        <w:rPr>
          <w:rFonts w:ascii="Tahoma" w:eastAsia="Times New Roman" w:hAnsi="Tahoma" w:cs="Tahoma"/>
          <w:b/>
          <w:lang w:eastAsia="it-IT"/>
        </w:rPr>
        <w:t>.</w:t>
      </w:r>
      <w:r w:rsidRPr="00BF0FBC">
        <w:rPr>
          <w:rFonts w:ascii="Tahoma" w:eastAsia="Times New Roman" w:hAnsi="Tahoma" w:cs="Tahoma"/>
          <w:lang w:eastAsia="it-IT"/>
        </w:rPr>
        <w:t xml:space="preserve"> </w:t>
      </w:r>
      <w:r w:rsidR="008027B1">
        <w:rPr>
          <w:rFonts w:ascii="Tahoma" w:eastAsia="Times New Roman" w:hAnsi="Tahoma" w:cs="Tahoma"/>
          <w:lang w:eastAsia="it-IT"/>
        </w:rPr>
        <w:t xml:space="preserve">       </w:t>
      </w:r>
      <w:r w:rsidRPr="00BF0FBC">
        <w:rPr>
          <w:rFonts w:ascii="Tahoma" w:eastAsia="Times New Roman" w:hAnsi="Tahoma" w:cs="Tahoma"/>
          <w:lang w:eastAsia="it-IT"/>
        </w:rPr>
        <w:t>L’errore sul perimetro (</w:t>
      </w:r>
      <w:r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sym w:font="Symbol" w:char="F044"/>
      </w:r>
      <w:r w:rsidRPr="00F46483">
        <w:rPr>
          <w:rFonts w:ascii="Garamond" w:eastAsia="Times New Roman" w:hAnsi="Garamond" w:cs="Tahoma"/>
          <w:sz w:val="26"/>
          <w:szCs w:val="26"/>
          <w:shd w:val="clear" w:color="auto" w:fill="FFFFFF"/>
          <w:lang w:eastAsia="it-IT"/>
        </w:rPr>
        <w:t>P</w:t>
      </w:r>
      <w:r w:rsidRPr="00BF0FBC">
        <w:rPr>
          <w:rFonts w:ascii="Tahoma" w:eastAsia="Times New Roman" w:hAnsi="Tahoma" w:cs="Tahoma"/>
          <w:lang w:eastAsia="it-IT"/>
        </w:rPr>
        <w:t xml:space="preserve">) è </w:t>
      </w:r>
      <w:r w:rsidRPr="00167DA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sym w:font="Symbol" w:char="F044"/>
      </w:r>
      <w:r w:rsidRPr="00167DA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P=4•</w:t>
      </w:r>
      <w:r w:rsidR="00826C4B" w:rsidRPr="00167DA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>2cm</w:t>
      </w:r>
      <w:r w:rsidRPr="00167DA6">
        <w:rPr>
          <w:rFonts w:ascii="Garamond" w:eastAsia="Times New Roman" w:hAnsi="Garamond" w:cs="Tahoma"/>
          <w:b/>
          <w:sz w:val="26"/>
          <w:szCs w:val="26"/>
          <w:shd w:val="clear" w:color="auto" w:fill="FFFFFF"/>
          <w:lang w:eastAsia="it-IT"/>
        </w:rPr>
        <w:t xml:space="preserve"> = 8cm</w:t>
      </w:r>
    </w:p>
    <w:p w:rsidR="00861E80" w:rsidRPr="00FA13D0" w:rsidRDefault="003F67D9" w:rsidP="00303654">
      <w:pPr>
        <w:shd w:val="clear" w:color="auto" w:fill="FFFFFF"/>
        <w:spacing w:before="100" w:beforeAutospacing="1" w:after="100" w:afterAutospacing="1" w:line="276" w:lineRule="auto"/>
        <w:ind w:left="-567" w:righ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3F67D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Testo ottenuto</w:t>
      </w:r>
      <w:r w:rsidR="008758F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con integrazioni da</w:t>
      </w:r>
      <w:r w:rsidRPr="003F67D9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 siti:</w:t>
      </w:r>
    </w:p>
    <w:p w:rsidR="00976625" w:rsidRPr="003F67D9" w:rsidRDefault="00FA13D0" w:rsidP="00303654">
      <w:pPr>
        <w:spacing w:line="276" w:lineRule="auto"/>
        <w:ind w:left="-567" w:right="-56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3F67D9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https://digilander.libero.it/danilo.mauro/temi/misure5.html</w:t>
        </w:r>
      </w:hyperlink>
    </w:p>
    <w:p w:rsidR="00FF3824" w:rsidRPr="003F67D9" w:rsidRDefault="00FF3824" w:rsidP="00303654">
      <w:pPr>
        <w:spacing w:line="276" w:lineRule="auto"/>
        <w:ind w:left="-567" w:right="-56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3F67D9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https://www.matematicamente.it/appunti/fisica-per-le-superiori/misure-ed-errori/incertezze-ed-errori/</w:t>
        </w:r>
      </w:hyperlink>
    </w:p>
    <w:p w:rsidR="009A026A" w:rsidRPr="003F67D9" w:rsidRDefault="009A026A" w:rsidP="00303654">
      <w:pPr>
        <w:spacing w:line="276" w:lineRule="auto"/>
        <w:ind w:left="-567" w:right="-56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3F67D9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https://library.weschool.com/lezione/misure-dirette-e-indirette-definizione-6295.html</w:t>
        </w:r>
      </w:hyperlink>
    </w:p>
    <w:sectPr w:rsidR="009A026A" w:rsidRPr="003F67D9" w:rsidSect="00595B55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1.4pt;height:11.4pt" o:bullet="t">
        <v:imagedata r:id="rId1" o:title="mso5C23"/>
      </v:shape>
    </w:pict>
  </w:numPicBullet>
  <w:abstractNum w:abstractNumId="0" w15:restartNumberingAfterBreak="0">
    <w:nsid w:val="0A632661"/>
    <w:multiLevelType w:val="hybridMultilevel"/>
    <w:tmpl w:val="4744627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45A0"/>
    <w:multiLevelType w:val="multilevel"/>
    <w:tmpl w:val="7F8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2041C"/>
    <w:multiLevelType w:val="hybridMultilevel"/>
    <w:tmpl w:val="982AFD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502"/>
    <w:multiLevelType w:val="hybridMultilevel"/>
    <w:tmpl w:val="36ACC8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176D2"/>
    <w:multiLevelType w:val="multilevel"/>
    <w:tmpl w:val="3B9C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D0"/>
    <w:rsid w:val="00017589"/>
    <w:rsid w:val="000358CD"/>
    <w:rsid w:val="00070B09"/>
    <w:rsid w:val="00092DFF"/>
    <w:rsid w:val="00110D8D"/>
    <w:rsid w:val="0014029A"/>
    <w:rsid w:val="00160676"/>
    <w:rsid w:val="00167DA6"/>
    <w:rsid w:val="00193A8F"/>
    <w:rsid w:val="001A0E13"/>
    <w:rsid w:val="001E2BEF"/>
    <w:rsid w:val="00226FF0"/>
    <w:rsid w:val="00232672"/>
    <w:rsid w:val="002920D3"/>
    <w:rsid w:val="002B1DFD"/>
    <w:rsid w:val="002F5E01"/>
    <w:rsid w:val="00303654"/>
    <w:rsid w:val="00356ADE"/>
    <w:rsid w:val="00382873"/>
    <w:rsid w:val="00386FD2"/>
    <w:rsid w:val="003B1A34"/>
    <w:rsid w:val="003B2716"/>
    <w:rsid w:val="003F63CC"/>
    <w:rsid w:val="003F67D9"/>
    <w:rsid w:val="00414340"/>
    <w:rsid w:val="00415ADC"/>
    <w:rsid w:val="00476516"/>
    <w:rsid w:val="004827E6"/>
    <w:rsid w:val="004862A0"/>
    <w:rsid w:val="004B4CF5"/>
    <w:rsid w:val="00502236"/>
    <w:rsid w:val="00525989"/>
    <w:rsid w:val="0058322A"/>
    <w:rsid w:val="00595B55"/>
    <w:rsid w:val="005D6A32"/>
    <w:rsid w:val="005E3646"/>
    <w:rsid w:val="00632B6D"/>
    <w:rsid w:val="00636E3F"/>
    <w:rsid w:val="00651578"/>
    <w:rsid w:val="006C2DFA"/>
    <w:rsid w:val="006C4EB7"/>
    <w:rsid w:val="006E0ECE"/>
    <w:rsid w:val="00706351"/>
    <w:rsid w:val="00717F97"/>
    <w:rsid w:val="00731B91"/>
    <w:rsid w:val="007B3747"/>
    <w:rsid w:val="007C64CB"/>
    <w:rsid w:val="008027B1"/>
    <w:rsid w:val="00826C4B"/>
    <w:rsid w:val="00832BE6"/>
    <w:rsid w:val="00861E80"/>
    <w:rsid w:val="0086497C"/>
    <w:rsid w:val="008758FF"/>
    <w:rsid w:val="008A1344"/>
    <w:rsid w:val="00920330"/>
    <w:rsid w:val="00935AD7"/>
    <w:rsid w:val="00942138"/>
    <w:rsid w:val="00955FF5"/>
    <w:rsid w:val="00976625"/>
    <w:rsid w:val="009A026A"/>
    <w:rsid w:val="009A1D57"/>
    <w:rsid w:val="009B6D0A"/>
    <w:rsid w:val="009D7036"/>
    <w:rsid w:val="00A06816"/>
    <w:rsid w:val="00A215D6"/>
    <w:rsid w:val="00A62332"/>
    <w:rsid w:val="00A6299D"/>
    <w:rsid w:val="00A6475B"/>
    <w:rsid w:val="00A73CD0"/>
    <w:rsid w:val="00A92060"/>
    <w:rsid w:val="00AD0434"/>
    <w:rsid w:val="00AE49B1"/>
    <w:rsid w:val="00AF772E"/>
    <w:rsid w:val="00AF7F98"/>
    <w:rsid w:val="00B63444"/>
    <w:rsid w:val="00B72A7C"/>
    <w:rsid w:val="00BD47F1"/>
    <w:rsid w:val="00BF0FBC"/>
    <w:rsid w:val="00C1757F"/>
    <w:rsid w:val="00C64606"/>
    <w:rsid w:val="00CA16EA"/>
    <w:rsid w:val="00CA68F4"/>
    <w:rsid w:val="00CB20C2"/>
    <w:rsid w:val="00CD20ED"/>
    <w:rsid w:val="00CE7894"/>
    <w:rsid w:val="00D03E3F"/>
    <w:rsid w:val="00D56232"/>
    <w:rsid w:val="00D625DC"/>
    <w:rsid w:val="00D664E5"/>
    <w:rsid w:val="00DB0E16"/>
    <w:rsid w:val="00DD25CF"/>
    <w:rsid w:val="00DE2437"/>
    <w:rsid w:val="00E21D3D"/>
    <w:rsid w:val="00E22D2A"/>
    <w:rsid w:val="00E24D91"/>
    <w:rsid w:val="00F14254"/>
    <w:rsid w:val="00F44A0F"/>
    <w:rsid w:val="00F46483"/>
    <w:rsid w:val="00F544EA"/>
    <w:rsid w:val="00F6179F"/>
    <w:rsid w:val="00F83420"/>
    <w:rsid w:val="00FA13D0"/>
    <w:rsid w:val="00FC5E10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8787"/>
  <w15:chartTrackingRefBased/>
  <w15:docId w15:val="{29202896-B8EA-4530-A901-449758C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13D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A13D0"/>
    <w:rPr>
      <w:b/>
      <w:bCs/>
    </w:rPr>
  </w:style>
  <w:style w:type="paragraph" w:styleId="Paragrafoelenco">
    <w:name w:val="List Paragraph"/>
    <w:basedOn w:val="Normale"/>
    <w:uiPriority w:val="34"/>
    <w:qFormat/>
    <w:rsid w:val="0093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9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718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8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8836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ticamente.it/appunti/fisica-per-le-superiori/misure-ed-errori/incertezze-ed-erro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lander.libero.it/danilo.mauro/temi/misure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y.weschool.com/lezione/misure-dirette-e-indirette-definizione-629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2019-10-14T14:48:00Z</dcterms:created>
  <dcterms:modified xsi:type="dcterms:W3CDTF">2019-10-14T14:48:00Z</dcterms:modified>
</cp:coreProperties>
</file>