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A74F0" w14:textId="52E0DDB3" w:rsidR="00ED4189" w:rsidRPr="00184B4A" w:rsidRDefault="00ED4189" w:rsidP="00DF4FC3">
      <w:pPr>
        <w:spacing w:after="0"/>
        <w:ind w:left="-567" w:right="-516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84B4A">
        <w:rPr>
          <w:rFonts w:ascii="Times New Roman" w:hAnsi="Times New Roman" w:cs="Times New Roman"/>
          <w:b/>
          <w:color w:val="C00000"/>
          <w:sz w:val="36"/>
          <w:szCs w:val="36"/>
        </w:rPr>
        <w:t>CINEMATICA  DEL MOTO UNIFORME E GEOMETRIA</w:t>
      </w:r>
    </w:p>
    <w:p w14:paraId="4D74E13F" w14:textId="40B0CA44" w:rsidR="00C70150" w:rsidRPr="00DC6681" w:rsidRDefault="00855E93" w:rsidP="00FE09FC">
      <w:pPr>
        <w:widowControl w:val="0"/>
        <w:ind w:left="426" w:right="758"/>
        <w:rPr>
          <w:rFonts w:ascii="Garamond" w:hAnsi="Garamond" w:cs="Tahoma"/>
          <w:b/>
          <w:bCs/>
          <w:color w:val="0033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744E7F3C" wp14:editId="62043827">
            <wp:simplePos x="0" y="0"/>
            <wp:positionH relativeFrom="column">
              <wp:posOffset>-291465</wp:posOffset>
            </wp:positionH>
            <wp:positionV relativeFrom="paragraph">
              <wp:posOffset>143510</wp:posOffset>
            </wp:positionV>
            <wp:extent cx="2095500" cy="1304925"/>
            <wp:effectExtent l="0" t="0" r="0" b="0"/>
            <wp:wrapSquare wrapText="bothSides"/>
            <wp:docPr id="9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1B3"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56E371" wp14:editId="3260273E">
                <wp:simplePos x="0" y="0"/>
                <wp:positionH relativeFrom="column">
                  <wp:posOffset>-262890</wp:posOffset>
                </wp:positionH>
                <wp:positionV relativeFrom="paragraph">
                  <wp:posOffset>1368425</wp:posOffset>
                </wp:positionV>
                <wp:extent cx="2061845" cy="414655"/>
                <wp:effectExtent l="3810" t="0" r="127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6669B" w14:textId="77777777" w:rsidR="005C51B3" w:rsidRDefault="005C51B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56E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7pt;margin-top:107.75pt;width:162.35pt;height:32.6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CF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" filled="f" stroked="f">
                <v:textbox style="mso-fit-shape-to-text:t">
                  <w:txbxContent>
                    <w:p w14:paraId="0026669B" w14:textId="77777777" w:rsidR="005C51B3" w:rsidRDefault="005C51B3"/>
                  </w:txbxContent>
                </v:textbox>
                <w10:wrap type="square"/>
              </v:shape>
            </w:pict>
          </mc:Fallback>
        </mc:AlternateContent>
      </w:r>
      <w:r w:rsidR="00C70150" w:rsidRPr="00DC6681">
        <w:rPr>
          <w:rFonts w:ascii="Garamond" w:hAnsi="Garamond" w:cs="Tahoma"/>
          <w:b/>
          <w:color w:val="003300"/>
          <w:sz w:val="26"/>
          <w:szCs w:val="26"/>
        </w:rPr>
        <w:t>La filosofia è scritta in questo grandissimo libro che continuamente ci sta aperto innanzi a gli occhi (io dico l'universo), ma non si può intendere se prima non s'impara a intender la lingua, e conoscer i caratteri, ne' quali è scritto. Egli è scritto in lingua matematica, e i caratteri son triangoli, cerchi, ed altre figure geometriche, senza i quali mezi è impossibile a intenderne umanamente parola; senza questi è un aggirarsi vanamente per un oscuro laberinto.</w:t>
      </w:r>
    </w:p>
    <w:p w14:paraId="17F2015C" w14:textId="07F9868A" w:rsidR="00ED4189" w:rsidRPr="00184B4A" w:rsidRDefault="00ED4189" w:rsidP="00C70150">
      <w:pPr>
        <w:ind w:left="-567" w:right="-518"/>
        <w:jc w:val="both"/>
        <w:rPr>
          <w:rFonts w:ascii="Tahoma" w:hAnsi="Tahoma" w:cs="Tahoma"/>
          <w:szCs w:val="22"/>
        </w:rPr>
      </w:pPr>
      <w:r w:rsidRPr="00184B4A">
        <w:rPr>
          <w:rFonts w:ascii="Tahoma" w:hAnsi="Tahoma" w:cs="Tahoma"/>
          <w:szCs w:val="22"/>
        </w:rPr>
        <w:t xml:space="preserve">Riconoscete questa frase? Chi l'ha scritta? Questo </w:t>
      </w:r>
      <w:r w:rsidR="00184B4A">
        <w:rPr>
          <w:rFonts w:ascii="Tahoma" w:hAnsi="Tahoma" w:cs="Tahoma"/>
          <w:szCs w:val="22"/>
        </w:rPr>
        <w:t>è</w:t>
      </w:r>
      <w:r w:rsidR="00C70150">
        <w:rPr>
          <w:rFonts w:ascii="Tahoma" w:hAnsi="Tahoma" w:cs="Tahoma"/>
          <w:szCs w:val="22"/>
        </w:rPr>
        <w:t xml:space="preserve"> il momento adatto di citarla</w:t>
      </w:r>
      <w:r w:rsidRPr="00184B4A">
        <w:rPr>
          <w:rFonts w:ascii="Tahoma" w:hAnsi="Tahoma" w:cs="Tahoma"/>
          <w:szCs w:val="22"/>
        </w:rPr>
        <w:t xml:space="preserve">. Quello che studieremo adesso </w:t>
      </w:r>
      <w:r w:rsidR="00184B4A">
        <w:rPr>
          <w:rFonts w:ascii="Tahoma" w:hAnsi="Tahoma" w:cs="Tahoma"/>
          <w:szCs w:val="22"/>
        </w:rPr>
        <w:t>è</w:t>
      </w:r>
      <w:r w:rsidRPr="00184B4A">
        <w:rPr>
          <w:rFonts w:ascii="Tahoma" w:hAnsi="Tahoma" w:cs="Tahoma"/>
          <w:szCs w:val="22"/>
        </w:rPr>
        <w:t xml:space="preserve"> proprio la dimostrazione pratica della giustezza del pensiero di Galileo. Infatti, noi adesso analizzeremo in che modo la </w:t>
      </w:r>
      <w:r w:rsidRPr="00C32364">
        <w:rPr>
          <w:rFonts w:ascii="Tahoma" w:hAnsi="Tahoma" w:cs="Tahoma"/>
          <w:b/>
          <w:szCs w:val="22"/>
        </w:rPr>
        <w:t>cinematica</w:t>
      </w:r>
      <w:r w:rsidRPr="00184B4A">
        <w:rPr>
          <w:rFonts w:ascii="Tahoma" w:hAnsi="Tahoma" w:cs="Tahoma"/>
          <w:szCs w:val="22"/>
        </w:rPr>
        <w:t xml:space="preserve"> -cio</w:t>
      </w:r>
      <w:r w:rsidR="00184B4A">
        <w:rPr>
          <w:rFonts w:ascii="Tahoma" w:hAnsi="Tahoma" w:cs="Tahoma"/>
          <w:szCs w:val="22"/>
        </w:rPr>
        <w:t>è</w:t>
      </w:r>
      <w:r w:rsidRPr="00184B4A">
        <w:rPr>
          <w:rFonts w:ascii="Tahoma" w:hAnsi="Tahoma" w:cs="Tahoma"/>
          <w:szCs w:val="22"/>
        </w:rPr>
        <w:t xml:space="preserve"> lo studio del movimento in Fisica- pu</w:t>
      </w:r>
      <w:r w:rsidR="00184B4A">
        <w:rPr>
          <w:rFonts w:ascii="Tahoma" w:hAnsi="Tahoma" w:cs="Tahoma"/>
          <w:szCs w:val="22"/>
        </w:rPr>
        <w:t>ò</w:t>
      </w:r>
      <w:r w:rsidRPr="00184B4A">
        <w:rPr>
          <w:rFonts w:ascii="Tahoma" w:hAnsi="Tahoma" w:cs="Tahoma"/>
          <w:szCs w:val="22"/>
        </w:rPr>
        <w:t xml:space="preserve"> essere espressa in linguaggio geometrico e viceversa. </w:t>
      </w:r>
    </w:p>
    <w:p w14:paraId="3A2AE73C" w14:textId="77777777" w:rsidR="00ED4189" w:rsidRPr="00C32364" w:rsidRDefault="00ED4189" w:rsidP="001A4CE7">
      <w:pPr>
        <w:spacing w:after="0"/>
        <w:ind w:left="-567" w:right="-51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2364">
        <w:rPr>
          <w:rFonts w:ascii="Times New Roman" w:hAnsi="Times New Roman" w:cs="Times New Roman"/>
          <w:b/>
          <w:color w:val="FF0000"/>
          <w:sz w:val="28"/>
          <w:szCs w:val="28"/>
        </w:rPr>
        <w:t>GRAFICO TEMPO</w:t>
      </w:r>
      <w:r w:rsidR="00061E27">
        <w:rPr>
          <w:rFonts w:ascii="Times New Roman" w:hAnsi="Times New Roman" w:cs="Times New Roman"/>
          <w:b/>
          <w:color w:val="FF0000"/>
          <w:sz w:val="28"/>
          <w:szCs w:val="28"/>
        </w:rPr>
        <w:t>-SPAZIO</w:t>
      </w:r>
    </w:p>
    <w:p w14:paraId="1AF5C736" w14:textId="4B00480C" w:rsidR="00023F79" w:rsidRDefault="00ED4189" w:rsidP="00023F79">
      <w:pPr>
        <w:spacing w:after="0"/>
        <w:ind w:left="-567" w:right="-516"/>
        <w:jc w:val="both"/>
        <w:rPr>
          <w:rFonts w:ascii="Garamond" w:hAnsi="Garamond" w:cs="Tahoma"/>
          <w:b/>
          <w:color w:val="003300"/>
          <w:sz w:val="26"/>
          <w:szCs w:val="26"/>
        </w:rPr>
      </w:pPr>
      <w:r w:rsidRPr="00184B4A">
        <w:rPr>
          <w:rFonts w:ascii="Tahoma" w:hAnsi="Tahoma" w:cs="Tahoma"/>
          <w:szCs w:val="22"/>
        </w:rPr>
        <w:t xml:space="preserve">Lo strumento con cui si geometrizza il movimento </w:t>
      </w:r>
      <w:r w:rsidR="00184B4A">
        <w:rPr>
          <w:rFonts w:ascii="Tahoma" w:hAnsi="Tahoma" w:cs="Tahoma"/>
          <w:szCs w:val="22"/>
        </w:rPr>
        <w:t>è</w:t>
      </w:r>
      <w:r w:rsidRPr="00184B4A">
        <w:rPr>
          <w:rFonts w:ascii="Tahoma" w:hAnsi="Tahoma" w:cs="Tahoma"/>
          <w:szCs w:val="22"/>
        </w:rPr>
        <w:t xml:space="preserve"> il </w:t>
      </w:r>
      <w:r w:rsidRPr="00C32364">
        <w:rPr>
          <w:rFonts w:ascii="Tahoma" w:hAnsi="Tahoma" w:cs="Tahoma"/>
          <w:b/>
          <w:szCs w:val="22"/>
        </w:rPr>
        <w:t>Grafico Tempo</w:t>
      </w:r>
      <w:r w:rsidR="00061E27">
        <w:rPr>
          <w:rFonts w:ascii="Tahoma" w:hAnsi="Tahoma" w:cs="Tahoma"/>
          <w:b/>
          <w:szCs w:val="22"/>
        </w:rPr>
        <w:t>-Spazio</w:t>
      </w:r>
      <w:r w:rsidR="00D76628">
        <w:rPr>
          <w:rFonts w:ascii="Tahoma" w:hAnsi="Tahoma" w:cs="Tahoma"/>
          <w:szCs w:val="22"/>
        </w:rPr>
        <w:t>:</w:t>
      </w:r>
    </w:p>
    <w:p w14:paraId="61E810FF" w14:textId="22769FCC" w:rsidR="00ED4189" w:rsidRPr="00184B4A" w:rsidRDefault="00ED4189" w:rsidP="00023F79">
      <w:pPr>
        <w:ind w:left="-567" w:right="-518"/>
        <w:jc w:val="center"/>
        <w:rPr>
          <w:rFonts w:ascii="Tahoma" w:hAnsi="Tahoma" w:cs="Tahoma"/>
          <w:szCs w:val="22"/>
        </w:rPr>
      </w:pPr>
      <w:r w:rsidRPr="00C32364">
        <w:rPr>
          <w:rFonts w:ascii="Garamond" w:hAnsi="Garamond" w:cs="Tahoma"/>
          <w:b/>
          <w:color w:val="003300"/>
          <w:sz w:val="26"/>
          <w:szCs w:val="26"/>
        </w:rPr>
        <w:t xml:space="preserve">il Grafico </w:t>
      </w:r>
      <w:r w:rsidR="007751D8">
        <w:rPr>
          <w:rFonts w:ascii="Garamond" w:hAnsi="Garamond" w:cs="Tahoma"/>
          <w:b/>
          <w:color w:val="003300"/>
          <w:sz w:val="26"/>
          <w:szCs w:val="26"/>
        </w:rPr>
        <w:t>Tempo</w:t>
      </w:r>
      <w:r w:rsidR="00061E27">
        <w:rPr>
          <w:rFonts w:ascii="Garamond" w:hAnsi="Garamond" w:cs="Tahoma"/>
          <w:b/>
          <w:color w:val="003300"/>
          <w:sz w:val="26"/>
          <w:szCs w:val="26"/>
        </w:rPr>
        <w:t>-Spazio</w:t>
      </w:r>
      <w:r w:rsidR="007751D8">
        <w:rPr>
          <w:rFonts w:ascii="Garamond" w:hAnsi="Garamond" w:cs="Tahoma"/>
          <w:b/>
          <w:color w:val="003300"/>
          <w:sz w:val="26"/>
          <w:szCs w:val="26"/>
        </w:rPr>
        <w:t xml:space="preserve"> è quel grafico che </w:t>
      </w:r>
      <w:r w:rsidRPr="00C32364">
        <w:rPr>
          <w:rFonts w:ascii="Garamond" w:hAnsi="Garamond" w:cs="Tahoma"/>
          <w:b/>
          <w:color w:val="003300"/>
          <w:sz w:val="26"/>
          <w:szCs w:val="26"/>
        </w:rPr>
        <w:t xml:space="preserve">riporta sull'asse delle X il tempo (t) </w:t>
      </w:r>
      <w:r w:rsidR="002E1DEA">
        <w:rPr>
          <w:rFonts w:ascii="Garamond" w:hAnsi="Garamond" w:cs="Tahoma"/>
          <w:b/>
          <w:color w:val="003300"/>
          <w:sz w:val="26"/>
          <w:szCs w:val="26"/>
        </w:rPr>
        <w:t>o l’intervallo di tempo (</w:t>
      </w:r>
      <w:r w:rsidR="002E1DEA">
        <w:rPr>
          <w:rFonts w:ascii="Garamond" w:hAnsi="Garamond" w:cs="Tahoma"/>
          <w:b/>
          <w:color w:val="003300"/>
          <w:sz w:val="26"/>
          <w:szCs w:val="26"/>
        </w:rPr>
        <w:sym w:font="Symbol" w:char="F044"/>
      </w:r>
      <w:r w:rsidR="002E1DEA">
        <w:rPr>
          <w:rFonts w:ascii="Garamond" w:hAnsi="Garamond" w:cs="Tahoma"/>
          <w:b/>
          <w:color w:val="003300"/>
          <w:sz w:val="26"/>
          <w:szCs w:val="26"/>
        </w:rPr>
        <w:t xml:space="preserve">t) </w:t>
      </w:r>
      <w:r w:rsidRPr="00C32364">
        <w:rPr>
          <w:rFonts w:ascii="Garamond" w:hAnsi="Garamond" w:cs="Tahoma"/>
          <w:b/>
          <w:color w:val="003300"/>
          <w:sz w:val="26"/>
          <w:szCs w:val="26"/>
        </w:rPr>
        <w:t xml:space="preserve">e sull'asse delle Y la posizione </w:t>
      </w:r>
      <w:r w:rsidR="00BD69E4">
        <w:rPr>
          <w:rFonts w:ascii="Garamond" w:hAnsi="Garamond" w:cs="Tahoma"/>
          <w:b/>
          <w:color w:val="003300"/>
          <w:sz w:val="26"/>
          <w:szCs w:val="26"/>
        </w:rPr>
        <w:t xml:space="preserve">sulla traiettoria </w:t>
      </w:r>
      <w:r w:rsidRPr="00C32364">
        <w:rPr>
          <w:rFonts w:ascii="Garamond" w:hAnsi="Garamond" w:cs="Tahoma"/>
          <w:b/>
          <w:color w:val="003300"/>
          <w:sz w:val="26"/>
          <w:szCs w:val="26"/>
        </w:rPr>
        <w:t>del corpo in movimento (S)</w:t>
      </w:r>
    </w:p>
    <w:p w14:paraId="42E5B2F3" w14:textId="09C2E54F" w:rsidR="002B3674" w:rsidRDefault="00C32364" w:rsidP="00B13B66">
      <w:pPr>
        <w:ind w:left="-567" w:right="-518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</w:t>
      </w:r>
      <w:r w:rsidRPr="00184B4A">
        <w:rPr>
          <w:rFonts w:ascii="Tahoma" w:hAnsi="Tahoma" w:cs="Tahoma"/>
          <w:szCs w:val="22"/>
        </w:rPr>
        <w:t xml:space="preserve">ossiamo affermare che il </w:t>
      </w:r>
      <w:r w:rsidRPr="00C32364">
        <w:rPr>
          <w:rFonts w:ascii="Tahoma" w:hAnsi="Tahoma" w:cs="Tahoma"/>
          <w:b/>
          <w:szCs w:val="22"/>
        </w:rPr>
        <w:t xml:space="preserve">Grafico </w:t>
      </w:r>
      <w:r w:rsidR="009C45EC">
        <w:rPr>
          <w:rFonts w:ascii="Tahoma" w:hAnsi="Tahoma" w:cs="Tahoma"/>
          <w:b/>
          <w:szCs w:val="22"/>
        </w:rPr>
        <w:t>Tempo</w:t>
      </w:r>
      <w:r w:rsidR="00061E27">
        <w:rPr>
          <w:rFonts w:ascii="Tahoma" w:hAnsi="Tahoma" w:cs="Tahoma"/>
          <w:b/>
          <w:szCs w:val="22"/>
        </w:rPr>
        <w:t>-S</w:t>
      </w:r>
      <w:r w:rsidR="009C45EC">
        <w:rPr>
          <w:rFonts w:ascii="Tahoma" w:hAnsi="Tahoma" w:cs="Tahoma"/>
          <w:b/>
          <w:szCs w:val="22"/>
        </w:rPr>
        <w:t>pazio</w:t>
      </w:r>
      <w:r w:rsidRPr="00C32364">
        <w:rPr>
          <w:rFonts w:ascii="Tahoma" w:hAnsi="Tahoma" w:cs="Tahoma"/>
          <w:b/>
          <w:szCs w:val="22"/>
        </w:rPr>
        <w:t xml:space="preserve"> è l'espressione geometrica del movimento</w:t>
      </w:r>
      <w:r w:rsidRPr="00184B4A">
        <w:rPr>
          <w:rFonts w:ascii="Tahoma" w:hAnsi="Tahoma" w:cs="Tahoma"/>
          <w:szCs w:val="22"/>
        </w:rPr>
        <w:t>: in altre parole, ci</w:t>
      </w:r>
      <w:r>
        <w:rPr>
          <w:rFonts w:ascii="Tahoma" w:hAnsi="Tahoma" w:cs="Tahoma"/>
          <w:szCs w:val="22"/>
        </w:rPr>
        <w:t>ò</w:t>
      </w:r>
      <w:r w:rsidRPr="00184B4A">
        <w:rPr>
          <w:rFonts w:ascii="Tahoma" w:hAnsi="Tahoma" w:cs="Tahoma"/>
          <w:szCs w:val="22"/>
        </w:rPr>
        <w:t xml:space="preserve"> che in Fisica appare come movimento in Geometria diventa il Grafico </w:t>
      </w:r>
      <w:r w:rsidR="009C45EC">
        <w:rPr>
          <w:rFonts w:ascii="Tahoma" w:hAnsi="Tahoma" w:cs="Tahoma"/>
          <w:szCs w:val="22"/>
        </w:rPr>
        <w:t>Tempo</w:t>
      </w:r>
      <w:r w:rsidR="00061E27">
        <w:rPr>
          <w:rFonts w:ascii="Tahoma" w:hAnsi="Tahoma" w:cs="Tahoma"/>
          <w:szCs w:val="22"/>
        </w:rPr>
        <w:t>-S</w:t>
      </w:r>
      <w:r w:rsidR="009C45EC">
        <w:rPr>
          <w:rFonts w:ascii="Tahoma" w:hAnsi="Tahoma" w:cs="Tahoma"/>
          <w:szCs w:val="22"/>
        </w:rPr>
        <w:t>pazio</w:t>
      </w:r>
      <w:r w:rsidRPr="00184B4A">
        <w:rPr>
          <w:rFonts w:ascii="Tahoma" w:hAnsi="Tahoma" w:cs="Tahoma"/>
          <w:szCs w:val="22"/>
        </w:rPr>
        <w:t>. Posso dire di pi</w:t>
      </w:r>
      <w:r w:rsidR="0083194F">
        <w:rPr>
          <w:rFonts w:ascii="Tahoma" w:hAnsi="Tahoma" w:cs="Tahoma"/>
          <w:szCs w:val="22"/>
        </w:rPr>
        <w:t>ù</w:t>
      </w:r>
      <w:r w:rsidRPr="00184B4A">
        <w:rPr>
          <w:rFonts w:ascii="Tahoma" w:hAnsi="Tahoma" w:cs="Tahoma"/>
          <w:szCs w:val="22"/>
        </w:rPr>
        <w:t>: qualsiasi propriet</w:t>
      </w:r>
      <w:r>
        <w:rPr>
          <w:rFonts w:ascii="Tahoma" w:hAnsi="Tahoma" w:cs="Tahoma"/>
          <w:szCs w:val="22"/>
        </w:rPr>
        <w:t>à</w:t>
      </w:r>
      <w:r w:rsidRPr="00184B4A">
        <w:rPr>
          <w:rFonts w:ascii="Tahoma" w:hAnsi="Tahoma" w:cs="Tahoma"/>
          <w:szCs w:val="22"/>
        </w:rPr>
        <w:t xml:space="preserve"> cinematica </w:t>
      </w:r>
      <w:r>
        <w:rPr>
          <w:rFonts w:ascii="Tahoma" w:hAnsi="Tahoma" w:cs="Tahoma"/>
          <w:szCs w:val="22"/>
        </w:rPr>
        <w:t>è</w:t>
      </w:r>
      <w:r w:rsidRPr="00184B4A">
        <w:rPr>
          <w:rFonts w:ascii="Tahoma" w:hAnsi="Tahoma" w:cs="Tahoma"/>
          <w:szCs w:val="22"/>
        </w:rPr>
        <w:t xml:space="preserve"> esprimibile all'interno del Grafico </w:t>
      </w:r>
      <w:r w:rsidR="009C45EC">
        <w:rPr>
          <w:rFonts w:ascii="Tahoma" w:hAnsi="Tahoma" w:cs="Tahoma"/>
          <w:szCs w:val="22"/>
        </w:rPr>
        <w:t>Tempo</w:t>
      </w:r>
      <w:r w:rsidR="00061E27">
        <w:rPr>
          <w:rFonts w:ascii="Tahoma" w:hAnsi="Tahoma" w:cs="Tahoma"/>
          <w:szCs w:val="22"/>
        </w:rPr>
        <w:t>-S</w:t>
      </w:r>
      <w:r w:rsidR="009C45EC">
        <w:rPr>
          <w:rFonts w:ascii="Tahoma" w:hAnsi="Tahoma" w:cs="Tahoma"/>
          <w:szCs w:val="22"/>
        </w:rPr>
        <w:t>pazio</w:t>
      </w:r>
      <w:r w:rsidRPr="00184B4A">
        <w:rPr>
          <w:rFonts w:ascii="Tahoma" w:hAnsi="Tahoma" w:cs="Tahoma"/>
          <w:szCs w:val="22"/>
        </w:rPr>
        <w:t xml:space="preserve">; all'opposto, dal Grafico </w:t>
      </w:r>
      <w:r w:rsidR="009C45EC">
        <w:rPr>
          <w:rFonts w:ascii="Tahoma" w:hAnsi="Tahoma" w:cs="Tahoma"/>
          <w:szCs w:val="22"/>
        </w:rPr>
        <w:t>Tempo</w:t>
      </w:r>
      <w:r w:rsidR="00061E27">
        <w:rPr>
          <w:rFonts w:ascii="Tahoma" w:hAnsi="Tahoma" w:cs="Tahoma"/>
          <w:szCs w:val="22"/>
        </w:rPr>
        <w:t>-S</w:t>
      </w:r>
      <w:r w:rsidR="009C45EC">
        <w:rPr>
          <w:rFonts w:ascii="Tahoma" w:hAnsi="Tahoma" w:cs="Tahoma"/>
          <w:szCs w:val="22"/>
        </w:rPr>
        <w:t>pazio</w:t>
      </w:r>
      <w:r w:rsidRPr="00184B4A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è</w:t>
      </w:r>
      <w:r w:rsidRPr="00184B4A">
        <w:rPr>
          <w:rFonts w:ascii="Tahoma" w:hAnsi="Tahoma" w:cs="Tahoma"/>
          <w:szCs w:val="22"/>
        </w:rPr>
        <w:t xml:space="preserve"> ottenibile ogni propriet</w:t>
      </w:r>
      <w:r>
        <w:rPr>
          <w:rFonts w:ascii="Tahoma" w:hAnsi="Tahoma" w:cs="Tahoma"/>
          <w:szCs w:val="22"/>
        </w:rPr>
        <w:t>à</w:t>
      </w:r>
      <w:r w:rsidRPr="00184B4A">
        <w:rPr>
          <w:rFonts w:ascii="Tahoma" w:hAnsi="Tahoma" w:cs="Tahoma"/>
          <w:szCs w:val="22"/>
        </w:rPr>
        <w:t xml:space="preserve"> cinematica del movimento.</w:t>
      </w:r>
    </w:p>
    <w:p w14:paraId="6F34364F" w14:textId="77EE494D" w:rsidR="00940D2D" w:rsidRPr="001C7D04" w:rsidRDefault="00862B67" w:rsidP="001C7D04">
      <w:pPr>
        <w:spacing w:after="0"/>
        <w:ind w:left="-567" w:right="-51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</w:t>
      </w:r>
      <w:r w:rsidR="002B3674">
        <w:rPr>
          <w:rFonts w:ascii="Times New Roman" w:hAnsi="Times New Roman" w:cs="Times New Roman"/>
          <w:b/>
          <w:color w:val="FF0000"/>
          <w:sz w:val="28"/>
          <w:szCs w:val="28"/>
        </w:rPr>
        <w:t>ROPRIETA’ DEL GRAFICO TEMPO-SPAZIO</w:t>
      </w:r>
    </w:p>
    <w:p w14:paraId="5C6EE46C" w14:textId="3A6EE6BA" w:rsidR="00B13B66" w:rsidRDefault="002B3674" w:rsidP="00C70150">
      <w:pPr>
        <w:ind w:left="-567" w:right="-518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In questo paragrafo impareremo a disegnare il grafico Tempo-Spazio e scopriremo le sue proprietà. </w:t>
      </w:r>
      <w:r w:rsidR="00B13B66">
        <w:rPr>
          <w:rFonts w:ascii="Tahoma" w:hAnsi="Tahoma" w:cs="Tahoma"/>
          <w:szCs w:val="22"/>
        </w:rPr>
        <w:t>Generalmente, esistono due varianti del grafico Tempo-Spazio: quella che sull’asse delle X ha il tempo “t” (</w:t>
      </w:r>
      <w:r w:rsidR="00B13B66" w:rsidRPr="00B13B66">
        <w:rPr>
          <w:rFonts w:ascii="Tahoma" w:hAnsi="Tahoma" w:cs="Tahoma"/>
          <w:b/>
          <w:szCs w:val="22"/>
        </w:rPr>
        <w:t>grafico</w:t>
      </w:r>
      <w:r w:rsidR="00B13B66">
        <w:rPr>
          <w:rFonts w:ascii="Tahoma" w:hAnsi="Tahoma" w:cs="Tahoma"/>
          <w:szCs w:val="22"/>
        </w:rPr>
        <w:t xml:space="preserve"> </w:t>
      </w:r>
      <w:r w:rsidR="00B13B66" w:rsidRPr="00B13B66">
        <w:rPr>
          <w:rFonts w:ascii="Tahoma" w:hAnsi="Tahoma" w:cs="Tahoma"/>
          <w:b/>
          <w:szCs w:val="22"/>
        </w:rPr>
        <w:t>t-S</w:t>
      </w:r>
      <w:r w:rsidR="00B13B66">
        <w:rPr>
          <w:rFonts w:ascii="Tahoma" w:hAnsi="Tahoma" w:cs="Tahoma"/>
          <w:szCs w:val="22"/>
        </w:rPr>
        <w:t xml:space="preserve">) e quella che sull’asse delle X ha l’intervallo di tempo </w:t>
      </w:r>
      <w:r w:rsidR="00B13B66">
        <w:rPr>
          <w:rFonts w:ascii="Tahoma" w:hAnsi="Tahoma" w:cs="Tahoma"/>
          <w:szCs w:val="22"/>
        </w:rPr>
        <w:sym w:font="Symbol" w:char="F044"/>
      </w:r>
      <w:r w:rsidR="00B13B66">
        <w:rPr>
          <w:rFonts w:ascii="Tahoma" w:hAnsi="Tahoma" w:cs="Tahoma"/>
          <w:szCs w:val="22"/>
        </w:rPr>
        <w:t>t (</w:t>
      </w:r>
      <w:r w:rsidR="00B13B66" w:rsidRPr="00B13B66">
        <w:rPr>
          <w:rFonts w:ascii="Tahoma" w:hAnsi="Tahoma" w:cs="Tahoma"/>
          <w:b/>
          <w:szCs w:val="22"/>
        </w:rPr>
        <w:t xml:space="preserve">grafico </w:t>
      </w:r>
      <w:r w:rsidR="00B13B66" w:rsidRPr="00B13B66">
        <w:rPr>
          <w:rFonts w:ascii="Tahoma" w:hAnsi="Tahoma" w:cs="Tahoma"/>
          <w:b/>
          <w:szCs w:val="22"/>
        </w:rPr>
        <w:sym w:font="Symbol" w:char="F044"/>
      </w:r>
      <w:r w:rsidR="00B13B66" w:rsidRPr="00B13B66">
        <w:rPr>
          <w:rFonts w:ascii="Tahoma" w:hAnsi="Tahoma" w:cs="Tahoma"/>
          <w:b/>
          <w:szCs w:val="22"/>
        </w:rPr>
        <w:t>t-S</w:t>
      </w:r>
      <w:r w:rsidR="005D2362">
        <w:rPr>
          <w:rFonts w:ascii="Tahoma" w:hAnsi="Tahoma" w:cs="Tahoma"/>
          <w:szCs w:val="22"/>
        </w:rPr>
        <w:t>). P</w:t>
      </w:r>
      <w:r w:rsidR="00B13B66">
        <w:rPr>
          <w:rFonts w:ascii="Tahoma" w:hAnsi="Tahoma" w:cs="Tahoma"/>
          <w:szCs w:val="22"/>
        </w:rPr>
        <w:t xml:space="preserve">er comodità, in questo paragrafo parleremo soltanto del grafico t-S: comunque, tutte le sue proprietà si applicano anche al grafico </w:t>
      </w:r>
      <w:r w:rsidR="00B13B66">
        <w:rPr>
          <w:rFonts w:ascii="Tahoma" w:hAnsi="Tahoma" w:cs="Tahoma"/>
          <w:szCs w:val="22"/>
        </w:rPr>
        <w:sym w:font="Symbol" w:char="F044"/>
      </w:r>
      <w:r w:rsidR="00B13B66">
        <w:rPr>
          <w:rFonts w:ascii="Tahoma" w:hAnsi="Tahoma" w:cs="Tahoma"/>
          <w:szCs w:val="22"/>
        </w:rPr>
        <w:t>t-S, è sufficiente sostituire “</w:t>
      </w:r>
      <w:r w:rsidR="00B13B66">
        <w:rPr>
          <w:rFonts w:ascii="Tahoma" w:hAnsi="Tahoma" w:cs="Tahoma"/>
          <w:szCs w:val="22"/>
        </w:rPr>
        <w:sym w:font="Symbol" w:char="F044"/>
      </w:r>
      <w:r w:rsidR="00B13B66">
        <w:rPr>
          <w:rFonts w:ascii="Tahoma" w:hAnsi="Tahoma" w:cs="Tahoma"/>
          <w:szCs w:val="22"/>
        </w:rPr>
        <w:t>t” a “t”</w:t>
      </w:r>
      <w:r w:rsidR="005D2362">
        <w:rPr>
          <w:rFonts w:ascii="Tahoma" w:hAnsi="Tahoma" w:cs="Tahoma"/>
          <w:szCs w:val="22"/>
        </w:rPr>
        <w:t xml:space="preserve"> nel</w:t>
      </w:r>
      <w:r w:rsidR="00B13B66">
        <w:rPr>
          <w:rFonts w:ascii="Tahoma" w:hAnsi="Tahoma" w:cs="Tahoma"/>
          <w:szCs w:val="22"/>
        </w:rPr>
        <w:t>le proprietà che dimostreremo.</w:t>
      </w:r>
    </w:p>
    <w:tbl>
      <w:tblPr>
        <w:tblStyle w:val="Grigliatabella"/>
        <w:tblpPr w:leftFromText="141" w:rightFromText="141" w:vertAnchor="text" w:horzAnchor="page" w:tblpX="9056" w:tblpY="245"/>
        <w:tblW w:w="0" w:type="auto"/>
        <w:tblLook w:val="04A0" w:firstRow="1" w:lastRow="0" w:firstColumn="1" w:lastColumn="0" w:noHBand="0" w:noVBand="1"/>
      </w:tblPr>
      <w:tblGrid>
        <w:gridCol w:w="1305"/>
        <w:gridCol w:w="1525"/>
      </w:tblGrid>
      <w:tr w:rsidR="00DF4FC3" w14:paraId="090809CD" w14:textId="77777777" w:rsidTr="00DF4FC3">
        <w:tc>
          <w:tcPr>
            <w:tcW w:w="1305" w:type="dxa"/>
          </w:tcPr>
          <w:p w14:paraId="2D70828E" w14:textId="77777777" w:rsidR="00DF4FC3" w:rsidRDefault="00DF4FC3" w:rsidP="00DF4FC3">
            <w:pPr>
              <w:spacing w:after="0"/>
              <w:ind w:left="-120" w:right="-103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Tempo</w:t>
            </w:r>
            <w:r>
              <w:rPr>
                <w:rFonts w:ascii="Garamond" w:hAnsi="Garamond" w:cs="Tahoma"/>
                <w:b/>
                <w:sz w:val="26"/>
                <w:szCs w:val="26"/>
              </w:rPr>
              <w:t xml:space="preserve"> (t)</w:t>
            </w:r>
          </w:p>
          <w:p w14:paraId="504D3CC7" w14:textId="77777777" w:rsidR="00DF4FC3" w:rsidRPr="00E506BE" w:rsidRDefault="00DF4FC3" w:rsidP="00DF4FC3">
            <w:pPr>
              <w:spacing w:after="0"/>
              <w:ind w:left="-120" w:right="-103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(s)</w:t>
            </w:r>
          </w:p>
        </w:tc>
        <w:tc>
          <w:tcPr>
            <w:tcW w:w="1525" w:type="dxa"/>
          </w:tcPr>
          <w:p w14:paraId="3E218B2A" w14:textId="77777777" w:rsidR="00DF4FC3" w:rsidRDefault="00DF4FC3" w:rsidP="00DF4FC3">
            <w:pPr>
              <w:spacing w:after="0"/>
              <w:ind w:left="-120" w:right="-104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Posizione</w:t>
            </w:r>
            <w:r>
              <w:rPr>
                <w:rFonts w:ascii="Garamond" w:hAnsi="Garamond" w:cs="Tahoma"/>
                <w:b/>
                <w:sz w:val="26"/>
                <w:szCs w:val="26"/>
              </w:rPr>
              <w:t xml:space="preserve"> (S)</w:t>
            </w:r>
          </w:p>
          <w:p w14:paraId="27E4A12D" w14:textId="77777777" w:rsidR="00DF4FC3" w:rsidRPr="00E506BE" w:rsidRDefault="00DF4FC3" w:rsidP="00DF4FC3">
            <w:pPr>
              <w:ind w:left="-120" w:right="-104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(m)</w:t>
            </w:r>
          </w:p>
        </w:tc>
      </w:tr>
      <w:tr w:rsidR="00DF4FC3" w14:paraId="152386B8" w14:textId="77777777" w:rsidTr="00DF4FC3">
        <w:tc>
          <w:tcPr>
            <w:tcW w:w="1305" w:type="dxa"/>
          </w:tcPr>
          <w:p w14:paraId="146CB7C5" w14:textId="77777777" w:rsidR="00DF4FC3" w:rsidRPr="00E506BE" w:rsidRDefault="00DF4FC3" w:rsidP="00DF4FC3">
            <w:pPr>
              <w:spacing w:after="0"/>
              <w:ind w:left="-119" w:right="-103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14:paraId="29D2C02F" w14:textId="77777777" w:rsidR="00DF4FC3" w:rsidRPr="00E506BE" w:rsidRDefault="00DF4FC3" w:rsidP="00DF4FC3">
            <w:pPr>
              <w:spacing w:after="0"/>
              <w:ind w:left="-119" w:right="34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-18</w:t>
            </w:r>
          </w:p>
        </w:tc>
      </w:tr>
      <w:tr w:rsidR="00DF4FC3" w14:paraId="4C720275" w14:textId="77777777" w:rsidTr="00DF4FC3">
        <w:tc>
          <w:tcPr>
            <w:tcW w:w="1305" w:type="dxa"/>
          </w:tcPr>
          <w:p w14:paraId="0EF40ACD" w14:textId="77777777" w:rsidR="00DF4FC3" w:rsidRPr="00E506BE" w:rsidRDefault="00DF4FC3" w:rsidP="00DF4FC3">
            <w:pPr>
              <w:spacing w:after="0"/>
              <w:ind w:left="-119" w:right="-103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14:paraId="434F18AA" w14:textId="77777777" w:rsidR="00DF4FC3" w:rsidRPr="00E506BE" w:rsidRDefault="00DF4FC3" w:rsidP="00DF4FC3">
            <w:pPr>
              <w:spacing w:after="0"/>
              <w:ind w:left="-119" w:right="34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-9</w:t>
            </w:r>
          </w:p>
        </w:tc>
      </w:tr>
      <w:tr w:rsidR="00DF4FC3" w14:paraId="1633C4DB" w14:textId="77777777" w:rsidTr="00DF4FC3">
        <w:tc>
          <w:tcPr>
            <w:tcW w:w="1305" w:type="dxa"/>
          </w:tcPr>
          <w:p w14:paraId="4CD50E08" w14:textId="77777777" w:rsidR="00DF4FC3" w:rsidRPr="00E506BE" w:rsidRDefault="00DF4FC3" w:rsidP="00DF4FC3">
            <w:pPr>
              <w:spacing w:after="0"/>
              <w:ind w:left="-119" w:right="-103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14:paraId="24882658" w14:textId="77777777" w:rsidR="00DF4FC3" w:rsidRPr="00E506BE" w:rsidRDefault="00DF4FC3" w:rsidP="00DF4FC3">
            <w:pPr>
              <w:spacing w:after="0"/>
              <w:ind w:left="-119" w:right="34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0</w:t>
            </w:r>
          </w:p>
        </w:tc>
      </w:tr>
      <w:tr w:rsidR="00DF4FC3" w14:paraId="16FBE759" w14:textId="77777777" w:rsidTr="00DF4FC3">
        <w:tc>
          <w:tcPr>
            <w:tcW w:w="1305" w:type="dxa"/>
          </w:tcPr>
          <w:p w14:paraId="5B13B297" w14:textId="77777777" w:rsidR="00DF4FC3" w:rsidRPr="00E506BE" w:rsidRDefault="00DF4FC3" w:rsidP="00DF4FC3">
            <w:pPr>
              <w:spacing w:after="0"/>
              <w:ind w:left="-119" w:right="-103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3</w:t>
            </w:r>
          </w:p>
        </w:tc>
        <w:tc>
          <w:tcPr>
            <w:tcW w:w="1525" w:type="dxa"/>
          </w:tcPr>
          <w:p w14:paraId="1DB72B11" w14:textId="77777777" w:rsidR="00DF4FC3" w:rsidRPr="00E506BE" w:rsidRDefault="00DF4FC3" w:rsidP="00DF4FC3">
            <w:pPr>
              <w:spacing w:after="0"/>
              <w:ind w:left="-119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9</w:t>
            </w:r>
          </w:p>
        </w:tc>
      </w:tr>
    </w:tbl>
    <w:p w14:paraId="5FAC96D5" w14:textId="64BE23D2" w:rsidR="005D2362" w:rsidRDefault="005D2362" w:rsidP="00DF4FC3">
      <w:pPr>
        <w:spacing w:after="0"/>
        <w:ind w:left="-567" w:right="-516"/>
        <w:jc w:val="center"/>
        <w:rPr>
          <w:rFonts w:ascii="Tahoma" w:hAnsi="Tahoma" w:cs="Tahoma"/>
          <w:szCs w:val="22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Il grafico Tempo</w:t>
      </w:r>
      <w:r w:rsidRPr="00940D2D">
        <w:rPr>
          <w:rFonts w:ascii="Times New Roman" w:hAnsi="Times New Roman" w:cs="Times New Roman"/>
          <w:color w:val="FF0000"/>
          <w:sz w:val="28"/>
          <w:szCs w:val="28"/>
        </w:rPr>
        <w:t>-S</w:t>
      </w:r>
      <w:r>
        <w:rPr>
          <w:rFonts w:ascii="Times New Roman" w:hAnsi="Times New Roman" w:cs="Times New Roman"/>
          <w:color w:val="FF0000"/>
          <w:sz w:val="28"/>
          <w:szCs w:val="28"/>
        </w:rPr>
        <w:t>pazio</w:t>
      </w:r>
      <w:r w:rsidRPr="00940D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del </w:t>
      </w:r>
      <w:r w:rsidRPr="00940D2D">
        <w:rPr>
          <w:rFonts w:ascii="Times New Roman" w:hAnsi="Times New Roman" w:cs="Times New Roman"/>
          <w:color w:val="FF0000"/>
          <w:sz w:val="28"/>
          <w:szCs w:val="28"/>
        </w:rPr>
        <w:t>moto uniforme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è una retta</w:t>
      </w:r>
    </w:p>
    <w:p w14:paraId="151FB702" w14:textId="364712E4" w:rsidR="00E506BE" w:rsidRDefault="00ED4189" w:rsidP="00963167">
      <w:pPr>
        <w:spacing w:after="120"/>
        <w:ind w:left="-567" w:right="-516"/>
        <w:jc w:val="both"/>
        <w:rPr>
          <w:rFonts w:ascii="Tahoma" w:hAnsi="Tahoma" w:cs="Tahoma"/>
          <w:szCs w:val="22"/>
        </w:rPr>
      </w:pPr>
      <w:r w:rsidRPr="00184B4A">
        <w:rPr>
          <w:rFonts w:ascii="Tahoma" w:hAnsi="Tahoma" w:cs="Tahoma"/>
          <w:szCs w:val="22"/>
        </w:rPr>
        <w:t xml:space="preserve">Come prima cosa, vediamo in che modo disegnare il Grafico </w:t>
      </w:r>
      <w:r w:rsidR="00061E27">
        <w:rPr>
          <w:rFonts w:ascii="Tahoma" w:hAnsi="Tahoma" w:cs="Tahoma"/>
          <w:szCs w:val="22"/>
        </w:rPr>
        <w:t>t-S</w:t>
      </w:r>
      <w:r w:rsidRPr="00184B4A">
        <w:rPr>
          <w:rFonts w:ascii="Tahoma" w:hAnsi="Tahoma" w:cs="Tahoma"/>
          <w:szCs w:val="22"/>
        </w:rPr>
        <w:t xml:space="preserve"> -nel caso particolare del </w:t>
      </w:r>
      <w:r w:rsidRPr="00910246">
        <w:rPr>
          <w:rFonts w:ascii="Tahoma" w:hAnsi="Tahoma" w:cs="Tahoma"/>
          <w:b/>
          <w:szCs w:val="22"/>
        </w:rPr>
        <w:t>moto uniforme</w:t>
      </w:r>
      <w:r w:rsidRPr="00184B4A">
        <w:rPr>
          <w:rFonts w:ascii="Tahoma" w:hAnsi="Tahoma" w:cs="Tahoma"/>
          <w:szCs w:val="22"/>
        </w:rPr>
        <w:t xml:space="preserve">-. </w:t>
      </w:r>
      <w:r w:rsidR="00C32364">
        <w:rPr>
          <w:rFonts w:ascii="Tahoma" w:hAnsi="Tahoma" w:cs="Tahoma"/>
          <w:szCs w:val="22"/>
        </w:rPr>
        <w:t>In altre parole, impariamo a trasformare in un oggetto grafico ciò che è movimento uniforme.</w:t>
      </w:r>
    </w:p>
    <w:p w14:paraId="67A6B65A" w14:textId="07AA4D21" w:rsidR="00E506BE" w:rsidRDefault="00E506BE" w:rsidP="00E506BE">
      <w:pPr>
        <w:ind w:left="-567" w:right="-518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Supponiamo di voler rappresentare il movimento di un ciclista che si muove a 9m/s e che al tempo </w:t>
      </w:r>
      <w:r w:rsidR="00963167">
        <w:rPr>
          <w:rFonts w:ascii="Garamond" w:hAnsi="Garamond" w:cs="Tahoma"/>
          <w:sz w:val="26"/>
          <w:szCs w:val="26"/>
        </w:rPr>
        <w:t>t</w:t>
      </w:r>
      <w:r w:rsidRPr="00320B1B">
        <w:rPr>
          <w:rFonts w:ascii="Garamond" w:hAnsi="Garamond" w:cs="Tahoma"/>
          <w:sz w:val="26"/>
          <w:szCs w:val="26"/>
        </w:rPr>
        <w:t>=0s</w:t>
      </w:r>
      <w:r>
        <w:rPr>
          <w:rFonts w:ascii="Tahoma" w:hAnsi="Tahoma" w:cs="Tahoma"/>
          <w:szCs w:val="22"/>
        </w:rPr>
        <w:t xml:space="preserve"> parte da una distanza di 18m a sinistra dell’origine (</w:t>
      </w:r>
      <w:r w:rsidRPr="00320B1B">
        <w:rPr>
          <w:rFonts w:ascii="Garamond" w:hAnsi="Garamond" w:cs="Tahoma"/>
          <w:sz w:val="26"/>
          <w:szCs w:val="26"/>
        </w:rPr>
        <w:t>S=-18m</w:t>
      </w:r>
      <w:r>
        <w:rPr>
          <w:rFonts w:ascii="Tahoma" w:hAnsi="Tahoma" w:cs="Tahoma"/>
          <w:szCs w:val="22"/>
        </w:rPr>
        <w:t>). Scriviamo la Tabella tempo-Posizione (</w:t>
      </w:r>
      <w:r w:rsidR="00963167">
        <w:rPr>
          <w:rFonts w:ascii="Tahoma" w:hAnsi="Tahoma" w:cs="Tahoma"/>
          <w:szCs w:val="22"/>
        </w:rPr>
        <w:t xml:space="preserve"> </w:t>
      </w:r>
      <w:r w:rsidR="00963167" w:rsidRPr="00963167">
        <w:rPr>
          <w:rFonts w:ascii="Tahoma" w:hAnsi="Tahoma" w:cs="Tahoma"/>
          <w:b/>
          <w:szCs w:val="22"/>
        </w:rPr>
        <w:t>Tabella t-S</w:t>
      </w:r>
      <w:r w:rsidR="00963167">
        <w:rPr>
          <w:rFonts w:ascii="Tahoma" w:hAnsi="Tahoma" w:cs="Tahoma"/>
          <w:szCs w:val="22"/>
        </w:rPr>
        <w:t xml:space="preserve">, </w:t>
      </w:r>
      <w:r>
        <w:rPr>
          <w:rFonts w:ascii="Tahoma" w:hAnsi="Tahoma" w:cs="Tahoma"/>
          <w:szCs w:val="22"/>
        </w:rPr>
        <w:t>a destra):</w:t>
      </w:r>
    </w:p>
    <w:p w14:paraId="47B724D3" w14:textId="130C4C93" w:rsidR="00E506BE" w:rsidRDefault="00887CC5" w:rsidP="00564F4C">
      <w:pPr>
        <w:ind w:left="-567" w:right="3451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lastRenderedPageBreak/>
        <w:drawing>
          <wp:anchor distT="0" distB="0" distL="114300" distR="114300" simplePos="0" relativeHeight="251666432" behindDoc="1" locked="0" layoutInCell="1" allowOverlap="1" wp14:anchorId="6A12ED6C" wp14:editId="54D5A2F7">
            <wp:simplePos x="0" y="0"/>
            <wp:positionH relativeFrom="column">
              <wp:posOffset>4067810</wp:posOffset>
            </wp:positionH>
            <wp:positionV relativeFrom="paragraph">
              <wp:posOffset>121541</wp:posOffset>
            </wp:positionV>
            <wp:extent cx="2784151" cy="2295525"/>
            <wp:effectExtent l="0" t="0" r="0" b="0"/>
            <wp:wrapTight wrapText="bothSides">
              <wp:wrapPolygon edited="0">
                <wp:start x="0" y="0"/>
                <wp:lineTo x="0" y="21331"/>
                <wp:lineTo x="21432" y="21331"/>
                <wp:lineTo x="21432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za nome-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151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F4C" w:rsidRPr="00564F4C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1BF916" wp14:editId="7088EA59">
                <wp:simplePos x="0" y="0"/>
                <wp:positionH relativeFrom="column">
                  <wp:posOffset>5242560</wp:posOffset>
                </wp:positionH>
                <wp:positionV relativeFrom="paragraph">
                  <wp:posOffset>261620</wp:posOffset>
                </wp:positionV>
                <wp:extent cx="1095375" cy="3048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00E0D" w14:textId="63A702BD" w:rsidR="00564F4C" w:rsidRPr="00564F4C" w:rsidRDefault="00564F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64F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Grafico t-S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F916" id="Casella di testo 2" o:spid="_x0000_s1027" type="#_x0000_t202" style="position:absolute;left:0;text-align:left;margin-left:412.8pt;margin-top:20.6pt;width:86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" stroked="f">
                <v:textbox>
                  <w:txbxContent>
                    <w:p w14:paraId="15D00E0D" w14:textId="63A702BD" w:rsidR="00564F4C" w:rsidRPr="00564F4C" w:rsidRDefault="00564F4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64F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Grafico t-S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6BE">
        <w:rPr>
          <w:rFonts w:ascii="Tahoma" w:hAnsi="Tahoma" w:cs="Tahoma"/>
          <w:szCs w:val="22"/>
        </w:rPr>
        <w:t>Se mettiamo i valori ottenuti su di un grafico t-S</w:t>
      </w:r>
      <w:r w:rsidR="00AE6E52">
        <w:rPr>
          <w:rFonts w:ascii="Tahoma" w:hAnsi="Tahoma" w:cs="Tahoma"/>
          <w:szCs w:val="22"/>
        </w:rPr>
        <w:t xml:space="preserve"> otteniamo </w:t>
      </w:r>
      <w:r w:rsidR="00377E93">
        <w:rPr>
          <w:rFonts w:ascii="Tahoma" w:hAnsi="Tahoma" w:cs="Tahoma"/>
          <w:szCs w:val="22"/>
        </w:rPr>
        <w:t xml:space="preserve">un grafico (vedi Figura1): cosa rappresenta? </w:t>
      </w:r>
      <w:r w:rsidR="00377E93" w:rsidRPr="00377E93">
        <w:rPr>
          <w:rFonts w:ascii="Tahoma" w:hAnsi="Tahoma" w:cs="Tahoma"/>
          <w:szCs w:val="22"/>
        </w:rPr>
        <w:t>E’ evidente che</w:t>
      </w:r>
      <w:r w:rsidR="00377E93" w:rsidRPr="00377E93">
        <w:rPr>
          <w:rFonts w:ascii="Tahoma" w:hAnsi="Tahoma" w:cs="Tahoma"/>
          <w:b/>
          <w:szCs w:val="22"/>
        </w:rPr>
        <w:t xml:space="preserve"> il grafico è </w:t>
      </w:r>
      <w:r w:rsidR="00AE6E52" w:rsidRPr="00377E93">
        <w:rPr>
          <w:rFonts w:ascii="Tahoma" w:hAnsi="Tahoma" w:cs="Tahoma"/>
          <w:b/>
          <w:szCs w:val="22"/>
        </w:rPr>
        <w:t xml:space="preserve">una retta che generalmente non passa per l’origine </w:t>
      </w:r>
      <w:r w:rsidR="00AE6E52">
        <w:rPr>
          <w:rFonts w:ascii="Tahoma" w:hAnsi="Tahoma" w:cs="Tahoma"/>
          <w:szCs w:val="22"/>
        </w:rPr>
        <w:t>(Figura1).</w:t>
      </w:r>
      <w:r w:rsidR="00564F4C">
        <w:rPr>
          <w:rFonts w:ascii="Tahoma" w:hAnsi="Tahoma" w:cs="Tahoma"/>
          <w:szCs w:val="22"/>
        </w:rPr>
        <w:t xml:space="preserve"> Possiamo generalizzare questo fatto affermando:</w:t>
      </w:r>
    </w:p>
    <w:p w14:paraId="791050A1" w14:textId="1D141EE1" w:rsidR="00564F4C" w:rsidRPr="00564F4C" w:rsidRDefault="00564F4C" w:rsidP="00564F4C">
      <w:pPr>
        <w:ind w:left="-567" w:right="3451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564F4C">
        <w:rPr>
          <w:rFonts w:ascii="Garamond" w:hAnsi="Garamond" w:cs="Tahoma"/>
          <w:b/>
          <w:color w:val="003300"/>
          <w:sz w:val="26"/>
          <w:szCs w:val="26"/>
        </w:rPr>
        <w:t>il grafico t-S di un moto uniforme è una retta (generalmente non passante per l’origine)</w:t>
      </w:r>
    </w:p>
    <w:p w14:paraId="56444C87" w14:textId="77777777" w:rsidR="00CB0824" w:rsidRDefault="00CB0824" w:rsidP="00564F4C">
      <w:pPr>
        <w:ind w:left="-567" w:right="34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E61B7AF" w14:textId="3AF45019" w:rsidR="00CB0824" w:rsidRDefault="00CB0824" w:rsidP="00564F4C">
      <w:pPr>
        <w:ind w:left="-567" w:right="34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5C2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E410D" wp14:editId="45234B0D">
                <wp:simplePos x="0" y="0"/>
                <wp:positionH relativeFrom="column">
                  <wp:posOffset>5137785</wp:posOffset>
                </wp:positionH>
                <wp:positionV relativeFrom="paragraph">
                  <wp:posOffset>345440</wp:posOffset>
                </wp:positionV>
                <wp:extent cx="1066800" cy="2876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CAEB1" w14:textId="5BAFDFC2" w:rsidR="0022170E" w:rsidRPr="0022170E" w:rsidRDefault="0022170E" w:rsidP="0022170E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22170E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22170E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2170E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22170E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36987"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22170E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E410D" id="Text Box 3" o:spid="_x0000_s1028" type="#_x0000_t202" style="position:absolute;left:0;text-align:left;margin-left:404.55pt;margin-top:27.2pt;width:84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" stroked="f">
                <v:textbox style="mso-fit-shape-to-text:t" inset="0,0,0,0">
                  <w:txbxContent>
                    <w:p w14:paraId="5C8CAEB1" w14:textId="5BAFDFC2" w:rsidR="0022170E" w:rsidRPr="0022170E" w:rsidRDefault="0022170E" w:rsidP="0022170E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22170E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22170E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22170E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22170E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C36987">
                        <w:rPr>
                          <w:rFonts w:ascii="Times New Roman" w:hAnsi="Times New Roman" w:cs="Times New Roman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22170E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2EB34D" w14:textId="7147C437" w:rsidR="00CB0824" w:rsidRDefault="00CB0824" w:rsidP="00B37A69">
      <w:pPr>
        <w:ind w:right="34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D5E5983" w14:textId="7567D895" w:rsidR="001A4FE9" w:rsidRPr="001A4FE9" w:rsidRDefault="008A3E29" w:rsidP="00B37A69">
      <w:pPr>
        <w:tabs>
          <w:tab w:val="left" w:pos="6237"/>
        </w:tabs>
        <w:spacing w:after="0"/>
        <w:ind w:left="-567" w:right="-23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Punti ed intercetta</w:t>
      </w:r>
      <w:r w:rsidR="00DF4FC3">
        <w:rPr>
          <w:rFonts w:ascii="Times New Roman" w:hAnsi="Times New Roman" w:cs="Times New Roman"/>
          <w:color w:val="FF0000"/>
          <w:sz w:val="28"/>
          <w:szCs w:val="28"/>
        </w:rPr>
        <w:t xml:space="preserve"> del</w:t>
      </w:r>
      <w:r w:rsidR="001A4FE9" w:rsidRPr="001A4FE9">
        <w:rPr>
          <w:rFonts w:ascii="Times New Roman" w:hAnsi="Times New Roman" w:cs="Times New Roman"/>
          <w:color w:val="FF0000"/>
          <w:sz w:val="28"/>
          <w:szCs w:val="28"/>
        </w:rPr>
        <w:t xml:space="preserve"> grafico t-</w:t>
      </w:r>
      <w:r w:rsidR="00940D2D">
        <w:rPr>
          <w:rFonts w:ascii="Times New Roman" w:hAnsi="Times New Roman" w:cs="Times New Roman"/>
          <w:color w:val="FF0000"/>
          <w:sz w:val="28"/>
          <w:szCs w:val="28"/>
        </w:rPr>
        <w:t>S</w:t>
      </w:r>
    </w:p>
    <w:p w14:paraId="75C28CC7" w14:textId="71BB910A" w:rsidR="0097446A" w:rsidRDefault="00DB1817" w:rsidP="00B54BA3">
      <w:pPr>
        <w:ind w:left="-426" w:right="-518" w:hanging="141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color w:val="FF0000"/>
          <w:szCs w:val="22"/>
        </w:rPr>
        <w:t xml:space="preserve">I punti della retta </w:t>
      </w:r>
      <w:r>
        <w:rPr>
          <w:rFonts w:ascii="Tahoma" w:hAnsi="Tahoma" w:cs="Tahoma"/>
          <w:szCs w:val="22"/>
        </w:rPr>
        <w:t>mi danno</w:t>
      </w:r>
      <w:r w:rsidR="00887CC5" w:rsidRPr="001A4FE9">
        <w:rPr>
          <w:rFonts w:ascii="Tahoma" w:hAnsi="Tahoma" w:cs="Tahoma"/>
          <w:szCs w:val="22"/>
        </w:rPr>
        <w:t xml:space="preserve"> immediatamente la </w:t>
      </w:r>
      <w:r w:rsidR="00887CC5" w:rsidRPr="001A4FE9">
        <w:rPr>
          <w:rFonts w:ascii="Tahoma" w:hAnsi="Tahoma" w:cs="Tahoma"/>
          <w:b/>
          <w:szCs w:val="22"/>
        </w:rPr>
        <w:t xml:space="preserve">posizione </w:t>
      </w:r>
      <w:r w:rsidR="00887CC5" w:rsidRPr="001A4FE9">
        <w:rPr>
          <w:rFonts w:ascii="Tahoma" w:hAnsi="Tahoma" w:cs="Tahoma"/>
          <w:szCs w:val="22"/>
        </w:rPr>
        <w:t xml:space="preserve">assunta dal mio corpo </w:t>
      </w:r>
      <w:r w:rsidR="001A4FE9">
        <w:rPr>
          <w:rFonts w:ascii="Tahoma" w:hAnsi="Tahoma" w:cs="Tahoma"/>
          <w:szCs w:val="22"/>
        </w:rPr>
        <w:t xml:space="preserve">al cambiare del </w:t>
      </w:r>
      <w:r w:rsidR="00887CC5" w:rsidRPr="001A4FE9">
        <w:rPr>
          <w:rFonts w:ascii="Tahoma" w:hAnsi="Tahoma" w:cs="Tahoma"/>
          <w:b/>
          <w:szCs w:val="22"/>
        </w:rPr>
        <w:t>temp</w:t>
      </w:r>
      <w:r w:rsidR="001A4FE9">
        <w:rPr>
          <w:rFonts w:ascii="Tahoma" w:hAnsi="Tahoma" w:cs="Tahoma"/>
          <w:b/>
          <w:szCs w:val="22"/>
        </w:rPr>
        <w:t>o</w:t>
      </w:r>
      <w:r w:rsidR="0097446A" w:rsidRPr="001A4FE9">
        <w:rPr>
          <w:rFonts w:ascii="Tahoma" w:hAnsi="Tahoma" w:cs="Tahoma"/>
          <w:szCs w:val="22"/>
        </w:rPr>
        <w:t xml:space="preserve"> e viceversa</w:t>
      </w:r>
      <w:r w:rsidR="00887CC5" w:rsidRPr="001A4FE9">
        <w:rPr>
          <w:rFonts w:ascii="Tahoma" w:hAnsi="Tahoma" w:cs="Tahoma"/>
          <w:szCs w:val="22"/>
        </w:rPr>
        <w:t xml:space="preserve">: </w:t>
      </w:r>
      <w:r w:rsidR="00887CC5">
        <w:rPr>
          <w:rFonts w:ascii="Tahoma" w:hAnsi="Tahoma" w:cs="Tahoma"/>
          <w:szCs w:val="22"/>
        </w:rPr>
        <w:t xml:space="preserve">ad esempio, osservando il grafico di Figura1 posso subito affermare che al tempo </w:t>
      </w:r>
      <w:r w:rsidR="00887CC5" w:rsidRPr="00320B1B">
        <w:rPr>
          <w:rFonts w:ascii="Garamond" w:hAnsi="Garamond" w:cs="Tahoma"/>
          <w:sz w:val="26"/>
          <w:szCs w:val="26"/>
        </w:rPr>
        <w:t>t=0,5s</w:t>
      </w:r>
      <w:r w:rsidR="00887CC5">
        <w:rPr>
          <w:rFonts w:ascii="Tahoma" w:hAnsi="Tahoma" w:cs="Tahoma"/>
          <w:szCs w:val="22"/>
        </w:rPr>
        <w:t xml:space="preserve"> il corpo si trova alla posizione </w:t>
      </w:r>
      <w:r w:rsidR="0097446A" w:rsidRPr="00320B1B">
        <w:rPr>
          <w:rFonts w:ascii="Garamond" w:hAnsi="Garamond" w:cs="Tahoma"/>
          <w:sz w:val="26"/>
          <w:szCs w:val="26"/>
        </w:rPr>
        <w:t>S=-13,5m</w:t>
      </w:r>
      <w:r w:rsidR="0097446A">
        <w:rPr>
          <w:rFonts w:ascii="Tahoma" w:hAnsi="Tahoma" w:cs="Tahoma"/>
          <w:szCs w:val="22"/>
        </w:rPr>
        <w:t xml:space="preserve">: mentre la posizione </w:t>
      </w:r>
      <w:r w:rsidR="0097446A" w:rsidRPr="00320B1B">
        <w:rPr>
          <w:rFonts w:ascii="Garamond" w:hAnsi="Garamond" w:cs="Tahoma"/>
          <w:sz w:val="26"/>
          <w:szCs w:val="26"/>
        </w:rPr>
        <w:t>S=+3m</w:t>
      </w:r>
      <w:r w:rsidR="0097446A">
        <w:rPr>
          <w:rFonts w:ascii="Tahoma" w:hAnsi="Tahoma" w:cs="Tahoma"/>
          <w:szCs w:val="22"/>
        </w:rPr>
        <w:t xml:space="preserve"> è assunta quando </w:t>
      </w:r>
      <w:r w:rsidR="0097446A" w:rsidRPr="00320B1B">
        <w:rPr>
          <w:rFonts w:ascii="Garamond" w:hAnsi="Garamond" w:cs="Tahoma"/>
          <w:sz w:val="26"/>
          <w:szCs w:val="26"/>
        </w:rPr>
        <w:t>t=2,33s</w:t>
      </w:r>
      <w:r w:rsidR="0097446A">
        <w:rPr>
          <w:rFonts w:ascii="Tahoma" w:hAnsi="Tahoma" w:cs="Tahoma"/>
          <w:szCs w:val="22"/>
        </w:rPr>
        <w:t xml:space="preserve"> circa.</w:t>
      </w:r>
    </w:p>
    <w:p w14:paraId="5FDF10EB" w14:textId="3A937687" w:rsidR="0097446A" w:rsidRDefault="0097446A" w:rsidP="00B54BA3">
      <w:pPr>
        <w:ind w:left="-426" w:right="-518" w:hanging="141"/>
        <w:jc w:val="both"/>
        <w:rPr>
          <w:rFonts w:ascii="Tahoma" w:hAnsi="Tahoma" w:cs="Tahoma"/>
          <w:szCs w:val="22"/>
        </w:rPr>
      </w:pPr>
      <w:r w:rsidRPr="0097446A">
        <w:rPr>
          <w:rFonts w:ascii="Tahoma" w:hAnsi="Tahoma" w:cs="Tahoma"/>
          <w:color w:val="FF0000"/>
          <w:szCs w:val="22"/>
        </w:rPr>
        <w:t xml:space="preserve">L’intercetta con l’asse delle Y </w:t>
      </w:r>
      <w:r>
        <w:rPr>
          <w:rFonts w:ascii="Tahoma" w:hAnsi="Tahoma" w:cs="Tahoma"/>
          <w:szCs w:val="22"/>
        </w:rPr>
        <w:t xml:space="preserve">mi dà la posizione del corpo al tempo </w:t>
      </w:r>
      <w:r w:rsidRPr="00320B1B">
        <w:rPr>
          <w:rFonts w:ascii="Garamond" w:hAnsi="Garamond" w:cs="Tahoma"/>
          <w:sz w:val="26"/>
          <w:szCs w:val="26"/>
        </w:rPr>
        <w:t>t=0s</w:t>
      </w:r>
      <w:r>
        <w:rPr>
          <w:rFonts w:ascii="Tahoma" w:hAnsi="Tahoma" w:cs="Tahoma"/>
          <w:szCs w:val="22"/>
        </w:rPr>
        <w:t xml:space="preserve">, cioè al tempo in cui io inizio le misure: </w:t>
      </w:r>
      <w:r w:rsidR="00B37A69">
        <w:rPr>
          <w:rFonts w:ascii="Tahoma" w:hAnsi="Tahoma" w:cs="Tahoma"/>
          <w:szCs w:val="22"/>
        </w:rPr>
        <w:t>il grafico di Figura1 mostra che quando ho iniziato la misura (t=0s) il ciclista si trovava alla posizione S=-18m.</w:t>
      </w:r>
    </w:p>
    <w:p w14:paraId="7AD099A0" w14:textId="76E92E61" w:rsidR="0097446A" w:rsidRDefault="0097446A" w:rsidP="00B54BA3">
      <w:pPr>
        <w:ind w:left="-426" w:right="-518" w:hanging="141"/>
        <w:jc w:val="both"/>
        <w:rPr>
          <w:rFonts w:ascii="Tahoma" w:hAnsi="Tahoma" w:cs="Tahoma"/>
          <w:szCs w:val="22"/>
        </w:rPr>
      </w:pPr>
      <w:r w:rsidRPr="0097446A">
        <w:rPr>
          <w:rFonts w:ascii="Tahoma" w:hAnsi="Tahoma" w:cs="Tahoma"/>
          <w:color w:val="FF0000"/>
          <w:szCs w:val="22"/>
        </w:rPr>
        <w:t xml:space="preserve">L’intercetta con l’asse delle X </w:t>
      </w:r>
      <w:r>
        <w:rPr>
          <w:rFonts w:ascii="Tahoma" w:hAnsi="Tahoma" w:cs="Tahoma"/>
          <w:szCs w:val="22"/>
        </w:rPr>
        <w:t xml:space="preserve">mi dà la posizione del corpo quando </w:t>
      </w:r>
      <w:r w:rsidRPr="00320B1B">
        <w:rPr>
          <w:rFonts w:ascii="Garamond" w:hAnsi="Garamond" w:cs="Tahoma"/>
          <w:sz w:val="26"/>
          <w:szCs w:val="26"/>
        </w:rPr>
        <w:t>S=0m</w:t>
      </w:r>
      <w:r>
        <w:rPr>
          <w:rFonts w:ascii="Tahoma" w:hAnsi="Tahoma" w:cs="Tahoma"/>
          <w:szCs w:val="22"/>
        </w:rPr>
        <w:t>, cioè quando esso coincide con l’origine del S.d.R.: nel nostro caso il ciclista</w:t>
      </w:r>
      <w:r w:rsidR="004D60F1">
        <w:rPr>
          <w:rFonts w:ascii="Tahoma" w:hAnsi="Tahoma" w:cs="Tahoma"/>
          <w:szCs w:val="22"/>
        </w:rPr>
        <w:t xml:space="preserve"> di Figura 1</w:t>
      </w:r>
      <w:r>
        <w:rPr>
          <w:rFonts w:ascii="Tahoma" w:hAnsi="Tahoma" w:cs="Tahoma"/>
          <w:szCs w:val="22"/>
        </w:rPr>
        <w:t xml:space="preserve"> passa per l’origine al tempo </w:t>
      </w:r>
      <w:r w:rsidRPr="00320B1B">
        <w:rPr>
          <w:rFonts w:ascii="Garamond" w:hAnsi="Garamond" w:cs="Tahoma"/>
          <w:sz w:val="26"/>
          <w:szCs w:val="26"/>
        </w:rPr>
        <w:t>t=2s</w:t>
      </w:r>
      <w:r>
        <w:rPr>
          <w:rFonts w:ascii="Tahoma" w:hAnsi="Tahoma" w:cs="Tahoma"/>
          <w:szCs w:val="22"/>
        </w:rPr>
        <w:t>.</w:t>
      </w:r>
    </w:p>
    <w:p w14:paraId="628060FE" w14:textId="0133E9F3" w:rsidR="001A4FE9" w:rsidRPr="002F66BF" w:rsidRDefault="009C1463" w:rsidP="00B54BA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66BF">
        <w:rPr>
          <w:rFonts w:ascii="Times New Roman" w:hAnsi="Times New Roman" w:cs="Times New Roman"/>
          <w:color w:val="FF0000"/>
          <w:sz w:val="28"/>
          <w:szCs w:val="28"/>
        </w:rPr>
        <w:t>Velocità e pendenza in un grafico t-S</w:t>
      </w:r>
    </w:p>
    <w:p w14:paraId="4894D132" w14:textId="0A782CC4" w:rsidR="009C1463" w:rsidRDefault="009C1463" w:rsidP="00B54BA3">
      <w:pPr>
        <w:ind w:left="-567" w:right="-518"/>
        <w:jc w:val="both"/>
        <w:rPr>
          <w:rFonts w:ascii="Tahoma" w:hAnsi="Tahoma" w:cs="Tahoma"/>
          <w:szCs w:val="22"/>
        </w:rPr>
      </w:pPr>
      <w:r w:rsidRPr="002F66BF">
        <w:rPr>
          <w:rFonts w:ascii="Tahoma" w:hAnsi="Tahoma" w:cs="Tahoma"/>
          <w:color w:val="FF0000"/>
          <w:szCs w:val="22"/>
        </w:rPr>
        <w:t xml:space="preserve">La velocità </w:t>
      </w:r>
      <w:r w:rsidR="002F66BF">
        <w:rPr>
          <w:rFonts w:ascii="Tahoma" w:hAnsi="Tahoma" w:cs="Tahoma"/>
          <w:color w:val="FF0000"/>
          <w:szCs w:val="22"/>
        </w:rPr>
        <w:t xml:space="preserve">(V) </w:t>
      </w:r>
      <w:r>
        <w:rPr>
          <w:rFonts w:ascii="Tahoma" w:hAnsi="Tahoma" w:cs="Tahoma"/>
          <w:szCs w:val="22"/>
        </w:rPr>
        <w:t xml:space="preserve">di un corpo è facilmente ottenibile dal grafico t-S. Basta ricordare che </w:t>
      </w:r>
      <w:r w:rsidRPr="00DC32A4">
        <w:rPr>
          <w:rFonts w:ascii="Garamond" w:hAnsi="Garamond" w:cs="Tahoma"/>
          <w:b/>
          <w:sz w:val="26"/>
          <w:szCs w:val="26"/>
        </w:rPr>
        <w:t xml:space="preserve">V= </w:t>
      </w:r>
      <w:r w:rsidRPr="00DC32A4">
        <w:rPr>
          <w:rFonts w:ascii="Garamond" w:hAnsi="Garamond" w:cs="Tahoma"/>
          <w:b/>
          <w:sz w:val="26"/>
          <w:szCs w:val="26"/>
        </w:rPr>
        <w:sym w:font="Symbol" w:char="F044"/>
      </w:r>
      <w:r w:rsidRPr="00DC32A4">
        <w:rPr>
          <w:rFonts w:ascii="Garamond" w:hAnsi="Garamond" w:cs="Tahoma"/>
          <w:b/>
          <w:sz w:val="26"/>
          <w:szCs w:val="26"/>
        </w:rPr>
        <w:t>S/</w:t>
      </w:r>
      <w:r w:rsidRPr="00DC32A4">
        <w:rPr>
          <w:rFonts w:ascii="Garamond" w:hAnsi="Garamond" w:cs="Tahoma"/>
          <w:b/>
          <w:sz w:val="26"/>
          <w:szCs w:val="26"/>
        </w:rPr>
        <w:sym w:font="Symbol" w:char="F044"/>
      </w:r>
      <w:r w:rsidRPr="00DC32A4">
        <w:rPr>
          <w:rFonts w:ascii="Garamond" w:hAnsi="Garamond" w:cs="Tahoma"/>
          <w:b/>
          <w:sz w:val="26"/>
          <w:szCs w:val="26"/>
        </w:rPr>
        <w:t>t</w:t>
      </w:r>
      <w:r>
        <w:rPr>
          <w:rFonts w:ascii="Tahoma" w:hAnsi="Tahoma" w:cs="Tahoma"/>
          <w:szCs w:val="22"/>
        </w:rPr>
        <w:t xml:space="preserve">; poiché nel grafico t-S si ha: </w:t>
      </w:r>
      <w:r w:rsidRPr="002F66BF">
        <w:rPr>
          <w:rFonts w:ascii="Garamond" w:hAnsi="Garamond" w:cs="Tahoma"/>
          <w:sz w:val="26"/>
          <w:szCs w:val="26"/>
        </w:rPr>
        <w:t>X</w:t>
      </w:r>
      <w:r w:rsidRPr="002F66BF">
        <w:rPr>
          <w:rFonts w:ascii="Garamond" w:hAnsi="Garamond" w:cs="Tahoma"/>
          <w:sz w:val="26"/>
          <w:szCs w:val="26"/>
        </w:rPr>
        <w:sym w:font="Symbol" w:char="F0BA"/>
      </w:r>
      <w:r w:rsidRPr="002F66BF">
        <w:rPr>
          <w:rFonts w:ascii="Garamond" w:hAnsi="Garamond" w:cs="Tahoma"/>
          <w:sz w:val="26"/>
          <w:szCs w:val="26"/>
        </w:rPr>
        <w:t>t</w:t>
      </w:r>
      <w:r>
        <w:rPr>
          <w:rFonts w:ascii="Tahoma" w:hAnsi="Tahoma" w:cs="Tahoma"/>
          <w:szCs w:val="22"/>
        </w:rPr>
        <w:t xml:space="preserve"> , </w:t>
      </w:r>
      <w:r w:rsidRPr="002F66BF">
        <w:rPr>
          <w:rFonts w:ascii="Garamond" w:hAnsi="Garamond" w:cs="Tahoma"/>
          <w:sz w:val="26"/>
          <w:szCs w:val="26"/>
        </w:rPr>
        <w:t>Y</w:t>
      </w:r>
      <w:r w:rsidRPr="002F66BF">
        <w:rPr>
          <w:rFonts w:ascii="Garamond" w:hAnsi="Garamond" w:cs="Tahoma"/>
          <w:sz w:val="26"/>
          <w:szCs w:val="26"/>
        </w:rPr>
        <w:sym w:font="Symbol" w:char="F0BA"/>
      </w:r>
      <w:r w:rsidRPr="002F66BF">
        <w:rPr>
          <w:rFonts w:ascii="Garamond" w:hAnsi="Garamond" w:cs="Tahoma"/>
          <w:sz w:val="26"/>
          <w:szCs w:val="26"/>
        </w:rPr>
        <w:t>S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sym w:font="Symbol" w:char="F0AE"/>
      </w:r>
      <w:r>
        <w:rPr>
          <w:rFonts w:ascii="Tahoma" w:hAnsi="Tahoma" w:cs="Tahoma"/>
          <w:szCs w:val="22"/>
        </w:rPr>
        <w:t xml:space="preserve"> </w:t>
      </w:r>
      <w:r w:rsidRPr="006B0ADA">
        <w:rPr>
          <w:rFonts w:ascii="Garamond" w:hAnsi="Garamond" w:cs="Tahoma"/>
          <w:b/>
          <w:sz w:val="26"/>
          <w:szCs w:val="26"/>
        </w:rPr>
        <w:t xml:space="preserve">V = </w:t>
      </w:r>
      <w:r w:rsidRPr="006B0ADA">
        <w:rPr>
          <w:rFonts w:ascii="Garamond" w:hAnsi="Garamond" w:cs="Tahoma"/>
          <w:b/>
          <w:sz w:val="26"/>
          <w:szCs w:val="26"/>
        </w:rPr>
        <w:sym w:font="Symbol" w:char="F044"/>
      </w:r>
      <w:r w:rsidRPr="006B0ADA">
        <w:rPr>
          <w:rFonts w:ascii="Garamond" w:hAnsi="Garamond" w:cs="Tahoma"/>
          <w:b/>
          <w:sz w:val="26"/>
          <w:szCs w:val="26"/>
        </w:rPr>
        <w:t>Y/</w:t>
      </w:r>
      <w:r w:rsidRPr="006B0ADA">
        <w:rPr>
          <w:rFonts w:ascii="Garamond" w:hAnsi="Garamond" w:cs="Tahoma"/>
          <w:b/>
          <w:sz w:val="26"/>
          <w:szCs w:val="26"/>
        </w:rPr>
        <w:sym w:font="Symbol" w:char="F044"/>
      </w:r>
      <w:r w:rsidRPr="006B0ADA">
        <w:rPr>
          <w:rFonts w:ascii="Garamond" w:hAnsi="Garamond" w:cs="Tahoma"/>
          <w:b/>
          <w:sz w:val="26"/>
          <w:szCs w:val="26"/>
        </w:rPr>
        <w:t>X</w:t>
      </w:r>
      <w:r>
        <w:rPr>
          <w:rFonts w:ascii="Tahoma" w:hAnsi="Tahoma" w:cs="Tahoma"/>
          <w:szCs w:val="22"/>
        </w:rPr>
        <w:t>.</w:t>
      </w:r>
      <w:r w:rsidR="002F66BF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In pratica: per ottenere la velocità </w:t>
      </w:r>
      <w:r w:rsidRPr="002F66BF">
        <w:rPr>
          <w:rFonts w:ascii="Garamond" w:hAnsi="Garamond" w:cs="Tahoma"/>
          <w:sz w:val="26"/>
          <w:szCs w:val="26"/>
        </w:rPr>
        <w:t>V</w:t>
      </w:r>
      <w:r>
        <w:rPr>
          <w:rFonts w:ascii="Tahoma" w:hAnsi="Tahoma" w:cs="Tahoma"/>
          <w:szCs w:val="22"/>
        </w:rPr>
        <w:t xml:space="preserve"> bisogna selezionare due punti </w:t>
      </w:r>
      <w:r w:rsidRPr="002F66BF">
        <w:rPr>
          <w:rFonts w:ascii="Garamond" w:hAnsi="Garamond" w:cs="Tahoma"/>
          <w:sz w:val="26"/>
          <w:szCs w:val="26"/>
        </w:rPr>
        <w:t>P</w:t>
      </w:r>
      <w:r w:rsidRPr="002F66BF">
        <w:rPr>
          <w:rFonts w:ascii="Garamond" w:hAnsi="Garamond" w:cs="Tahoma"/>
          <w:sz w:val="26"/>
          <w:szCs w:val="26"/>
          <w:vertAlign w:val="subscript"/>
        </w:rPr>
        <w:t>1</w:t>
      </w:r>
      <w:r>
        <w:rPr>
          <w:rFonts w:ascii="Tahoma" w:hAnsi="Tahoma" w:cs="Tahoma"/>
          <w:szCs w:val="22"/>
        </w:rPr>
        <w:t xml:space="preserve"> e </w:t>
      </w:r>
      <w:r w:rsidRPr="002F66BF">
        <w:rPr>
          <w:rFonts w:ascii="Garamond" w:hAnsi="Garamond" w:cs="Tahoma"/>
          <w:sz w:val="26"/>
          <w:szCs w:val="26"/>
        </w:rPr>
        <w:t>P</w:t>
      </w:r>
      <w:r w:rsidRPr="002F66BF">
        <w:rPr>
          <w:rFonts w:ascii="Garamond" w:hAnsi="Garamond" w:cs="Tahoma"/>
          <w:sz w:val="26"/>
          <w:szCs w:val="26"/>
          <w:vertAlign w:val="subscript"/>
        </w:rPr>
        <w:t>2</w:t>
      </w:r>
      <w:r>
        <w:rPr>
          <w:rFonts w:ascii="Tahoma" w:hAnsi="Tahoma" w:cs="Tahoma"/>
          <w:szCs w:val="22"/>
        </w:rPr>
        <w:t xml:space="preserve"> qualsiasi sul grafico (meglio se lontani fra loro per essere più precisi), trovarne la loro ordinata </w:t>
      </w:r>
      <w:r w:rsidRPr="002F66BF">
        <w:rPr>
          <w:rFonts w:ascii="Garamond" w:hAnsi="Garamond" w:cs="Tahoma"/>
          <w:sz w:val="26"/>
          <w:szCs w:val="26"/>
        </w:rPr>
        <w:t>Y</w:t>
      </w:r>
      <w:r w:rsidRPr="002F66BF">
        <w:rPr>
          <w:rFonts w:ascii="Garamond" w:hAnsi="Garamond" w:cs="Tahoma"/>
          <w:sz w:val="26"/>
          <w:szCs w:val="26"/>
          <w:vertAlign w:val="subscript"/>
        </w:rPr>
        <w:t>1</w:t>
      </w:r>
      <w:r w:rsidR="00034911">
        <w:rPr>
          <w:rFonts w:ascii="Garamond" w:hAnsi="Garamond" w:cs="Tahoma"/>
          <w:sz w:val="26"/>
          <w:szCs w:val="26"/>
          <w:vertAlign w:val="subscript"/>
        </w:rPr>
        <w:t xml:space="preserve"> </w:t>
      </w:r>
      <w:r>
        <w:rPr>
          <w:rFonts w:ascii="Tahoma" w:hAnsi="Tahoma" w:cs="Tahoma"/>
          <w:szCs w:val="22"/>
        </w:rPr>
        <w:t xml:space="preserve">e </w:t>
      </w:r>
      <w:r w:rsidRPr="002F66BF">
        <w:rPr>
          <w:rFonts w:ascii="Garamond" w:hAnsi="Garamond" w:cs="Tahoma"/>
          <w:sz w:val="26"/>
          <w:szCs w:val="26"/>
        </w:rPr>
        <w:t>Y</w:t>
      </w:r>
      <w:r w:rsidRPr="002F66BF">
        <w:rPr>
          <w:rFonts w:ascii="Garamond" w:hAnsi="Garamond" w:cs="Tahoma"/>
          <w:sz w:val="26"/>
          <w:szCs w:val="26"/>
          <w:vertAlign w:val="subscript"/>
        </w:rPr>
        <w:t>2</w:t>
      </w:r>
      <w:r>
        <w:rPr>
          <w:rFonts w:ascii="Tahoma" w:hAnsi="Tahoma" w:cs="Tahoma"/>
          <w:szCs w:val="22"/>
        </w:rPr>
        <w:t xml:space="preserve">, la loro ascissa </w:t>
      </w:r>
      <w:r w:rsidRPr="002F66BF">
        <w:rPr>
          <w:rFonts w:ascii="Garamond" w:hAnsi="Garamond" w:cs="Tahoma"/>
          <w:sz w:val="26"/>
          <w:szCs w:val="26"/>
        </w:rPr>
        <w:t>X</w:t>
      </w:r>
      <w:r w:rsidRPr="002F66BF">
        <w:rPr>
          <w:rFonts w:ascii="Garamond" w:hAnsi="Garamond" w:cs="Tahoma"/>
          <w:sz w:val="26"/>
          <w:szCs w:val="26"/>
          <w:vertAlign w:val="subscript"/>
        </w:rPr>
        <w:t>1</w:t>
      </w:r>
      <w:r>
        <w:rPr>
          <w:rFonts w:ascii="Tahoma" w:hAnsi="Tahoma" w:cs="Tahoma"/>
          <w:szCs w:val="22"/>
        </w:rPr>
        <w:t xml:space="preserve"> e </w:t>
      </w:r>
      <w:r w:rsidRPr="002F66BF">
        <w:rPr>
          <w:rFonts w:ascii="Garamond" w:hAnsi="Garamond" w:cs="Tahoma"/>
          <w:sz w:val="26"/>
          <w:szCs w:val="26"/>
        </w:rPr>
        <w:t>X</w:t>
      </w:r>
      <w:r w:rsidRPr="002F66BF">
        <w:rPr>
          <w:rFonts w:ascii="Garamond" w:hAnsi="Garamond" w:cs="Tahoma"/>
          <w:sz w:val="26"/>
          <w:szCs w:val="26"/>
          <w:vertAlign w:val="subscript"/>
        </w:rPr>
        <w:t xml:space="preserve">2 </w:t>
      </w:r>
      <w:r>
        <w:rPr>
          <w:rFonts w:ascii="Tahoma" w:hAnsi="Tahoma" w:cs="Tahoma"/>
          <w:szCs w:val="22"/>
        </w:rPr>
        <w:t>e calcolare</w:t>
      </w:r>
      <w:r w:rsidR="00BE1059">
        <w:rPr>
          <w:rFonts w:ascii="Tahoma" w:hAnsi="Tahoma" w:cs="Tahoma"/>
          <w:szCs w:val="22"/>
        </w:rPr>
        <w:t xml:space="preserve"> </w:t>
      </w:r>
      <w:r w:rsidR="00BE1059">
        <w:rPr>
          <w:rFonts w:ascii="Tahoma" w:hAnsi="Tahoma" w:cs="Tahoma"/>
          <w:szCs w:val="22"/>
        </w:rPr>
        <w:sym w:font="Symbol" w:char="F044"/>
      </w:r>
      <w:r w:rsidR="00BE1059">
        <w:rPr>
          <w:rFonts w:ascii="Tahoma" w:hAnsi="Tahoma" w:cs="Tahoma"/>
          <w:szCs w:val="22"/>
        </w:rPr>
        <w:t>X = (</w:t>
      </w:r>
      <w:r w:rsidR="00BE1059" w:rsidRPr="002F66BF">
        <w:rPr>
          <w:rFonts w:ascii="Garamond" w:hAnsi="Garamond" w:cs="Tahoma"/>
          <w:sz w:val="26"/>
          <w:szCs w:val="26"/>
        </w:rPr>
        <w:t>X</w:t>
      </w:r>
      <w:r w:rsidR="00BE1059" w:rsidRPr="002F66BF">
        <w:rPr>
          <w:rFonts w:ascii="Garamond" w:hAnsi="Garamond" w:cs="Tahoma"/>
          <w:sz w:val="26"/>
          <w:szCs w:val="26"/>
          <w:vertAlign w:val="subscript"/>
        </w:rPr>
        <w:t>2</w:t>
      </w:r>
      <w:r w:rsidR="00BE1059" w:rsidRPr="002F66BF">
        <w:rPr>
          <w:rFonts w:ascii="Garamond" w:hAnsi="Garamond" w:cs="Tahoma"/>
          <w:sz w:val="26"/>
          <w:szCs w:val="26"/>
        </w:rPr>
        <w:t>-X</w:t>
      </w:r>
      <w:r w:rsidR="00BE1059" w:rsidRPr="002F66BF">
        <w:rPr>
          <w:rFonts w:ascii="Garamond" w:hAnsi="Garamond" w:cs="Tahoma"/>
          <w:sz w:val="26"/>
          <w:szCs w:val="26"/>
          <w:vertAlign w:val="subscript"/>
        </w:rPr>
        <w:t>1</w:t>
      </w:r>
      <w:r w:rsidR="00BE1059" w:rsidRPr="002F66BF">
        <w:rPr>
          <w:rFonts w:ascii="Garamond" w:hAnsi="Garamond" w:cs="Tahoma"/>
          <w:sz w:val="26"/>
          <w:szCs w:val="26"/>
        </w:rPr>
        <w:t>)</w:t>
      </w:r>
      <w:r w:rsidR="00BE1059">
        <w:rPr>
          <w:rFonts w:ascii="Garamond" w:hAnsi="Garamond" w:cs="Tahoma"/>
          <w:sz w:val="26"/>
          <w:szCs w:val="26"/>
        </w:rPr>
        <w:t xml:space="preserve">, </w:t>
      </w:r>
      <w:r w:rsidR="00BE1059">
        <w:rPr>
          <w:rFonts w:ascii="Garamond" w:hAnsi="Garamond" w:cs="Tahoma"/>
          <w:sz w:val="26"/>
          <w:szCs w:val="26"/>
        </w:rPr>
        <w:sym w:font="Symbol" w:char="F044"/>
      </w:r>
      <w:r w:rsidR="00BE1059">
        <w:rPr>
          <w:rFonts w:ascii="Garamond" w:hAnsi="Garamond" w:cs="Tahoma"/>
          <w:sz w:val="26"/>
          <w:szCs w:val="26"/>
        </w:rPr>
        <w:t xml:space="preserve">Y = </w:t>
      </w:r>
      <w:r w:rsidR="00BE1059" w:rsidRPr="002F66BF">
        <w:rPr>
          <w:rFonts w:ascii="Garamond" w:hAnsi="Garamond" w:cs="Tahoma"/>
          <w:sz w:val="26"/>
          <w:szCs w:val="26"/>
        </w:rPr>
        <w:t>(Y</w:t>
      </w:r>
      <w:r w:rsidR="00BE1059" w:rsidRPr="002F66BF">
        <w:rPr>
          <w:rFonts w:ascii="Garamond" w:hAnsi="Garamond" w:cs="Tahoma"/>
          <w:sz w:val="26"/>
          <w:szCs w:val="26"/>
          <w:vertAlign w:val="subscript"/>
        </w:rPr>
        <w:t>2</w:t>
      </w:r>
      <w:r w:rsidR="00BE1059" w:rsidRPr="002F66BF">
        <w:rPr>
          <w:rFonts w:ascii="Garamond" w:hAnsi="Garamond" w:cs="Tahoma"/>
          <w:sz w:val="26"/>
          <w:szCs w:val="26"/>
        </w:rPr>
        <w:t>-Y</w:t>
      </w:r>
      <w:r w:rsidR="00BE1059" w:rsidRPr="002F66BF">
        <w:rPr>
          <w:rFonts w:ascii="Garamond" w:hAnsi="Garamond" w:cs="Tahoma"/>
          <w:sz w:val="26"/>
          <w:szCs w:val="26"/>
          <w:vertAlign w:val="subscript"/>
        </w:rPr>
        <w:t>1</w:t>
      </w:r>
      <w:r w:rsidR="00BE1059">
        <w:rPr>
          <w:rFonts w:ascii="Garamond" w:hAnsi="Garamond" w:cs="Tahoma"/>
          <w:sz w:val="26"/>
          <w:szCs w:val="26"/>
        </w:rPr>
        <w:t xml:space="preserve">) </w:t>
      </w:r>
      <w:r w:rsidR="00D554E4" w:rsidRPr="00D554E4">
        <w:rPr>
          <w:rFonts w:ascii="Tahoma" w:hAnsi="Tahoma" w:cs="Tahoma"/>
          <w:szCs w:val="22"/>
        </w:rPr>
        <w:t>p</w:t>
      </w:r>
      <w:r w:rsidR="00BE1059" w:rsidRPr="00BE1059">
        <w:rPr>
          <w:rFonts w:ascii="Tahoma" w:hAnsi="Tahoma" w:cs="Tahoma"/>
          <w:szCs w:val="22"/>
        </w:rPr>
        <w:t>e</w:t>
      </w:r>
      <w:r w:rsidR="00D554E4">
        <w:rPr>
          <w:rFonts w:ascii="Tahoma" w:hAnsi="Tahoma" w:cs="Tahoma"/>
          <w:szCs w:val="22"/>
        </w:rPr>
        <w:t>r</w:t>
      </w:r>
      <w:r w:rsidR="00BE1059" w:rsidRPr="00BE1059">
        <w:rPr>
          <w:rFonts w:ascii="Tahoma" w:hAnsi="Tahoma" w:cs="Tahoma"/>
          <w:szCs w:val="22"/>
        </w:rPr>
        <w:t xml:space="preserve"> poi calcolare</w:t>
      </w:r>
      <w:r w:rsidR="00BE1059">
        <w:rPr>
          <w:rFonts w:ascii="Garamond" w:hAnsi="Garamond" w:cs="Tahoma"/>
          <w:sz w:val="26"/>
          <w:szCs w:val="26"/>
        </w:rPr>
        <w:t xml:space="preserve"> </w:t>
      </w:r>
      <w:r w:rsidRPr="002F66BF">
        <w:rPr>
          <w:rFonts w:ascii="Garamond" w:hAnsi="Garamond" w:cs="Tahoma"/>
          <w:sz w:val="26"/>
          <w:szCs w:val="26"/>
        </w:rPr>
        <w:t xml:space="preserve">V = </w:t>
      </w:r>
      <w:r w:rsidRPr="002F66BF">
        <w:rPr>
          <w:rFonts w:ascii="Garamond" w:hAnsi="Garamond" w:cs="Tahoma"/>
          <w:sz w:val="26"/>
          <w:szCs w:val="26"/>
        </w:rPr>
        <w:sym w:font="Symbol" w:char="F044"/>
      </w:r>
      <w:r w:rsidRPr="002F66BF">
        <w:rPr>
          <w:rFonts w:ascii="Garamond" w:hAnsi="Garamond" w:cs="Tahoma"/>
          <w:sz w:val="26"/>
          <w:szCs w:val="26"/>
        </w:rPr>
        <w:t>Y/</w:t>
      </w:r>
      <w:r w:rsidRPr="002F66BF">
        <w:rPr>
          <w:rFonts w:ascii="Garamond" w:hAnsi="Garamond" w:cs="Tahoma"/>
          <w:sz w:val="26"/>
          <w:szCs w:val="26"/>
        </w:rPr>
        <w:sym w:font="Symbol" w:char="F044"/>
      </w:r>
      <w:r w:rsidRPr="002F66BF">
        <w:rPr>
          <w:rFonts w:ascii="Garamond" w:hAnsi="Garamond" w:cs="Tahoma"/>
          <w:sz w:val="26"/>
          <w:szCs w:val="26"/>
        </w:rPr>
        <w:t>X</w:t>
      </w:r>
      <w:r>
        <w:rPr>
          <w:rFonts w:ascii="Tahoma" w:hAnsi="Tahoma" w:cs="Tahoma"/>
          <w:szCs w:val="22"/>
        </w:rPr>
        <w:t xml:space="preserve"> </w:t>
      </w:r>
      <w:r w:rsidRPr="002F66BF">
        <w:rPr>
          <w:rFonts w:ascii="Garamond" w:hAnsi="Garamond" w:cs="Tahoma"/>
          <w:sz w:val="26"/>
          <w:szCs w:val="26"/>
        </w:rPr>
        <w:t xml:space="preserve">=  </w:t>
      </w:r>
      <w:bookmarkStart w:id="0" w:name="_Hlk8322241"/>
      <w:r w:rsidRPr="002F66BF">
        <w:rPr>
          <w:rFonts w:ascii="Garamond" w:hAnsi="Garamond" w:cs="Tahoma"/>
          <w:sz w:val="26"/>
          <w:szCs w:val="26"/>
        </w:rPr>
        <w:t>(Y</w:t>
      </w:r>
      <w:r w:rsidRPr="002F66BF">
        <w:rPr>
          <w:rFonts w:ascii="Garamond" w:hAnsi="Garamond" w:cs="Tahoma"/>
          <w:sz w:val="26"/>
          <w:szCs w:val="26"/>
          <w:vertAlign w:val="subscript"/>
        </w:rPr>
        <w:t>2</w:t>
      </w:r>
      <w:r w:rsidRPr="002F66BF">
        <w:rPr>
          <w:rFonts w:ascii="Garamond" w:hAnsi="Garamond" w:cs="Tahoma"/>
          <w:sz w:val="26"/>
          <w:szCs w:val="26"/>
        </w:rPr>
        <w:t>-Y</w:t>
      </w:r>
      <w:r w:rsidRPr="002F66BF">
        <w:rPr>
          <w:rFonts w:ascii="Garamond" w:hAnsi="Garamond" w:cs="Tahoma"/>
          <w:sz w:val="26"/>
          <w:szCs w:val="26"/>
          <w:vertAlign w:val="subscript"/>
        </w:rPr>
        <w:t>1</w:t>
      </w:r>
      <w:r w:rsidRPr="002F66BF">
        <w:rPr>
          <w:rFonts w:ascii="Garamond" w:hAnsi="Garamond" w:cs="Tahoma"/>
          <w:sz w:val="26"/>
          <w:szCs w:val="26"/>
        </w:rPr>
        <w:t>)/(X</w:t>
      </w:r>
      <w:r w:rsidRPr="002F66BF">
        <w:rPr>
          <w:rFonts w:ascii="Garamond" w:hAnsi="Garamond" w:cs="Tahoma"/>
          <w:sz w:val="26"/>
          <w:szCs w:val="26"/>
          <w:vertAlign w:val="subscript"/>
        </w:rPr>
        <w:t>2</w:t>
      </w:r>
      <w:r w:rsidRPr="002F66BF">
        <w:rPr>
          <w:rFonts w:ascii="Garamond" w:hAnsi="Garamond" w:cs="Tahoma"/>
          <w:sz w:val="26"/>
          <w:szCs w:val="26"/>
        </w:rPr>
        <w:t>-X</w:t>
      </w:r>
      <w:r w:rsidRPr="002F66BF">
        <w:rPr>
          <w:rFonts w:ascii="Garamond" w:hAnsi="Garamond" w:cs="Tahoma"/>
          <w:sz w:val="26"/>
          <w:szCs w:val="26"/>
          <w:vertAlign w:val="subscript"/>
        </w:rPr>
        <w:t>1</w:t>
      </w:r>
      <w:r w:rsidRPr="002F66BF">
        <w:rPr>
          <w:rFonts w:ascii="Garamond" w:hAnsi="Garamond" w:cs="Tahoma"/>
          <w:sz w:val="26"/>
          <w:szCs w:val="26"/>
        </w:rPr>
        <w:t>)</w:t>
      </w:r>
      <w:bookmarkEnd w:id="0"/>
      <w:r w:rsidR="00FA4BC4">
        <w:rPr>
          <w:rFonts w:ascii="Garamond" w:hAnsi="Garamond" w:cs="Tahoma"/>
          <w:sz w:val="26"/>
          <w:szCs w:val="26"/>
        </w:rPr>
        <w:t xml:space="preserve">. </w:t>
      </w:r>
    </w:p>
    <w:p w14:paraId="6E47C578" w14:textId="77777777" w:rsidR="000C201E" w:rsidRDefault="009C1463" w:rsidP="00A67D81">
      <w:pPr>
        <w:spacing w:after="60"/>
        <w:ind w:left="-567" w:right="-516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Il rapporto </w:t>
      </w:r>
      <w:r w:rsidRPr="002F66BF">
        <w:rPr>
          <w:rFonts w:ascii="Garamond" w:hAnsi="Garamond" w:cs="Tahoma"/>
          <w:sz w:val="26"/>
          <w:szCs w:val="26"/>
        </w:rPr>
        <w:sym w:font="Symbol" w:char="F044"/>
      </w:r>
      <w:r w:rsidRPr="002F66BF">
        <w:rPr>
          <w:rFonts w:ascii="Garamond" w:hAnsi="Garamond" w:cs="Tahoma"/>
          <w:sz w:val="26"/>
          <w:szCs w:val="26"/>
        </w:rPr>
        <w:t>Y/</w:t>
      </w:r>
      <w:r w:rsidRPr="002F66BF">
        <w:rPr>
          <w:rFonts w:ascii="Garamond" w:hAnsi="Garamond" w:cs="Tahoma"/>
          <w:sz w:val="26"/>
          <w:szCs w:val="26"/>
        </w:rPr>
        <w:sym w:font="Symbol" w:char="F044"/>
      </w:r>
      <w:r w:rsidRPr="002F66BF">
        <w:rPr>
          <w:rFonts w:ascii="Garamond" w:hAnsi="Garamond" w:cs="Tahoma"/>
          <w:sz w:val="26"/>
          <w:szCs w:val="26"/>
        </w:rPr>
        <w:t xml:space="preserve">X </w:t>
      </w:r>
      <w:r>
        <w:rPr>
          <w:rFonts w:ascii="Tahoma" w:hAnsi="Tahoma" w:cs="Tahoma"/>
          <w:szCs w:val="22"/>
        </w:rPr>
        <w:t xml:space="preserve">ha il nome di </w:t>
      </w:r>
      <w:r w:rsidRPr="002F66BF">
        <w:rPr>
          <w:rFonts w:ascii="Tahoma" w:hAnsi="Tahoma" w:cs="Tahoma"/>
          <w:b/>
          <w:szCs w:val="22"/>
        </w:rPr>
        <w:t>pendenz</w:t>
      </w:r>
      <w:r w:rsidRPr="00320B1B">
        <w:rPr>
          <w:rFonts w:ascii="Tahoma" w:hAnsi="Tahoma" w:cs="Tahoma"/>
          <w:b/>
          <w:szCs w:val="22"/>
        </w:rPr>
        <w:t>a</w:t>
      </w:r>
      <w:r w:rsidR="000C201E">
        <w:rPr>
          <w:rFonts w:ascii="Tahoma" w:hAnsi="Tahoma" w:cs="Tahoma"/>
          <w:szCs w:val="22"/>
        </w:rPr>
        <w:t>: possiamo perciò affermare che</w:t>
      </w:r>
    </w:p>
    <w:p w14:paraId="70D674D7" w14:textId="755D4BA8" w:rsidR="009C1463" w:rsidRPr="000C201E" w:rsidRDefault="009C1463" w:rsidP="000C201E">
      <w:pPr>
        <w:ind w:left="-567" w:right="-518"/>
        <w:jc w:val="center"/>
        <w:rPr>
          <w:rFonts w:ascii="Garamond" w:hAnsi="Garamond" w:cs="Tahoma"/>
          <w:color w:val="003300"/>
          <w:sz w:val="26"/>
          <w:szCs w:val="26"/>
        </w:rPr>
      </w:pPr>
      <w:r w:rsidRPr="000C201E">
        <w:rPr>
          <w:rFonts w:ascii="Garamond" w:hAnsi="Garamond" w:cs="Tahoma"/>
          <w:b/>
          <w:color w:val="003300"/>
          <w:sz w:val="26"/>
          <w:szCs w:val="26"/>
        </w:rPr>
        <w:t>la velocità di un</w:t>
      </w:r>
      <w:r w:rsidR="000C201E" w:rsidRPr="000C201E">
        <w:rPr>
          <w:rFonts w:ascii="Garamond" w:hAnsi="Garamond" w:cs="Tahoma"/>
          <w:b/>
          <w:color w:val="003300"/>
          <w:sz w:val="26"/>
          <w:szCs w:val="26"/>
        </w:rPr>
        <w:t xml:space="preserve"> moto uniforme</w:t>
      </w:r>
      <w:r w:rsidRPr="000C201E">
        <w:rPr>
          <w:rFonts w:ascii="Garamond" w:hAnsi="Garamond" w:cs="Tahoma"/>
          <w:b/>
          <w:color w:val="003300"/>
          <w:sz w:val="26"/>
          <w:szCs w:val="26"/>
        </w:rPr>
        <w:t xml:space="preserve"> corrisponde alla pendenza del grafico t-S</w:t>
      </w:r>
    </w:p>
    <w:p w14:paraId="296AA308" w14:textId="4346147B" w:rsidR="00B54BA3" w:rsidRPr="003929E6" w:rsidRDefault="00CC39B6" w:rsidP="003929E6">
      <w:pPr>
        <w:spacing w:after="0"/>
        <w:ind w:left="-567" w:right="-518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9744" behindDoc="0" locked="0" layoutInCell="1" allowOverlap="1" wp14:anchorId="42CFAD2B" wp14:editId="757F3ACA">
            <wp:simplePos x="0" y="0"/>
            <wp:positionH relativeFrom="column">
              <wp:posOffset>4292600</wp:posOffset>
            </wp:positionH>
            <wp:positionV relativeFrom="paragraph">
              <wp:posOffset>138430</wp:posOffset>
            </wp:positionV>
            <wp:extent cx="2268855" cy="2115820"/>
            <wp:effectExtent l="0" t="0" r="0" b="0"/>
            <wp:wrapSquare wrapText="bothSides"/>
            <wp:docPr id="7" name="Immagine 2" descr="Grafico S-t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Grafico S-t 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9E6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="00B54BA3" w:rsidRPr="003929E6">
        <w:rPr>
          <w:rFonts w:ascii="Times New Roman" w:hAnsi="Times New Roman" w:cs="Times New Roman"/>
          <w:color w:val="FF0000"/>
          <w:sz w:val="26"/>
          <w:szCs w:val="26"/>
        </w:rPr>
        <w:t>Un esempio di calcolo di velocità</w:t>
      </w:r>
    </w:p>
    <w:p w14:paraId="06A70046" w14:textId="3EB88A2E" w:rsidR="00B54BA3" w:rsidRPr="00B54BA3" w:rsidRDefault="00B54BA3" w:rsidP="00901293">
      <w:pPr>
        <w:spacing w:after="0"/>
        <w:ind w:left="-567" w:right="-516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Facciamo un esempio del calcolo della velocità di un corpo a partire dal grafico t-S. Considera</w:t>
      </w:r>
      <w:r w:rsidRPr="00184B4A">
        <w:rPr>
          <w:rFonts w:ascii="Tahoma" w:hAnsi="Tahoma" w:cs="Tahoma"/>
          <w:szCs w:val="22"/>
        </w:rPr>
        <w:t xml:space="preserve"> la </w:t>
      </w:r>
      <w:r>
        <w:rPr>
          <w:rFonts w:ascii="Tahoma" w:hAnsi="Tahoma" w:cs="Tahoma"/>
          <w:szCs w:val="22"/>
        </w:rPr>
        <w:t>F</w:t>
      </w:r>
      <w:r w:rsidR="007B7379">
        <w:rPr>
          <w:rFonts w:ascii="Tahoma" w:hAnsi="Tahoma" w:cs="Tahoma"/>
          <w:szCs w:val="22"/>
        </w:rPr>
        <w:t>igura</w:t>
      </w:r>
      <w:r w:rsidR="00901293">
        <w:rPr>
          <w:rFonts w:ascii="Tahoma" w:hAnsi="Tahoma" w:cs="Tahoma"/>
          <w:szCs w:val="22"/>
        </w:rPr>
        <w:t xml:space="preserve">2: scelgo sulla retta </w:t>
      </w:r>
      <w:r w:rsidRPr="00184B4A">
        <w:rPr>
          <w:rFonts w:ascii="Tahoma" w:hAnsi="Tahoma" w:cs="Tahoma"/>
          <w:szCs w:val="22"/>
        </w:rPr>
        <w:t>due punti</w:t>
      </w:r>
      <w:r w:rsidR="00901293">
        <w:rPr>
          <w:rFonts w:ascii="Tahoma" w:hAnsi="Tahoma" w:cs="Tahoma"/>
          <w:szCs w:val="22"/>
        </w:rPr>
        <w:t xml:space="preserve"> a piacere, ad esempio  </w:t>
      </w:r>
      <w:r w:rsidRPr="00B54BA3">
        <w:rPr>
          <w:rFonts w:ascii="Tahoma" w:hAnsi="Tahoma" w:cs="Tahoma"/>
          <w:szCs w:val="22"/>
        </w:rPr>
        <w:t>P</w:t>
      </w:r>
      <w:r w:rsidRPr="00B54BA3">
        <w:rPr>
          <w:rFonts w:ascii="Tahoma" w:hAnsi="Tahoma" w:cs="Tahoma"/>
          <w:szCs w:val="22"/>
          <w:vertAlign w:val="subscript"/>
        </w:rPr>
        <w:t>A</w:t>
      </w:r>
      <w:r w:rsidRPr="00B54BA3">
        <w:rPr>
          <w:rFonts w:ascii="Tahoma" w:hAnsi="Tahoma" w:cs="Tahoma"/>
          <w:szCs w:val="22"/>
        </w:rPr>
        <w:t>=(-30s : -75m) , P</w:t>
      </w:r>
      <w:r w:rsidRPr="00B54BA3">
        <w:rPr>
          <w:rFonts w:ascii="Tahoma" w:hAnsi="Tahoma" w:cs="Tahoma"/>
          <w:szCs w:val="22"/>
          <w:vertAlign w:val="subscript"/>
        </w:rPr>
        <w:t>B</w:t>
      </w:r>
      <w:r w:rsidRPr="00B54BA3">
        <w:rPr>
          <w:rFonts w:ascii="Tahoma" w:hAnsi="Tahoma" w:cs="Tahoma"/>
          <w:szCs w:val="22"/>
        </w:rPr>
        <w:t xml:space="preserve">=(60s : 50m). </w:t>
      </w:r>
      <w:r w:rsidRPr="00B96AB1">
        <w:rPr>
          <w:rFonts w:ascii="Tahoma" w:hAnsi="Tahoma" w:cs="Tahoma"/>
          <w:szCs w:val="22"/>
          <w:lang w:val="en-US"/>
        </w:rPr>
        <w:t xml:space="preserve">Calcoliamo </w:t>
      </w:r>
      <w:r w:rsidRPr="00AB3E7F">
        <w:rPr>
          <w:rFonts w:ascii="Tahoma" w:hAnsi="Tahoma" w:cs="Tahoma"/>
          <w:b/>
          <w:szCs w:val="22"/>
        </w:rPr>
        <w:sym w:font="Symbol" w:char="F044"/>
      </w:r>
      <w:r w:rsidRPr="00B96AB1">
        <w:rPr>
          <w:rFonts w:ascii="Tahoma" w:hAnsi="Tahoma" w:cs="Tahoma"/>
          <w:b/>
          <w:szCs w:val="22"/>
          <w:lang w:val="en-US"/>
        </w:rPr>
        <w:t>S</w:t>
      </w:r>
      <w:r w:rsidRPr="00B96AB1">
        <w:rPr>
          <w:rFonts w:ascii="Tahoma" w:hAnsi="Tahoma" w:cs="Tahoma"/>
          <w:szCs w:val="22"/>
          <w:lang w:val="en-US"/>
        </w:rPr>
        <w:t xml:space="preserve"> e </w:t>
      </w:r>
      <w:r w:rsidRPr="00AB3E7F">
        <w:rPr>
          <w:rFonts w:ascii="Tahoma" w:hAnsi="Tahoma" w:cs="Tahoma"/>
          <w:b/>
          <w:szCs w:val="22"/>
        </w:rPr>
        <w:sym w:font="Symbol" w:char="F044"/>
      </w:r>
      <w:r w:rsidRPr="00B96AB1">
        <w:rPr>
          <w:rFonts w:ascii="Tahoma" w:hAnsi="Tahoma" w:cs="Tahoma"/>
          <w:b/>
          <w:szCs w:val="22"/>
          <w:lang w:val="en-US"/>
        </w:rPr>
        <w:t>t</w:t>
      </w:r>
      <w:r w:rsidRPr="00B96AB1">
        <w:rPr>
          <w:rFonts w:ascii="Tahoma" w:hAnsi="Tahoma" w:cs="Tahoma"/>
          <w:szCs w:val="22"/>
          <w:lang w:val="en-US"/>
        </w:rPr>
        <w:t xml:space="preserve">: </w:t>
      </w:r>
    </w:p>
    <w:p w14:paraId="4FC23C25" w14:textId="591D0201" w:rsidR="00B54BA3" w:rsidRPr="001A4C1C" w:rsidRDefault="00B54BA3" w:rsidP="00B54BA3">
      <w:pPr>
        <w:spacing w:after="0"/>
        <w:ind w:left="285" w:right="-518" w:hanging="284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EA03E1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1A4C1C">
        <w:rPr>
          <w:rFonts w:ascii="Garamond" w:hAnsi="Garamond" w:cs="Tahoma"/>
          <w:b/>
          <w:color w:val="002060"/>
          <w:sz w:val="26"/>
          <w:szCs w:val="26"/>
          <w:lang w:val="en-US"/>
        </w:rPr>
        <w:t>S = Y</w:t>
      </w:r>
      <w:r w:rsidRPr="001A4C1C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 xml:space="preserve">B </w:t>
      </w:r>
      <w:r w:rsidRPr="001A4C1C">
        <w:rPr>
          <w:rFonts w:ascii="Garamond" w:hAnsi="Garamond" w:cs="Tahoma"/>
          <w:b/>
          <w:color w:val="002060"/>
          <w:sz w:val="26"/>
          <w:szCs w:val="26"/>
          <w:lang w:val="en-US"/>
        </w:rPr>
        <w:t>- Y</w:t>
      </w:r>
      <w:r w:rsidRPr="001A4C1C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 xml:space="preserve">A </w:t>
      </w:r>
      <w:r w:rsidRPr="001A4C1C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= 50m – (-75m) = 125m   </w:t>
      </w:r>
    </w:p>
    <w:p w14:paraId="698A328D" w14:textId="5BAD57D8" w:rsidR="00B54BA3" w:rsidRPr="00B96AB1" w:rsidRDefault="00B54BA3" w:rsidP="00B54BA3">
      <w:pPr>
        <w:spacing w:after="0"/>
        <w:ind w:left="285" w:right="-518" w:hanging="284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EA03E1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4"/>
      </w:r>
      <w:r w:rsidRPr="00B96AB1">
        <w:rPr>
          <w:rFonts w:ascii="Garamond" w:hAnsi="Garamond" w:cs="Tahoma"/>
          <w:b/>
          <w:color w:val="002060"/>
          <w:sz w:val="26"/>
          <w:szCs w:val="26"/>
          <w:lang w:val="en-US"/>
        </w:rPr>
        <w:t>t = X</w:t>
      </w:r>
      <w:r w:rsidRPr="00B96AB1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 xml:space="preserve">B </w:t>
      </w:r>
      <w:r w:rsidRPr="00B96AB1">
        <w:rPr>
          <w:rFonts w:ascii="Garamond" w:hAnsi="Garamond" w:cs="Tahoma"/>
          <w:b/>
          <w:color w:val="002060"/>
          <w:sz w:val="26"/>
          <w:szCs w:val="26"/>
          <w:lang w:val="en-US"/>
        </w:rPr>
        <w:t>- X</w:t>
      </w:r>
      <w:r w:rsidRPr="00B96AB1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 xml:space="preserve">A </w:t>
      </w:r>
      <w:r w:rsidRPr="00B96AB1">
        <w:rPr>
          <w:rFonts w:ascii="Garamond" w:hAnsi="Garamond" w:cs="Tahoma"/>
          <w:b/>
          <w:color w:val="002060"/>
          <w:sz w:val="26"/>
          <w:szCs w:val="26"/>
          <w:lang w:val="en-US"/>
        </w:rPr>
        <w:t>=</w:t>
      </w:r>
      <w:r w:rsidRPr="00B96AB1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 xml:space="preserve"> </w:t>
      </w:r>
      <w:r w:rsidRPr="00B96AB1">
        <w:rPr>
          <w:rFonts w:ascii="Garamond" w:hAnsi="Garamond" w:cs="Tahoma"/>
          <w:b/>
          <w:color w:val="002060"/>
          <w:sz w:val="26"/>
          <w:szCs w:val="26"/>
          <w:lang w:val="en-US"/>
        </w:rPr>
        <w:t>60s – (-30s) = 90s</w:t>
      </w:r>
    </w:p>
    <w:p w14:paraId="75C246A0" w14:textId="5649C07B" w:rsidR="00B54BA3" w:rsidRPr="00B54BA3" w:rsidRDefault="00B54BA3" w:rsidP="00B54BA3">
      <w:pPr>
        <w:spacing w:after="0"/>
        <w:ind w:left="285" w:right="-518" w:hanging="284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B54BA3">
        <w:rPr>
          <w:rFonts w:ascii="Garamond" w:hAnsi="Garamond" w:cs="Tahoma"/>
          <w:b/>
          <w:color w:val="002060"/>
          <w:sz w:val="26"/>
          <w:szCs w:val="26"/>
        </w:rPr>
        <w:t>V</w:t>
      </w:r>
      <w:r w:rsidRPr="00B54BA3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0 </w:t>
      </w:r>
      <w:r w:rsidRPr="00B54BA3">
        <w:rPr>
          <w:rFonts w:ascii="Garamond" w:hAnsi="Garamond" w:cs="Tahoma"/>
          <w:b/>
          <w:color w:val="002060"/>
          <w:sz w:val="26"/>
          <w:szCs w:val="26"/>
        </w:rPr>
        <w:t xml:space="preserve">= </w:t>
      </w:r>
      <w:r w:rsidRPr="00EA03E1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B54BA3">
        <w:rPr>
          <w:rFonts w:ascii="Garamond" w:hAnsi="Garamond" w:cs="Tahoma"/>
          <w:b/>
          <w:color w:val="002060"/>
          <w:sz w:val="26"/>
          <w:szCs w:val="26"/>
        </w:rPr>
        <w:t>S/</w:t>
      </w:r>
      <w:r w:rsidRPr="00EA03E1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B54BA3">
        <w:rPr>
          <w:rFonts w:ascii="Garamond" w:hAnsi="Garamond" w:cs="Tahoma"/>
          <w:b/>
          <w:color w:val="002060"/>
          <w:sz w:val="26"/>
          <w:szCs w:val="26"/>
        </w:rPr>
        <w:t>t = 125m/90s = 1,39 m/s</w:t>
      </w:r>
    </w:p>
    <w:p w14:paraId="391C6E8C" w14:textId="7987CE90" w:rsidR="00B54BA3" w:rsidRPr="00B54BA3" w:rsidRDefault="00B54BA3" w:rsidP="00B54BA3">
      <w:pPr>
        <w:spacing w:after="0"/>
        <w:ind w:left="285" w:right="-518" w:hanging="284"/>
        <w:jc w:val="both"/>
        <w:rPr>
          <w:rFonts w:ascii="Tahoma" w:hAnsi="Tahoma" w:cs="Tahoma"/>
          <w:szCs w:val="22"/>
        </w:rPr>
      </w:pPr>
    </w:p>
    <w:p w14:paraId="4BCCD63D" w14:textId="0B2C8046" w:rsidR="00892BC5" w:rsidRDefault="00B54BA3" w:rsidP="005120CC">
      <w:pPr>
        <w:ind w:left="-567" w:right="-518"/>
        <w:jc w:val="both"/>
        <w:rPr>
          <w:rFonts w:ascii="Tahoma" w:hAnsi="Tahoma" w:cs="Tahom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AE8F7E" wp14:editId="1D0E1FDF">
                <wp:simplePos x="0" y="0"/>
                <wp:positionH relativeFrom="column">
                  <wp:posOffset>4337685</wp:posOffset>
                </wp:positionH>
                <wp:positionV relativeFrom="paragraph">
                  <wp:posOffset>436245</wp:posOffset>
                </wp:positionV>
                <wp:extent cx="2052955" cy="200025"/>
                <wp:effectExtent l="0" t="0" r="4445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7309A" w14:textId="77777777" w:rsidR="00B54BA3" w:rsidRPr="00BB39C4" w:rsidRDefault="00B54BA3" w:rsidP="00B54BA3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BB39C4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BB39C4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B39C4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BB39C4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BB39C4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E8F7E" id="Text Box 4" o:spid="_x0000_s1029" type="#_x0000_t202" style="position:absolute;left:0;text-align:left;margin-left:341.55pt;margin-top:34.35pt;width:161.6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" stroked="f">
                <v:textbox inset="0,0,0,0">
                  <w:txbxContent>
                    <w:p w14:paraId="5FB7309A" w14:textId="77777777" w:rsidR="00B54BA3" w:rsidRPr="00BB39C4" w:rsidRDefault="00B54BA3" w:rsidP="00B54BA3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BB39C4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BB39C4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BB39C4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BB39C4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BB39C4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szCs w:val="22"/>
        </w:rPr>
        <w:t xml:space="preserve">Secondo te, il risultato </w:t>
      </w:r>
      <w:r w:rsidRPr="00184B4A">
        <w:rPr>
          <w:rFonts w:ascii="Tahoma" w:hAnsi="Tahoma" w:cs="Tahoma"/>
          <w:szCs w:val="22"/>
        </w:rPr>
        <w:t>cambi</w:t>
      </w:r>
      <w:r>
        <w:rPr>
          <w:rFonts w:ascii="Tahoma" w:hAnsi="Tahoma" w:cs="Tahoma"/>
          <w:szCs w:val="22"/>
        </w:rPr>
        <w:t>erebbe</w:t>
      </w:r>
      <w:r w:rsidRPr="00184B4A">
        <w:rPr>
          <w:rFonts w:ascii="Tahoma" w:hAnsi="Tahoma" w:cs="Tahoma"/>
          <w:szCs w:val="22"/>
        </w:rPr>
        <w:t xml:space="preserve"> se invece di </w:t>
      </w:r>
      <w:r>
        <w:rPr>
          <w:rFonts w:ascii="Tahoma" w:hAnsi="Tahoma" w:cs="Tahoma"/>
          <w:szCs w:val="22"/>
        </w:rPr>
        <w:t>P</w:t>
      </w:r>
      <w:r w:rsidRPr="00946639">
        <w:rPr>
          <w:rFonts w:ascii="Tahoma" w:hAnsi="Tahoma" w:cs="Tahoma"/>
          <w:szCs w:val="22"/>
          <w:vertAlign w:val="subscript"/>
        </w:rPr>
        <w:t>A</w:t>
      </w:r>
      <w:r w:rsidRPr="00184B4A">
        <w:rPr>
          <w:rFonts w:ascii="Tahoma" w:hAnsi="Tahoma" w:cs="Tahoma"/>
          <w:szCs w:val="22"/>
        </w:rPr>
        <w:t xml:space="preserve"> e </w:t>
      </w:r>
      <w:r>
        <w:rPr>
          <w:rFonts w:ascii="Tahoma" w:hAnsi="Tahoma" w:cs="Tahoma"/>
          <w:szCs w:val="22"/>
        </w:rPr>
        <w:t>P</w:t>
      </w:r>
      <w:r w:rsidRPr="00946639">
        <w:rPr>
          <w:rFonts w:ascii="Tahoma" w:hAnsi="Tahoma" w:cs="Tahoma"/>
          <w:szCs w:val="22"/>
          <w:vertAlign w:val="subscript"/>
        </w:rPr>
        <w:t>B</w:t>
      </w:r>
      <w:r w:rsidRPr="00184B4A">
        <w:rPr>
          <w:rFonts w:ascii="Tahoma" w:hAnsi="Tahoma" w:cs="Tahoma"/>
          <w:szCs w:val="22"/>
        </w:rPr>
        <w:t xml:space="preserve"> avessi scelto altri due punti?</w:t>
      </w:r>
    </w:p>
    <w:p w14:paraId="4541A751" w14:textId="77777777" w:rsidR="00B47587" w:rsidRDefault="00B47587" w:rsidP="005120CC">
      <w:pPr>
        <w:ind w:left="-567" w:right="-518"/>
        <w:jc w:val="both"/>
        <w:rPr>
          <w:rFonts w:ascii="Tahoma" w:hAnsi="Tahoma" w:cs="Tahoma"/>
          <w:szCs w:val="22"/>
        </w:rPr>
      </w:pPr>
    </w:p>
    <w:p w14:paraId="0FAD3FF0" w14:textId="77777777" w:rsidR="00470375" w:rsidRDefault="00470375" w:rsidP="00B54BA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B8E0C95" w14:textId="49BA6B25" w:rsidR="00564F4C" w:rsidRPr="00320B1B" w:rsidRDefault="009C1463" w:rsidP="00B54BA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20B1B">
        <w:rPr>
          <w:rFonts w:ascii="Times New Roman" w:hAnsi="Times New Roman" w:cs="Times New Roman"/>
          <w:color w:val="FF0000"/>
          <w:sz w:val="28"/>
          <w:szCs w:val="28"/>
        </w:rPr>
        <w:lastRenderedPageBreak/>
        <w:t>Segno della velocità e pendenza</w:t>
      </w:r>
    </w:p>
    <w:p w14:paraId="57148B3E" w14:textId="77777777" w:rsidR="00053436" w:rsidRDefault="00053436" w:rsidP="00053436">
      <w:pPr>
        <w:spacing w:after="0"/>
        <w:ind w:left="-567" w:right="-516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Adesso studieremo la relazione fra velocità e pendenza. Osserva la Figura3. Possiamo notare che:</w:t>
      </w:r>
    </w:p>
    <w:p w14:paraId="014E31C9" w14:textId="4E3D1384" w:rsidR="00564F4C" w:rsidRPr="00053436" w:rsidRDefault="00053436" w:rsidP="00053436">
      <w:pPr>
        <w:pStyle w:val="Paragrafoelenco"/>
        <w:numPr>
          <w:ilvl w:val="0"/>
          <w:numId w:val="2"/>
        </w:numPr>
        <w:spacing w:after="120"/>
        <w:ind w:left="-148" w:right="-516" w:hanging="357"/>
        <w:jc w:val="both"/>
        <w:rPr>
          <w:rFonts w:ascii="Tahoma" w:hAnsi="Tahoma" w:cs="Tahoma"/>
          <w:szCs w:val="22"/>
        </w:rPr>
      </w:pPr>
      <w:r w:rsidRPr="009C0BB8">
        <w:rPr>
          <w:rFonts w:ascii="Tahoma" w:hAnsi="Tahoma" w:cs="Tahoma"/>
          <w:color w:val="FF0000"/>
          <w:szCs w:val="22"/>
        </w:rPr>
        <w:t>s</w:t>
      </w:r>
      <w:r w:rsidR="009C1463" w:rsidRPr="009C0BB8">
        <w:rPr>
          <w:rFonts w:ascii="Tahoma" w:hAnsi="Tahoma" w:cs="Tahoma"/>
          <w:color w:val="FF0000"/>
          <w:szCs w:val="22"/>
        </w:rPr>
        <w:t>e la velocità è positiva</w:t>
      </w:r>
      <w:r w:rsidR="00863685" w:rsidRPr="009C0BB8">
        <w:rPr>
          <w:rFonts w:ascii="Tahoma" w:hAnsi="Tahoma" w:cs="Tahoma"/>
          <w:color w:val="FF0000"/>
          <w:szCs w:val="22"/>
        </w:rPr>
        <w:t xml:space="preserve"> </w:t>
      </w:r>
      <w:r w:rsidR="00863685" w:rsidRPr="00053436">
        <w:rPr>
          <w:rFonts w:ascii="Tahoma" w:hAnsi="Tahoma" w:cs="Tahoma"/>
          <w:szCs w:val="22"/>
        </w:rPr>
        <w:t>il valore della posizione</w:t>
      </w:r>
      <w:r w:rsidR="00863685" w:rsidRPr="00053436">
        <w:rPr>
          <w:rFonts w:ascii="Garamond" w:hAnsi="Garamond" w:cs="Tahoma"/>
          <w:sz w:val="26"/>
          <w:szCs w:val="26"/>
        </w:rPr>
        <w:t xml:space="preserve"> S </w:t>
      </w:r>
      <w:r w:rsidR="00863685" w:rsidRPr="00053436">
        <w:rPr>
          <w:rFonts w:ascii="Tahoma" w:hAnsi="Tahoma" w:cs="Tahoma"/>
          <w:szCs w:val="22"/>
        </w:rPr>
        <w:t xml:space="preserve">cresce verso il “+” al passare del tempo </w:t>
      </w:r>
      <w:r w:rsidR="00863685">
        <w:sym w:font="Symbol" w:char="F0AE"/>
      </w:r>
      <w:r w:rsidR="009C1463" w:rsidRPr="00053436">
        <w:rPr>
          <w:rFonts w:ascii="Tahoma" w:hAnsi="Tahoma" w:cs="Tahoma"/>
          <w:szCs w:val="22"/>
        </w:rPr>
        <w:t xml:space="preserve"> </w:t>
      </w:r>
      <w:r w:rsidR="00863685" w:rsidRPr="00053436">
        <w:rPr>
          <w:rFonts w:ascii="Tahoma" w:hAnsi="Tahoma" w:cs="Tahoma"/>
          <w:szCs w:val="22"/>
        </w:rPr>
        <w:t xml:space="preserve">la retta sale via via che scorre a destra. In questo caso si dice che la retta è </w:t>
      </w:r>
      <w:r w:rsidR="00863685" w:rsidRPr="00053436">
        <w:rPr>
          <w:rFonts w:ascii="Tahoma" w:hAnsi="Tahoma" w:cs="Tahoma"/>
          <w:b/>
          <w:szCs w:val="22"/>
        </w:rPr>
        <w:t>crescente</w:t>
      </w:r>
      <w:r w:rsidR="00863685" w:rsidRPr="00053436">
        <w:rPr>
          <w:rFonts w:ascii="Tahoma" w:hAnsi="Tahoma" w:cs="Tahoma"/>
          <w:szCs w:val="22"/>
        </w:rPr>
        <w:t>.</w:t>
      </w:r>
      <w:r w:rsidR="00744BC5" w:rsidRPr="00744BC5">
        <w:rPr>
          <w:noProof/>
        </w:rPr>
        <w:t xml:space="preserve"> </w:t>
      </w:r>
    </w:p>
    <w:p w14:paraId="6800AF97" w14:textId="1829AFE3" w:rsidR="00863685" w:rsidRPr="00053436" w:rsidRDefault="00863685" w:rsidP="00053436">
      <w:pPr>
        <w:pStyle w:val="Paragrafoelenco"/>
        <w:numPr>
          <w:ilvl w:val="0"/>
          <w:numId w:val="2"/>
        </w:numPr>
        <w:spacing w:after="120"/>
        <w:ind w:left="-148" w:right="-516" w:hanging="357"/>
        <w:jc w:val="both"/>
        <w:rPr>
          <w:rFonts w:ascii="Tahoma" w:hAnsi="Tahoma" w:cs="Tahoma"/>
          <w:szCs w:val="22"/>
        </w:rPr>
      </w:pPr>
      <w:r w:rsidRPr="00053436">
        <w:rPr>
          <w:rFonts w:ascii="Tahoma" w:hAnsi="Tahoma" w:cs="Tahoma"/>
          <w:szCs w:val="22"/>
        </w:rPr>
        <w:t xml:space="preserve">All’opposto, </w:t>
      </w:r>
      <w:r w:rsidRPr="009C0BB8">
        <w:rPr>
          <w:rFonts w:ascii="Tahoma" w:hAnsi="Tahoma" w:cs="Tahoma"/>
          <w:color w:val="FF0000"/>
          <w:szCs w:val="22"/>
        </w:rPr>
        <w:t xml:space="preserve">se la velocità è negativa </w:t>
      </w:r>
      <w:r w:rsidRPr="00053436">
        <w:rPr>
          <w:rFonts w:ascii="Tahoma" w:hAnsi="Tahoma" w:cs="Tahoma"/>
          <w:szCs w:val="22"/>
        </w:rPr>
        <w:t xml:space="preserve">la posizione </w:t>
      </w:r>
      <w:r w:rsidRPr="00053436">
        <w:rPr>
          <w:rFonts w:ascii="Garamond" w:hAnsi="Garamond" w:cs="Tahoma"/>
          <w:sz w:val="26"/>
          <w:szCs w:val="26"/>
        </w:rPr>
        <w:t>S</w:t>
      </w:r>
      <w:r w:rsidRPr="00053436">
        <w:rPr>
          <w:rFonts w:ascii="Tahoma" w:hAnsi="Tahoma" w:cs="Tahoma"/>
          <w:szCs w:val="22"/>
        </w:rPr>
        <w:t xml:space="preserve"> decresce (cresce verso il “-“) al passare del tempo </w:t>
      </w:r>
      <w:r>
        <w:sym w:font="Symbol" w:char="F0AE"/>
      </w:r>
      <w:r w:rsidRPr="00053436">
        <w:rPr>
          <w:rFonts w:ascii="Tahoma" w:hAnsi="Tahoma" w:cs="Tahoma"/>
          <w:szCs w:val="22"/>
        </w:rPr>
        <w:t xml:space="preserve"> la retta scende via via che scorre a destra. In questo caso si dice che la retta è </w:t>
      </w:r>
      <w:r w:rsidRPr="00053436">
        <w:rPr>
          <w:rFonts w:ascii="Tahoma" w:hAnsi="Tahoma" w:cs="Tahoma"/>
          <w:b/>
          <w:szCs w:val="22"/>
        </w:rPr>
        <w:t>decrescente</w:t>
      </w:r>
      <w:r w:rsidRPr="00053436">
        <w:rPr>
          <w:rFonts w:ascii="Tahoma" w:hAnsi="Tahoma" w:cs="Tahoma"/>
          <w:szCs w:val="22"/>
        </w:rPr>
        <w:t>.</w:t>
      </w:r>
    </w:p>
    <w:p w14:paraId="2AD23783" w14:textId="44E0ED87" w:rsidR="00863685" w:rsidRDefault="00863685" w:rsidP="00327A6C">
      <w:pPr>
        <w:pStyle w:val="Paragrafoelenco"/>
        <w:numPr>
          <w:ilvl w:val="0"/>
          <w:numId w:val="2"/>
        </w:numPr>
        <w:spacing w:after="240"/>
        <w:ind w:left="-148" w:right="-516" w:hanging="357"/>
        <w:jc w:val="both"/>
        <w:rPr>
          <w:rFonts w:ascii="Tahoma" w:hAnsi="Tahoma" w:cs="Tahoma"/>
          <w:szCs w:val="22"/>
        </w:rPr>
      </w:pPr>
      <w:r w:rsidRPr="00053436">
        <w:rPr>
          <w:rFonts w:ascii="Tahoma" w:hAnsi="Tahoma" w:cs="Tahoma"/>
          <w:szCs w:val="22"/>
        </w:rPr>
        <w:t xml:space="preserve">Infine, </w:t>
      </w:r>
      <w:r w:rsidRPr="009C0BB8">
        <w:rPr>
          <w:rFonts w:ascii="Tahoma" w:hAnsi="Tahoma" w:cs="Tahoma"/>
          <w:color w:val="FF0000"/>
          <w:szCs w:val="22"/>
        </w:rPr>
        <w:t xml:space="preserve">se </w:t>
      </w:r>
      <w:r w:rsidR="00245B86">
        <w:rPr>
          <w:rFonts w:ascii="Tahoma" w:hAnsi="Tahoma" w:cs="Tahoma"/>
          <w:color w:val="FF0000"/>
          <w:szCs w:val="22"/>
        </w:rPr>
        <w:t>la</w:t>
      </w:r>
      <w:r w:rsidRPr="009C0BB8">
        <w:rPr>
          <w:rFonts w:ascii="Tahoma" w:hAnsi="Tahoma" w:cs="Tahoma"/>
          <w:color w:val="FF0000"/>
          <w:szCs w:val="22"/>
        </w:rPr>
        <w:t xml:space="preserve"> velocità </w:t>
      </w:r>
      <w:r w:rsidR="00245B86">
        <w:rPr>
          <w:rFonts w:ascii="Tahoma" w:hAnsi="Tahoma" w:cs="Tahoma"/>
          <w:color w:val="FF0000"/>
          <w:szCs w:val="22"/>
        </w:rPr>
        <w:t xml:space="preserve">è </w:t>
      </w:r>
      <w:r w:rsidRPr="009C0BB8">
        <w:rPr>
          <w:rFonts w:ascii="Tahoma" w:hAnsi="Tahoma" w:cs="Tahoma"/>
          <w:color w:val="FF0000"/>
          <w:szCs w:val="22"/>
        </w:rPr>
        <w:t>nulla</w:t>
      </w:r>
      <w:r w:rsidRPr="00053436">
        <w:rPr>
          <w:rFonts w:ascii="Tahoma" w:hAnsi="Tahoma" w:cs="Tahoma"/>
          <w:szCs w:val="22"/>
        </w:rPr>
        <w:t xml:space="preserve">, la retta non può </w:t>
      </w:r>
      <w:r w:rsidR="002F66BF" w:rsidRPr="00053436">
        <w:rPr>
          <w:rFonts w:ascii="Tahoma" w:hAnsi="Tahoma" w:cs="Tahoma"/>
          <w:szCs w:val="22"/>
        </w:rPr>
        <w:t xml:space="preserve">essere </w:t>
      </w:r>
      <w:r w:rsidRPr="00053436">
        <w:rPr>
          <w:rFonts w:ascii="Tahoma" w:hAnsi="Tahoma" w:cs="Tahoma"/>
          <w:szCs w:val="22"/>
        </w:rPr>
        <w:t>cresce</w:t>
      </w:r>
      <w:r w:rsidR="002F66BF" w:rsidRPr="00053436">
        <w:rPr>
          <w:rFonts w:ascii="Tahoma" w:hAnsi="Tahoma" w:cs="Tahoma"/>
          <w:szCs w:val="22"/>
        </w:rPr>
        <w:t>nt</w:t>
      </w:r>
      <w:r w:rsidRPr="00053436">
        <w:rPr>
          <w:rFonts w:ascii="Tahoma" w:hAnsi="Tahoma" w:cs="Tahoma"/>
          <w:szCs w:val="22"/>
        </w:rPr>
        <w:t xml:space="preserve">e (perché sennò </w:t>
      </w:r>
      <w:r w:rsidRPr="00053436">
        <w:rPr>
          <w:rFonts w:ascii="Garamond" w:hAnsi="Garamond" w:cs="Tahoma"/>
          <w:sz w:val="26"/>
          <w:szCs w:val="26"/>
        </w:rPr>
        <w:t>V&gt;0</w:t>
      </w:r>
      <w:r w:rsidRPr="00053436">
        <w:rPr>
          <w:rFonts w:ascii="Tahoma" w:hAnsi="Tahoma" w:cs="Tahoma"/>
          <w:szCs w:val="22"/>
        </w:rPr>
        <w:t>) né decresce</w:t>
      </w:r>
      <w:r w:rsidR="002F66BF" w:rsidRPr="00053436">
        <w:rPr>
          <w:rFonts w:ascii="Tahoma" w:hAnsi="Tahoma" w:cs="Tahoma"/>
          <w:szCs w:val="22"/>
        </w:rPr>
        <w:t>nt</w:t>
      </w:r>
      <w:r w:rsidRPr="00053436">
        <w:rPr>
          <w:rFonts w:ascii="Tahoma" w:hAnsi="Tahoma" w:cs="Tahoma"/>
          <w:szCs w:val="22"/>
        </w:rPr>
        <w:t xml:space="preserve">e (perché sennò </w:t>
      </w:r>
      <w:r w:rsidRPr="00053436">
        <w:rPr>
          <w:rFonts w:ascii="Garamond" w:hAnsi="Garamond" w:cs="Tahoma"/>
          <w:sz w:val="26"/>
          <w:szCs w:val="26"/>
        </w:rPr>
        <w:t>V&lt;0</w:t>
      </w:r>
      <w:r w:rsidRPr="00053436">
        <w:rPr>
          <w:rFonts w:ascii="Tahoma" w:hAnsi="Tahoma" w:cs="Tahoma"/>
          <w:szCs w:val="22"/>
        </w:rPr>
        <w:t xml:space="preserve">) </w:t>
      </w:r>
      <w:r>
        <w:sym w:font="Symbol" w:char="F0AE"/>
      </w:r>
      <w:r w:rsidRPr="00053436">
        <w:rPr>
          <w:rFonts w:ascii="Tahoma" w:hAnsi="Tahoma" w:cs="Tahoma"/>
          <w:szCs w:val="22"/>
        </w:rPr>
        <w:t xml:space="preserve"> </w:t>
      </w:r>
      <w:r w:rsidRPr="00053436">
        <w:rPr>
          <w:rFonts w:ascii="Tahoma" w:hAnsi="Tahoma" w:cs="Tahoma"/>
          <w:b/>
          <w:szCs w:val="22"/>
        </w:rPr>
        <w:t xml:space="preserve">la retta </w:t>
      </w:r>
      <w:r w:rsidR="00ED6DF4" w:rsidRPr="00053436">
        <w:rPr>
          <w:rFonts w:ascii="Tahoma" w:hAnsi="Tahoma" w:cs="Tahoma"/>
          <w:b/>
          <w:szCs w:val="22"/>
        </w:rPr>
        <w:t xml:space="preserve">con V=0m/s </w:t>
      </w:r>
      <w:r w:rsidRPr="00053436">
        <w:rPr>
          <w:rFonts w:ascii="Tahoma" w:hAnsi="Tahoma" w:cs="Tahoma"/>
          <w:b/>
          <w:szCs w:val="22"/>
        </w:rPr>
        <w:t xml:space="preserve">è parallela all’asse delle </w:t>
      </w:r>
      <w:r w:rsidR="00ED6DF4" w:rsidRPr="00053436">
        <w:rPr>
          <w:rFonts w:ascii="Tahoma" w:hAnsi="Tahoma" w:cs="Tahoma"/>
          <w:b/>
          <w:szCs w:val="22"/>
        </w:rPr>
        <w:t>X</w:t>
      </w:r>
      <w:r w:rsidRPr="00053436">
        <w:rPr>
          <w:rFonts w:ascii="Tahoma" w:hAnsi="Tahoma" w:cs="Tahoma"/>
          <w:szCs w:val="22"/>
        </w:rPr>
        <w:t xml:space="preserve">. Questo comportamento lo si può capire anche pensando che se un corpo non ha velocità allora esso è immobile </w:t>
      </w:r>
      <w:r>
        <w:sym w:font="Symbol" w:char="F0AE"/>
      </w:r>
      <w:r w:rsidRPr="00053436">
        <w:rPr>
          <w:rFonts w:ascii="Tahoma" w:hAnsi="Tahoma" w:cs="Tahoma"/>
          <w:szCs w:val="22"/>
        </w:rPr>
        <w:t xml:space="preserve"> la sua posizione (coordinata Y) non cambia e perciò il grafico è la retta di equazione: </w:t>
      </w:r>
      <w:r w:rsidRPr="00053436">
        <w:rPr>
          <w:rFonts w:ascii="Garamond" w:hAnsi="Garamond" w:cs="Tahoma"/>
          <w:sz w:val="26"/>
          <w:szCs w:val="26"/>
        </w:rPr>
        <w:t>Y = costante</w:t>
      </w:r>
      <w:r w:rsidRPr="00053436">
        <w:rPr>
          <w:rFonts w:ascii="Tahoma" w:hAnsi="Tahoma" w:cs="Tahoma"/>
          <w:szCs w:val="22"/>
        </w:rPr>
        <w:t>, cioè una retta parallela all’asse delle X.</w:t>
      </w:r>
      <w:r w:rsidR="005B3B59" w:rsidRPr="00053436">
        <w:rPr>
          <w:rFonts w:ascii="Tahoma" w:hAnsi="Tahoma" w:cs="Tahoma"/>
          <w:szCs w:val="22"/>
        </w:rPr>
        <w:t xml:space="preserve"> </w:t>
      </w:r>
    </w:p>
    <w:p w14:paraId="04051DA0" w14:textId="46C37BBA" w:rsidR="00327A6C" w:rsidRPr="00327A6C" w:rsidRDefault="00327A6C" w:rsidP="00327A6C">
      <w:pPr>
        <w:pStyle w:val="Paragrafoelenco"/>
        <w:spacing w:after="240"/>
        <w:ind w:left="-567" w:right="-516"/>
        <w:jc w:val="both"/>
        <w:rPr>
          <w:rFonts w:ascii="Tahoma" w:hAnsi="Tahoma" w:cs="Tahoma"/>
          <w:szCs w:val="22"/>
        </w:rPr>
      </w:pPr>
      <w:r w:rsidRPr="00327A6C">
        <w:rPr>
          <w:rFonts w:ascii="Tahoma" w:hAnsi="Tahoma" w:cs="Tahoma"/>
          <w:color w:val="FF0000"/>
          <w:szCs w:val="22"/>
        </w:rPr>
        <w:t>Nota che</w:t>
      </w:r>
      <w:r w:rsidRPr="00327A6C">
        <w:rPr>
          <w:rFonts w:ascii="Tahoma" w:hAnsi="Tahoma" w:cs="Tahoma"/>
          <w:b/>
          <w:color w:val="FF0000"/>
          <w:szCs w:val="22"/>
        </w:rPr>
        <w:t xml:space="preserve"> </w:t>
      </w:r>
      <w:r w:rsidRPr="00327A6C">
        <w:rPr>
          <w:rFonts w:ascii="Tahoma" w:hAnsi="Tahoma" w:cs="Tahoma"/>
          <w:b/>
          <w:szCs w:val="22"/>
        </w:rPr>
        <w:t>maggiore è la velocità di un corpo più il suo grafico t-S si avvicina all’asse delle Y</w:t>
      </w:r>
      <w:r w:rsidR="00451EB5">
        <w:rPr>
          <w:rFonts w:ascii="Tahoma" w:hAnsi="Tahoma" w:cs="Tahoma"/>
          <w:szCs w:val="22"/>
        </w:rPr>
        <w:t xml:space="preserve">: infatti, aumentare la velocità significa aumentare la pendenza della retta. </w:t>
      </w:r>
      <w:bookmarkStart w:id="1" w:name="_GoBack"/>
      <w:bookmarkEnd w:id="1"/>
      <w:r w:rsidRPr="00327A6C">
        <w:rPr>
          <w:rFonts w:ascii="Tahoma" w:hAnsi="Tahoma" w:cs="Tahoma"/>
          <w:szCs w:val="22"/>
        </w:rPr>
        <w:t>Un esempio di questo effetto è mostrato in Figura 3.</w:t>
      </w:r>
    </w:p>
    <w:p w14:paraId="673D5BE6" w14:textId="0BF5FD72" w:rsidR="00C408C4" w:rsidRDefault="00327A6C" w:rsidP="00B54BA3">
      <w:pPr>
        <w:ind w:left="-567" w:right="-518"/>
        <w:jc w:val="both"/>
        <w:rPr>
          <w:rFonts w:ascii="Tahoma" w:hAnsi="Tahoma" w:cs="Tahoma"/>
          <w:szCs w:val="22"/>
        </w:rPr>
      </w:pPr>
      <w:r w:rsidRPr="00C408C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135AFE" wp14:editId="62B1367F">
                <wp:simplePos x="0" y="0"/>
                <wp:positionH relativeFrom="column">
                  <wp:posOffset>3308985</wp:posOffset>
                </wp:positionH>
                <wp:positionV relativeFrom="paragraph">
                  <wp:posOffset>152400</wp:posOffset>
                </wp:positionV>
                <wp:extent cx="2360930" cy="1968500"/>
                <wp:effectExtent l="0" t="0" r="19685" b="1270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A098B" w14:textId="4FE40E71" w:rsidR="009C5D08" w:rsidRPr="00744BC5" w:rsidRDefault="007B7379" w:rsidP="009C5D08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>Figura</w:t>
                            </w:r>
                            <w:r w:rsidR="00E70A07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  <w:r w:rsidR="00C408C4" w:rsidRPr="00744BC5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C5D08" w:rsidRPr="00744BC5">
                              <w:rPr>
                                <w:rFonts w:ascii="Times New Roman" w:hAnsi="Times New Roman" w:cs="Times New Roman"/>
                                <w:b w:val="0"/>
                                <w:color w:val="FF0000"/>
                                <w:sz w:val="22"/>
                                <w:szCs w:val="22"/>
                              </w:rPr>
                              <w:t xml:space="preserve">Nota che </w:t>
                            </w:r>
                            <w:r w:rsidR="009C5D08"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le rette con V&gt;0 sono crescenti mentre la retta con V&lt;0 è decrescente.</w:t>
                            </w:r>
                          </w:p>
                          <w:p w14:paraId="2FBCFCC7" w14:textId="77777777" w:rsidR="009C5D08" w:rsidRPr="00744BC5" w:rsidRDefault="009C5D08" w:rsidP="009C5D08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FF0000"/>
                                <w:sz w:val="22"/>
                                <w:szCs w:val="22"/>
                              </w:rPr>
                              <w:t>Nota che</w:t>
                            </w: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la retta con V=0m/s è parallela all’asse delle X.</w:t>
                            </w:r>
                          </w:p>
                          <w:p w14:paraId="0AD559C0" w14:textId="43848F30" w:rsidR="00C408C4" w:rsidRPr="00744BC5" w:rsidRDefault="00C408C4" w:rsidP="00744BC5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FF0000"/>
                                <w:sz w:val="22"/>
                                <w:szCs w:val="22"/>
                              </w:rPr>
                              <w:t>Nota che</w:t>
                            </w: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la retta con V=15m/s è più inclinata verso l’asse delle Y della retta con V=9m/s (più è alta la velocità più la retta più inclinata verso l’asse Y</w:t>
                            </w:r>
                            <w:r w:rsidR="009C5D0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F82F94" w14:textId="77777777" w:rsidR="009C5D08" w:rsidRDefault="009C5D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5AFE" id="_x0000_s1030" type="#_x0000_t202" style="position:absolute;left:0;text-align:left;margin-left:260.55pt;margin-top:12pt;width:185.9pt;height:15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">
                <v:textbox>
                  <w:txbxContent>
                    <w:p w14:paraId="682A098B" w14:textId="4FE40E71" w:rsidR="009C5D08" w:rsidRPr="00744BC5" w:rsidRDefault="007B7379" w:rsidP="009C5D08">
                      <w:pPr>
                        <w:pStyle w:val="Didascalia"/>
                        <w:jc w:val="both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>Figura</w:t>
                      </w:r>
                      <w:r w:rsidR="00E70A07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>3</w:t>
                      </w:r>
                      <w:r w:rsidR="00C408C4" w:rsidRPr="00744BC5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 xml:space="preserve">: </w:t>
                      </w:r>
                      <w:r w:rsidR="009C5D08" w:rsidRPr="00744BC5">
                        <w:rPr>
                          <w:rFonts w:ascii="Times New Roman" w:hAnsi="Times New Roman" w:cs="Times New Roman"/>
                          <w:b w:val="0"/>
                          <w:color w:val="FF0000"/>
                          <w:sz w:val="22"/>
                          <w:szCs w:val="22"/>
                        </w:rPr>
                        <w:t xml:space="preserve">Nota che </w:t>
                      </w:r>
                      <w:r w:rsidR="009C5D08"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le rette con V&gt;0 sono crescenti mentre la retta con V&lt;0 è decrescente.</w:t>
                      </w:r>
                    </w:p>
                    <w:p w14:paraId="2FBCFCC7" w14:textId="77777777" w:rsidR="009C5D08" w:rsidRPr="00744BC5" w:rsidRDefault="009C5D08" w:rsidP="009C5D08">
                      <w:pPr>
                        <w:pStyle w:val="Didascalia"/>
                        <w:jc w:val="both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FF0000"/>
                          <w:sz w:val="22"/>
                          <w:szCs w:val="22"/>
                        </w:rPr>
                        <w:t>Nota che</w:t>
                      </w: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 la retta con V=0m/s è parallela all’asse delle X.</w:t>
                      </w:r>
                    </w:p>
                    <w:p w14:paraId="0AD559C0" w14:textId="43848F30" w:rsidR="00C408C4" w:rsidRPr="00744BC5" w:rsidRDefault="00C408C4" w:rsidP="00744BC5">
                      <w:pPr>
                        <w:pStyle w:val="Didascalia"/>
                        <w:jc w:val="both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FF0000"/>
                          <w:sz w:val="22"/>
                          <w:szCs w:val="22"/>
                        </w:rPr>
                        <w:t>Nota che</w:t>
                      </w: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 la retta con V=15m/s è più inclinata verso l’asse delle Y della retta con V=9m/s (più è alta la velocità più la retta più inclinata verso l’asse Y</w:t>
                      </w:r>
                      <w:r w:rsidR="009C5D0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)</w:t>
                      </w: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40F82F94" w14:textId="77777777" w:rsidR="009C5D08" w:rsidRDefault="009C5D08"/>
                  </w:txbxContent>
                </v:textbox>
                <w10:wrap type="square"/>
              </v:shape>
            </w:pict>
          </mc:Fallback>
        </mc:AlternateContent>
      </w:r>
      <w:r w:rsidR="00744BC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D3A2B" wp14:editId="1CA0825A">
                <wp:simplePos x="0" y="0"/>
                <wp:positionH relativeFrom="column">
                  <wp:posOffset>1003935</wp:posOffset>
                </wp:positionH>
                <wp:positionV relativeFrom="paragraph">
                  <wp:posOffset>1993900</wp:posOffset>
                </wp:positionV>
                <wp:extent cx="1285875" cy="240030"/>
                <wp:effectExtent l="0" t="0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16F81" w14:textId="032E0E97" w:rsidR="00744BC5" w:rsidRPr="00723BFD" w:rsidRDefault="00744BC5" w:rsidP="00744BC5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723BFD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E70A07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D3A2B" id="Text Box 5" o:spid="_x0000_s1031" type="#_x0000_t202" style="position:absolute;left:0;text-align:left;margin-left:79.05pt;margin-top:157pt;width:101.25pt;height:1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" stroked="f">
                <v:textbox inset="0,0,0,0">
                  <w:txbxContent>
                    <w:p w14:paraId="18416F81" w14:textId="032E0E97" w:rsidR="00744BC5" w:rsidRPr="00723BFD" w:rsidRDefault="00744BC5" w:rsidP="00744BC5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723BFD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E70A07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408C4">
        <w:rPr>
          <w:rFonts w:ascii="Tahoma" w:hAnsi="Tahoma" w:cs="Tahoma"/>
          <w:noProof/>
          <w:szCs w:val="22"/>
        </w:rPr>
        <w:drawing>
          <wp:inline distT="0" distB="0" distL="0" distR="0" wp14:anchorId="6B3F12E1" wp14:editId="5E6CC855">
            <wp:extent cx="3449787" cy="24193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nza nome-3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83" b="8701"/>
                    <a:stretch/>
                  </pic:blipFill>
                  <pic:spPr bwMode="auto">
                    <a:xfrm>
                      <a:off x="0" y="0"/>
                      <a:ext cx="3505687" cy="2458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F142C5" w14:textId="77777777" w:rsidR="00693CE5" w:rsidRDefault="00693CE5" w:rsidP="00B54BA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DEB574A" w14:textId="5A45B302" w:rsidR="00FA4BC4" w:rsidRPr="007333B1" w:rsidRDefault="00FA4BC4" w:rsidP="00B54BA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333B1">
        <w:rPr>
          <w:rFonts w:ascii="Times New Roman" w:hAnsi="Times New Roman" w:cs="Times New Roman"/>
          <w:color w:val="FF0000"/>
          <w:sz w:val="28"/>
          <w:szCs w:val="28"/>
        </w:rPr>
        <w:t>Come disegnare il grafico t-S</w:t>
      </w:r>
    </w:p>
    <w:p w14:paraId="4BB5440C" w14:textId="37172E47" w:rsidR="00FA4BC4" w:rsidRDefault="00FA4BC4" w:rsidP="00B54BA3">
      <w:pPr>
        <w:ind w:left="-567" w:right="-518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Finora abbiamo detto come ottenere le informazioni sul moto di un oggetto dal grafico t-S: adesso spieghiamo come fare a costruire questo grafico quando conosciamo le proprietà del movimento.</w:t>
      </w:r>
    </w:p>
    <w:p w14:paraId="18090D31" w14:textId="36DA013E" w:rsidR="00FA4BC4" w:rsidRDefault="00FA4BC4" w:rsidP="00B54BA3">
      <w:pPr>
        <w:ind w:left="-567" w:right="-518"/>
        <w:jc w:val="both"/>
        <w:rPr>
          <w:rFonts w:ascii="Tahoma" w:hAnsi="Tahoma" w:cs="Tahoma"/>
          <w:szCs w:val="22"/>
        </w:rPr>
      </w:pPr>
      <w:r w:rsidRPr="001C7BA4">
        <w:rPr>
          <w:rFonts w:ascii="Tahoma" w:hAnsi="Tahoma" w:cs="Tahoma"/>
          <w:color w:val="FF0000"/>
          <w:szCs w:val="22"/>
        </w:rPr>
        <w:t xml:space="preserve">Nota che </w:t>
      </w:r>
      <w:r>
        <w:rPr>
          <w:rFonts w:ascii="Tahoma" w:hAnsi="Tahoma" w:cs="Tahoma"/>
          <w:szCs w:val="22"/>
        </w:rPr>
        <w:t xml:space="preserve">il grafico t-S di un moto uniforme è una retta </w:t>
      </w:r>
      <w:r>
        <w:rPr>
          <w:rFonts w:ascii="Tahoma" w:hAnsi="Tahoma" w:cs="Tahoma"/>
          <w:szCs w:val="22"/>
        </w:rPr>
        <w:sym w:font="Symbol" w:char="F0AE"/>
      </w:r>
      <w:r>
        <w:rPr>
          <w:rFonts w:ascii="Tahoma" w:hAnsi="Tahoma" w:cs="Tahoma"/>
          <w:szCs w:val="22"/>
        </w:rPr>
        <w:t xml:space="preserve"> </w:t>
      </w:r>
      <w:r w:rsidR="00892BC5">
        <w:rPr>
          <w:rFonts w:ascii="Tahoma" w:hAnsi="Tahoma" w:cs="Tahoma"/>
          <w:szCs w:val="22"/>
        </w:rPr>
        <w:t xml:space="preserve">è sufficiente conoscere due </w:t>
      </w:r>
      <w:r>
        <w:rPr>
          <w:rFonts w:ascii="Tahoma" w:hAnsi="Tahoma" w:cs="Tahoma"/>
          <w:szCs w:val="22"/>
        </w:rPr>
        <w:t>punti per disegnare il grafico.</w:t>
      </w:r>
    </w:p>
    <w:p w14:paraId="1FA0FCCF" w14:textId="1329E80B" w:rsidR="00FA4BC4" w:rsidRDefault="00FA4BC4" w:rsidP="00B54BA3">
      <w:pPr>
        <w:spacing w:after="120"/>
        <w:ind w:left="-567" w:right="-518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Ci sono due casi: a) conosco la posizione del corpo in due istanti distinti. b) conosco la posizione del corpo in un istante e la sua velocità (caso più comune).</w:t>
      </w:r>
    </w:p>
    <w:p w14:paraId="70AC5188" w14:textId="714AA2BD" w:rsidR="00A9778F" w:rsidRPr="007D319C" w:rsidRDefault="00FA4BC4" w:rsidP="00B54BA3">
      <w:pPr>
        <w:pStyle w:val="Paragrafoelenco"/>
        <w:numPr>
          <w:ilvl w:val="0"/>
          <w:numId w:val="1"/>
        </w:numPr>
        <w:spacing w:after="120" w:line="276" w:lineRule="auto"/>
        <w:ind w:left="-210" w:right="-518" w:hanging="357"/>
        <w:jc w:val="both"/>
        <w:rPr>
          <w:rFonts w:ascii="Tahoma" w:eastAsia="Calibri" w:hAnsi="Tahoma" w:cs="Tahoma"/>
          <w:sz w:val="22"/>
          <w:szCs w:val="22"/>
        </w:rPr>
      </w:pPr>
      <w:r w:rsidRPr="005E30DC">
        <w:rPr>
          <w:rFonts w:ascii="Tahoma" w:eastAsia="Calibri" w:hAnsi="Tahoma" w:cs="Tahoma"/>
          <w:color w:val="FF0000"/>
          <w:sz w:val="22"/>
          <w:szCs w:val="22"/>
        </w:rPr>
        <w:t>Se conosco le posizioni del corpo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 xml:space="preserve"> S</w:t>
      </w:r>
      <w:r w:rsidRPr="00ED6DF4">
        <w:rPr>
          <w:rFonts w:ascii="Garamond" w:eastAsia="Calibri" w:hAnsi="Garamond" w:cs="Tahoma"/>
          <w:color w:val="FF0000"/>
          <w:sz w:val="26"/>
          <w:szCs w:val="26"/>
          <w:vertAlign w:val="subscript"/>
        </w:rPr>
        <w:t>1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 xml:space="preserve"> 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e 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>S</w:t>
      </w:r>
      <w:r w:rsidRPr="00ED6DF4">
        <w:rPr>
          <w:rFonts w:ascii="Garamond" w:eastAsia="Calibri" w:hAnsi="Garamond" w:cs="Tahoma"/>
          <w:color w:val="FF0000"/>
          <w:sz w:val="26"/>
          <w:szCs w:val="26"/>
          <w:vertAlign w:val="subscript"/>
        </w:rPr>
        <w:t>2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 xml:space="preserve"> 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in due istanti diversi 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>t</w:t>
      </w:r>
      <w:r w:rsidRPr="00ED6DF4">
        <w:rPr>
          <w:rFonts w:ascii="Garamond" w:eastAsia="Calibri" w:hAnsi="Garamond" w:cs="Tahoma"/>
          <w:color w:val="FF0000"/>
          <w:sz w:val="26"/>
          <w:szCs w:val="26"/>
          <w:vertAlign w:val="subscript"/>
        </w:rPr>
        <w:t>1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 xml:space="preserve"> 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e 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>t</w:t>
      </w:r>
      <w:r w:rsidRPr="00ED6DF4">
        <w:rPr>
          <w:rFonts w:ascii="Garamond" w:eastAsia="Calibri" w:hAnsi="Garamond" w:cs="Tahoma"/>
          <w:color w:val="FF0000"/>
          <w:sz w:val="26"/>
          <w:szCs w:val="26"/>
          <w:vertAlign w:val="subscript"/>
        </w:rPr>
        <w:t>2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, </w:t>
      </w:r>
      <w:r w:rsidRPr="00FA4BC4">
        <w:rPr>
          <w:rFonts w:ascii="Tahoma" w:eastAsia="Calibri" w:hAnsi="Tahoma" w:cs="Tahoma"/>
          <w:sz w:val="22"/>
          <w:szCs w:val="22"/>
        </w:rPr>
        <w:t>è sufficiente segnare questi due punti sul grafico e poi tracciare la retta. Niente di più semplice!</w:t>
      </w:r>
    </w:p>
    <w:p w14:paraId="4AB9E722" w14:textId="0AA1BEDF" w:rsidR="00A83A59" w:rsidRPr="00346125" w:rsidRDefault="00FA4BC4" w:rsidP="00346125">
      <w:pPr>
        <w:pStyle w:val="Paragrafoelenco"/>
        <w:numPr>
          <w:ilvl w:val="0"/>
          <w:numId w:val="1"/>
        </w:numPr>
        <w:spacing w:line="276" w:lineRule="auto"/>
        <w:ind w:right="-518"/>
        <w:jc w:val="both"/>
        <w:rPr>
          <w:rFonts w:ascii="Tahoma" w:eastAsia="Calibri" w:hAnsi="Tahoma" w:cs="Tahoma"/>
          <w:sz w:val="22"/>
          <w:szCs w:val="22"/>
        </w:rPr>
      </w:pP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Se conosco la posizione del corpo 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>S</w:t>
      </w:r>
      <w:r w:rsidRPr="005E30DC">
        <w:rPr>
          <w:rFonts w:ascii="Garamond" w:eastAsia="Calibri" w:hAnsi="Garamond" w:cs="Tahoma"/>
          <w:color w:val="FF0000"/>
          <w:sz w:val="26"/>
          <w:szCs w:val="26"/>
          <w:vertAlign w:val="subscript"/>
        </w:rPr>
        <w:t>1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 al tempo 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>t</w:t>
      </w:r>
      <w:r w:rsidRPr="005E30DC">
        <w:rPr>
          <w:rFonts w:ascii="Garamond" w:eastAsia="Calibri" w:hAnsi="Garamond" w:cs="Tahoma"/>
          <w:color w:val="FF0000"/>
          <w:sz w:val="26"/>
          <w:szCs w:val="26"/>
          <w:vertAlign w:val="subscript"/>
        </w:rPr>
        <w:t>1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 e la sua velocità 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>V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 </w:t>
      </w:r>
      <w:r w:rsidRPr="00FA4BC4">
        <w:rPr>
          <w:rFonts w:ascii="Tahoma" w:eastAsia="Calibri" w:hAnsi="Tahoma" w:cs="Tahoma"/>
          <w:sz w:val="22"/>
          <w:szCs w:val="22"/>
        </w:rPr>
        <w:t xml:space="preserve">devo trovare una seconda posizione. Faccio così: scelgo un tempo </w:t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Pr="00A9778F">
        <w:rPr>
          <w:rFonts w:ascii="Garamond" w:eastAsia="Calibri" w:hAnsi="Garamond" w:cs="Tahoma"/>
          <w:sz w:val="26"/>
          <w:szCs w:val="26"/>
        </w:rPr>
        <w:sym w:font="Symbol" w:char="F0B9"/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1</w:t>
      </w:r>
      <w:r w:rsidRPr="00FA4BC4">
        <w:rPr>
          <w:rFonts w:ascii="Tahoma" w:eastAsia="Calibri" w:hAnsi="Tahoma" w:cs="Tahoma"/>
          <w:sz w:val="22"/>
          <w:szCs w:val="22"/>
        </w:rPr>
        <w:t xml:space="preserve">, dopodiché calcolo l’intervallo di tempo </w:t>
      </w:r>
      <w:r w:rsidRPr="00A9778F">
        <w:rPr>
          <w:rFonts w:ascii="Garamond" w:eastAsia="Calibri" w:hAnsi="Garamond" w:cs="Tahoma"/>
          <w:sz w:val="26"/>
          <w:szCs w:val="26"/>
        </w:rPr>
        <w:sym w:font="Symbol" w:char="F044"/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Pr="00FA4BC4">
        <w:rPr>
          <w:rFonts w:ascii="Tahoma" w:eastAsia="Calibri" w:hAnsi="Tahoma" w:cs="Tahoma"/>
          <w:sz w:val="22"/>
          <w:szCs w:val="22"/>
        </w:rPr>
        <w:t xml:space="preserve"> fra </w:t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1</w:t>
      </w:r>
      <w:r w:rsidRPr="00FA4BC4">
        <w:rPr>
          <w:rFonts w:ascii="Tahoma" w:eastAsia="Calibri" w:hAnsi="Tahoma" w:cs="Tahoma"/>
          <w:sz w:val="22"/>
          <w:szCs w:val="22"/>
        </w:rPr>
        <w:t xml:space="preserve"> e </w:t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Pr="00FA4BC4">
        <w:rPr>
          <w:rFonts w:ascii="Tahoma" w:eastAsia="Calibri" w:hAnsi="Tahoma" w:cs="Tahoma"/>
          <w:sz w:val="22"/>
          <w:szCs w:val="22"/>
        </w:rPr>
        <w:t xml:space="preserve">:  </w:t>
      </w:r>
      <w:r w:rsidRPr="00A9778F">
        <w:rPr>
          <w:rFonts w:ascii="Garamond" w:eastAsia="Calibri" w:hAnsi="Garamond" w:cs="Tahoma"/>
          <w:sz w:val="26"/>
          <w:szCs w:val="26"/>
        </w:rPr>
        <w:sym w:font="Symbol" w:char="F044"/>
      </w:r>
      <w:r w:rsidRPr="00A9778F">
        <w:rPr>
          <w:rFonts w:ascii="Garamond" w:eastAsia="Calibri" w:hAnsi="Garamond" w:cs="Tahoma"/>
          <w:sz w:val="26"/>
          <w:szCs w:val="26"/>
        </w:rPr>
        <w:t>t=t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Pr="00A9778F">
        <w:rPr>
          <w:rFonts w:ascii="Garamond" w:eastAsia="Calibri" w:hAnsi="Garamond" w:cs="Tahoma"/>
          <w:sz w:val="26"/>
          <w:szCs w:val="26"/>
        </w:rPr>
        <w:t>-t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1</w:t>
      </w:r>
      <w:r w:rsidR="002F3238">
        <w:rPr>
          <w:rFonts w:ascii="Tahoma" w:eastAsia="Calibri" w:hAnsi="Tahoma" w:cs="Tahoma"/>
          <w:sz w:val="22"/>
          <w:szCs w:val="22"/>
        </w:rPr>
        <w:t xml:space="preserve">. </w:t>
      </w:r>
      <w:r w:rsidRPr="00FA4BC4">
        <w:rPr>
          <w:rFonts w:ascii="Tahoma" w:eastAsia="Calibri" w:hAnsi="Tahoma" w:cs="Tahoma"/>
          <w:sz w:val="22"/>
          <w:szCs w:val="22"/>
        </w:rPr>
        <w:t xml:space="preserve">Infine calcolo la posizione </w:t>
      </w:r>
      <w:r w:rsidRPr="00A9778F">
        <w:rPr>
          <w:rFonts w:ascii="Garamond" w:eastAsia="Calibri" w:hAnsi="Garamond" w:cs="Tahoma"/>
          <w:sz w:val="26"/>
          <w:szCs w:val="26"/>
        </w:rPr>
        <w:t>S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Pr="00FA4BC4">
        <w:rPr>
          <w:rFonts w:ascii="Tahoma" w:eastAsia="Calibri" w:hAnsi="Tahoma" w:cs="Tahoma"/>
          <w:sz w:val="22"/>
          <w:szCs w:val="22"/>
        </w:rPr>
        <w:t xml:space="preserve"> al tempo </w:t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Pr="00FA4BC4">
        <w:rPr>
          <w:rFonts w:ascii="Tahoma" w:eastAsia="Calibri" w:hAnsi="Tahoma" w:cs="Tahoma"/>
          <w:sz w:val="22"/>
          <w:szCs w:val="22"/>
        </w:rPr>
        <w:t xml:space="preserve"> usando l’equazione oraria: </w:t>
      </w:r>
      <w:r w:rsidRPr="00A9778F">
        <w:rPr>
          <w:rFonts w:ascii="Garamond" w:eastAsia="Calibri" w:hAnsi="Garamond" w:cs="Tahoma"/>
          <w:sz w:val="26"/>
          <w:szCs w:val="26"/>
        </w:rPr>
        <w:t>S(t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Pr="00A9778F">
        <w:rPr>
          <w:rFonts w:ascii="Garamond" w:eastAsia="Calibri" w:hAnsi="Garamond" w:cs="Tahoma"/>
          <w:sz w:val="26"/>
          <w:szCs w:val="26"/>
        </w:rPr>
        <w:t>) = S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1</w:t>
      </w:r>
      <w:r w:rsidRPr="00A9778F">
        <w:rPr>
          <w:rFonts w:ascii="Garamond" w:eastAsia="Calibri" w:hAnsi="Garamond" w:cs="Tahoma"/>
          <w:sz w:val="26"/>
          <w:szCs w:val="26"/>
        </w:rPr>
        <w:t xml:space="preserve"> + V</w:t>
      </w:r>
      <w:r w:rsidRPr="00A9778F">
        <w:rPr>
          <w:rFonts w:ascii="Garamond" w:eastAsia="Calibri" w:hAnsi="Garamond" w:cs="Tahoma"/>
          <w:sz w:val="26"/>
          <w:szCs w:val="26"/>
        </w:rPr>
        <w:sym w:font="Symbol" w:char="F0D7"/>
      </w:r>
      <w:r w:rsidRPr="00A9778F">
        <w:rPr>
          <w:rFonts w:ascii="Garamond" w:eastAsia="Calibri" w:hAnsi="Garamond" w:cs="Tahoma"/>
          <w:sz w:val="26"/>
          <w:szCs w:val="26"/>
        </w:rPr>
        <w:sym w:font="Symbol" w:char="F044"/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Pr="00FA4BC4">
        <w:rPr>
          <w:rFonts w:ascii="Tahoma" w:eastAsia="Calibri" w:hAnsi="Tahoma" w:cs="Tahoma"/>
          <w:sz w:val="22"/>
          <w:szCs w:val="22"/>
        </w:rPr>
        <w:t>. A questo punto segno il punto</w:t>
      </w:r>
      <w:r w:rsidRPr="00A9778F">
        <w:rPr>
          <w:rFonts w:ascii="Garamond" w:eastAsia="Calibri" w:hAnsi="Garamond" w:cs="Tahoma"/>
          <w:sz w:val="26"/>
          <w:szCs w:val="26"/>
        </w:rPr>
        <w:t xml:space="preserve"> S</w:t>
      </w:r>
      <w:r w:rsidRPr="0021699B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Pr="00FA4BC4">
        <w:rPr>
          <w:rFonts w:ascii="Tahoma" w:eastAsia="Calibri" w:hAnsi="Tahoma" w:cs="Tahoma"/>
          <w:sz w:val="22"/>
          <w:szCs w:val="22"/>
        </w:rPr>
        <w:t xml:space="preserve"> al tempo </w:t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Pr="007D3F4F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Pr="00FA4BC4">
        <w:rPr>
          <w:rFonts w:ascii="Tahoma" w:eastAsia="Calibri" w:hAnsi="Tahoma" w:cs="Tahoma"/>
          <w:sz w:val="22"/>
          <w:szCs w:val="22"/>
        </w:rPr>
        <w:t xml:space="preserve"> sul grafico e traccio la retta fra </w:t>
      </w:r>
      <w:r w:rsidRPr="00A9778F">
        <w:rPr>
          <w:rFonts w:ascii="Garamond" w:eastAsia="Calibri" w:hAnsi="Garamond" w:cs="Tahoma"/>
          <w:sz w:val="26"/>
          <w:szCs w:val="26"/>
        </w:rPr>
        <w:t>S</w:t>
      </w:r>
      <w:r w:rsidRPr="007D3F4F">
        <w:rPr>
          <w:rFonts w:ascii="Garamond" w:eastAsia="Calibri" w:hAnsi="Garamond" w:cs="Tahoma"/>
          <w:sz w:val="26"/>
          <w:szCs w:val="26"/>
          <w:vertAlign w:val="subscript"/>
        </w:rPr>
        <w:t>1</w:t>
      </w:r>
      <w:r w:rsidRPr="00FA4BC4">
        <w:rPr>
          <w:rFonts w:ascii="Tahoma" w:eastAsia="Calibri" w:hAnsi="Tahoma" w:cs="Tahoma"/>
          <w:sz w:val="22"/>
          <w:szCs w:val="22"/>
        </w:rPr>
        <w:t xml:space="preserve"> e </w:t>
      </w:r>
      <w:r w:rsidRPr="00A9778F">
        <w:rPr>
          <w:rFonts w:ascii="Garamond" w:eastAsia="Calibri" w:hAnsi="Garamond" w:cs="Tahoma"/>
          <w:sz w:val="26"/>
          <w:szCs w:val="26"/>
        </w:rPr>
        <w:t>S</w:t>
      </w:r>
      <w:r w:rsidRPr="007D3F4F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Pr="00FA4BC4">
        <w:rPr>
          <w:rFonts w:ascii="Tahoma" w:eastAsia="Calibri" w:hAnsi="Tahoma" w:cs="Tahoma"/>
          <w:sz w:val="22"/>
          <w:szCs w:val="22"/>
        </w:rPr>
        <w:t>.</w:t>
      </w:r>
    </w:p>
    <w:p w14:paraId="58E4F1B8" w14:textId="77777777" w:rsidR="00A83A59" w:rsidRDefault="00A83A59" w:rsidP="00B54BA3">
      <w:pPr>
        <w:spacing w:after="0"/>
        <w:ind w:left="-567" w:right="-5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807EBCB" w14:textId="77777777" w:rsidR="00F56A0A" w:rsidRDefault="00F56A0A" w:rsidP="00B54BA3">
      <w:pPr>
        <w:spacing w:after="0"/>
        <w:ind w:left="-567" w:right="-5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C3E204F" w14:textId="77777777" w:rsidR="00F56A0A" w:rsidRDefault="00F56A0A" w:rsidP="00B54BA3">
      <w:pPr>
        <w:spacing w:after="0"/>
        <w:ind w:left="-567" w:right="-5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92D3DF5" w14:textId="77777777" w:rsidR="00F56A0A" w:rsidRDefault="00F56A0A" w:rsidP="00B54BA3">
      <w:pPr>
        <w:spacing w:after="0"/>
        <w:ind w:left="-567" w:right="-5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D9EDDA" w14:textId="7490FBC8" w:rsidR="00F56A0A" w:rsidRDefault="00F56A0A" w:rsidP="006C51DB">
      <w:pPr>
        <w:spacing w:after="0"/>
        <w:ind w:right="-51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21A0F09" w14:textId="4C7BAE48" w:rsidR="00ED4189" w:rsidRDefault="00ED4189" w:rsidP="00B54BA3">
      <w:pPr>
        <w:spacing w:after="0"/>
        <w:ind w:left="-567" w:right="-5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6BB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EQUAZIONE ORARIA  -  EQUAZIONE DELLA RETTA</w:t>
      </w:r>
    </w:p>
    <w:p w14:paraId="3BEB66BD" w14:textId="23FF8230" w:rsidR="0065407C" w:rsidRDefault="0065407C" w:rsidP="00B54BA3">
      <w:pPr>
        <w:spacing w:after="120"/>
        <w:ind w:left="-567" w:right="-518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In questo paragrafo analizzeremo la relazione </w:t>
      </w:r>
      <w:r w:rsidR="0054018C">
        <w:rPr>
          <w:rFonts w:ascii="Tahoma" w:hAnsi="Tahoma" w:cs="Tahoma"/>
          <w:szCs w:val="22"/>
        </w:rPr>
        <w:t xml:space="preserve">che c’è </w:t>
      </w:r>
      <w:r>
        <w:rPr>
          <w:rFonts w:ascii="Tahoma" w:hAnsi="Tahoma" w:cs="Tahoma"/>
          <w:szCs w:val="22"/>
        </w:rPr>
        <w:t xml:space="preserve">fra il grafico Tempo-Spazio e l’equazione oraria. Per comodità, </w:t>
      </w:r>
      <w:r w:rsidR="00165779">
        <w:rPr>
          <w:rFonts w:ascii="Tahoma" w:hAnsi="Tahoma" w:cs="Tahoma"/>
          <w:szCs w:val="22"/>
        </w:rPr>
        <w:t>inizieremo studiando</w:t>
      </w:r>
      <w:r>
        <w:rPr>
          <w:rFonts w:ascii="Tahoma" w:hAnsi="Tahoma" w:cs="Tahoma"/>
          <w:szCs w:val="22"/>
        </w:rPr>
        <w:t xml:space="preserve"> il caso del grafico </w:t>
      </w:r>
      <w:r>
        <w:rPr>
          <w:rFonts w:ascii="Tahoma" w:hAnsi="Tahoma" w:cs="Tahoma"/>
          <w:szCs w:val="22"/>
        </w:rPr>
        <w:sym w:font="Symbol" w:char="F044"/>
      </w:r>
      <w:r>
        <w:rPr>
          <w:rFonts w:ascii="Tahoma" w:hAnsi="Tahoma" w:cs="Tahoma"/>
          <w:szCs w:val="22"/>
        </w:rPr>
        <w:t>t-S perché il grafico t-S presenta delle complicazioni matematiche che appesantirebbero l’analisi.</w:t>
      </w:r>
    </w:p>
    <w:p w14:paraId="7FAF1DF9" w14:textId="208F924D" w:rsidR="007D319C" w:rsidRPr="007D319C" w:rsidRDefault="0065407C" w:rsidP="00D441AB">
      <w:pPr>
        <w:spacing w:after="60"/>
        <w:ind w:left="-567" w:right="-516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L’equazione oraria è stata spiegata negli appunti “MOTO UNIFORME”: qui mi limit</w:t>
      </w:r>
      <w:r w:rsidR="00D441AB">
        <w:rPr>
          <w:rFonts w:ascii="Tahoma" w:hAnsi="Tahoma" w:cs="Tahoma"/>
          <w:szCs w:val="22"/>
        </w:rPr>
        <w:t>o a ripetere la sua definizione:</w:t>
      </w:r>
    </w:p>
    <w:p w14:paraId="745B6555" w14:textId="77777777" w:rsidR="00B91D53" w:rsidRPr="00A90196" w:rsidRDefault="00B91D53" w:rsidP="00B91D53">
      <w:pPr>
        <w:ind w:left="-567" w:right="-568"/>
        <w:jc w:val="center"/>
        <w:rPr>
          <w:rFonts w:ascii="Garamond" w:hAnsi="Garamond" w:cs="Tahoma"/>
          <w:b/>
          <w:color w:val="003300"/>
          <w:sz w:val="24"/>
          <w:szCs w:val="24"/>
        </w:rPr>
      </w:pPr>
      <w:r>
        <w:rPr>
          <w:rFonts w:ascii="Garamond" w:hAnsi="Garamond" w:cs="Tahoma"/>
          <w:b/>
          <w:color w:val="003300"/>
          <w:sz w:val="24"/>
          <w:szCs w:val="24"/>
        </w:rPr>
        <w:t>l</w:t>
      </w:r>
      <w:r w:rsidRPr="00A90196">
        <w:rPr>
          <w:rFonts w:ascii="Garamond" w:hAnsi="Garamond" w:cs="Tahoma"/>
          <w:b/>
          <w:color w:val="003300"/>
          <w:sz w:val="24"/>
          <w:szCs w:val="24"/>
        </w:rPr>
        <w:t>’equazione oraria di un oggetto in movimento è quell’equazione che permette di calcolare la posizione dell’oggetto in ogni istante</w:t>
      </w:r>
      <w:r>
        <w:rPr>
          <w:rFonts w:ascii="Garamond" w:hAnsi="Garamond" w:cs="Tahoma"/>
          <w:b/>
          <w:color w:val="003300"/>
          <w:sz w:val="24"/>
          <w:szCs w:val="24"/>
        </w:rPr>
        <w:t xml:space="preserve"> di tempo</w:t>
      </w:r>
    </w:p>
    <w:p w14:paraId="60724423" w14:textId="1E136E27" w:rsidR="004C0292" w:rsidRDefault="008B7D9D" w:rsidP="001C7BA4">
      <w:pPr>
        <w:spacing w:after="60"/>
        <w:ind w:left="-567" w:right="-516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Negli appunt</w:t>
      </w:r>
      <w:r w:rsidR="00AB2C94">
        <w:rPr>
          <w:rFonts w:ascii="Tahoma" w:hAnsi="Tahoma" w:cs="Tahoma"/>
          <w:szCs w:val="22"/>
        </w:rPr>
        <w:t>i “</w:t>
      </w:r>
      <w:r>
        <w:rPr>
          <w:rFonts w:ascii="Tahoma" w:hAnsi="Tahoma" w:cs="Tahoma"/>
          <w:szCs w:val="22"/>
        </w:rPr>
        <w:t>MOTO UNIF</w:t>
      </w:r>
      <w:r w:rsidR="00AB2C94">
        <w:rPr>
          <w:rFonts w:ascii="Tahoma" w:hAnsi="Tahoma" w:cs="Tahoma"/>
          <w:szCs w:val="22"/>
        </w:rPr>
        <w:t>ORME”</w:t>
      </w:r>
      <w:r w:rsidR="004C0292">
        <w:rPr>
          <w:rFonts w:ascii="Tahoma" w:hAnsi="Tahoma" w:cs="Tahoma"/>
          <w:szCs w:val="22"/>
        </w:rPr>
        <w:t xml:space="preserve"> abbiamo dimostrato che l’equazione oraria di un moto uniforme ha la forma di:</w:t>
      </w:r>
    </w:p>
    <w:p w14:paraId="327299D7" w14:textId="6914DF86" w:rsidR="004C0292" w:rsidRPr="00D82F00" w:rsidRDefault="004C0292" w:rsidP="001C7BA4">
      <w:pPr>
        <w:spacing w:after="120"/>
        <w:ind w:left="-567" w:right="-516" w:firstLine="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82F00">
        <w:rPr>
          <w:rFonts w:ascii="Garamond" w:hAnsi="Garamond" w:cs="Tahoma"/>
          <w:b/>
          <w:color w:val="002060"/>
          <w:sz w:val="26"/>
          <w:szCs w:val="26"/>
        </w:rPr>
        <w:t>S(t) = S</w:t>
      </w:r>
      <w:r w:rsidR="0065407C" w:rsidRPr="00D82F0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r w:rsidRPr="00D82F00">
        <w:rPr>
          <w:rFonts w:ascii="Garamond" w:hAnsi="Garamond" w:cs="Tahoma"/>
          <w:b/>
          <w:color w:val="002060"/>
          <w:sz w:val="26"/>
          <w:szCs w:val="26"/>
        </w:rPr>
        <w:t xml:space="preserve"> + V</w:t>
      </w:r>
      <w:r w:rsidRPr="00D82F0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82F00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4"/>
      </w:r>
      <w:r w:rsidRPr="00D82F00">
        <w:rPr>
          <w:rFonts w:ascii="Garamond" w:hAnsi="Garamond" w:cs="Tahoma"/>
          <w:b/>
          <w:color w:val="002060"/>
          <w:sz w:val="26"/>
          <w:szCs w:val="26"/>
        </w:rPr>
        <w:t>t</w:t>
      </w:r>
    </w:p>
    <w:p w14:paraId="2A07675C" w14:textId="2B655C8E" w:rsidR="004C0292" w:rsidRDefault="004C0292" w:rsidP="00B54BA3">
      <w:pPr>
        <w:ind w:left="-567" w:right="-518"/>
        <w:jc w:val="both"/>
        <w:rPr>
          <w:rFonts w:ascii="Tahoma" w:hAnsi="Tahoma" w:cs="Tahoma"/>
          <w:szCs w:val="22"/>
        </w:rPr>
      </w:pPr>
      <w:r w:rsidRPr="004C0292">
        <w:rPr>
          <w:rFonts w:ascii="Tahoma" w:hAnsi="Tahoma" w:cs="Tahoma"/>
          <w:szCs w:val="22"/>
        </w:rPr>
        <w:t xml:space="preserve">Nel grafico </w:t>
      </w:r>
      <w:r w:rsidR="00D82F00">
        <w:rPr>
          <w:rFonts w:ascii="Tahoma" w:hAnsi="Tahoma" w:cs="Tahoma"/>
          <w:szCs w:val="22"/>
        </w:rPr>
        <w:sym w:font="Symbol" w:char="F044"/>
      </w:r>
      <w:r w:rsidRPr="004C0292">
        <w:rPr>
          <w:rFonts w:ascii="Tahoma" w:hAnsi="Tahoma" w:cs="Tahoma"/>
          <w:szCs w:val="22"/>
        </w:rPr>
        <w:t>t-S s</w:t>
      </w:r>
      <w:r>
        <w:rPr>
          <w:rFonts w:ascii="Tahoma" w:hAnsi="Tahoma" w:cs="Tahoma"/>
          <w:szCs w:val="22"/>
        </w:rPr>
        <w:t xml:space="preserve">appiamo che: </w:t>
      </w:r>
      <w:r w:rsidRPr="002F66BF">
        <w:rPr>
          <w:rFonts w:ascii="Garamond" w:hAnsi="Garamond" w:cs="Tahoma"/>
          <w:sz w:val="26"/>
          <w:szCs w:val="26"/>
        </w:rPr>
        <w:t>X</w:t>
      </w:r>
      <w:r w:rsidRPr="002F66BF">
        <w:rPr>
          <w:rFonts w:ascii="Garamond" w:hAnsi="Garamond" w:cs="Tahoma"/>
          <w:sz w:val="26"/>
          <w:szCs w:val="26"/>
        </w:rPr>
        <w:sym w:font="Symbol" w:char="F0BA"/>
      </w:r>
      <w:r w:rsidR="00D82F00">
        <w:rPr>
          <w:rFonts w:ascii="Garamond" w:hAnsi="Garamond" w:cs="Tahoma"/>
          <w:sz w:val="26"/>
          <w:szCs w:val="26"/>
        </w:rPr>
        <w:sym w:font="Symbol" w:char="F044"/>
      </w:r>
      <w:r w:rsidRPr="002F66BF">
        <w:rPr>
          <w:rFonts w:ascii="Garamond" w:hAnsi="Garamond" w:cs="Tahoma"/>
          <w:sz w:val="26"/>
          <w:szCs w:val="26"/>
        </w:rPr>
        <w:t>t</w:t>
      </w:r>
      <w:r>
        <w:rPr>
          <w:rFonts w:ascii="Tahoma" w:hAnsi="Tahoma" w:cs="Tahoma"/>
          <w:szCs w:val="22"/>
        </w:rPr>
        <w:t xml:space="preserve">, </w:t>
      </w:r>
      <w:r w:rsidRPr="002F66BF">
        <w:rPr>
          <w:rFonts w:ascii="Garamond" w:hAnsi="Garamond" w:cs="Tahoma"/>
          <w:sz w:val="26"/>
          <w:szCs w:val="26"/>
        </w:rPr>
        <w:t>Y</w:t>
      </w:r>
      <w:r w:rsidRPr="002F66BF">
        <w:rPr>
          <w:rFonts w:ascii="Garamond" w:hAnsi="Garamond" w:cs="Tahoma"/>
          <w:sz w:val="26"/>
          <w:szCs w:val="26"/>
        </w:rPr>
        <w:sym w:font="Symbol" w:char="F0BA"/>
      </w:r>
      <w:r w:rsidRPr="002F66BF">
        <w:rPr>
          <w:rFonts w:ascii="Garamond" w:hAnsi="Garamond" w:cs="Tahoma"/>
          <w:sz w:val="26"/>
          <w:szCs w:val="26"/>
        </w:rPr>
        <w:t>S</w:t>
      </w:r>
      <w:r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sym w:font="Symbol" w:char="F0AE"/>
      </w:r>
      <w:r>
        <w:rPr>
          <w:rFonts w:ascii="Garamond" w:hAnsi="Garamond" w:cs="Tahoma"/>
          <w:sz w:val="26"/>
          <w:szCs w:val="26"/>
        </w:rPr>
        <w:t xml:space="preserve"> </w:t>
      </w:r>
      <w:r w:rsidRPr="001E5533">
        <w:rPr>
          <w:rFonts w:ascii="Tahoma" w:hAnsi="Tahoma" w:cs="Tahoma"/>
          <w:szCs w:val="22"/>
        </w:rPr>
        <w:t>l’equazione oraria diventa:</w:t>
      </w:r>
      <w:r>
        <w:rPr>
          <w:rFonts w:ascii="Garamond" w:hAnsi="Garamond" w:cs="Tahoma"/>
          <w:sz w:val="26"/>
          <w:szCs w:val="26"/>
        </w:rPr>
        <w:t xml:space="preserve">    </w:t>
      </w:r>
      <w:r w:rsidRPr="00D82F00">
        <w:rPr>
          <w:rFonts w:ascii="Garamond" w:hAnsi="Garamond" w:cs="Tahoma"/>
          <w:b/>
          <w:color w:val="002060"/>
          <w:sz w:val="26"/>
          <w:szCs w:val="26"/>
        </w:rPr>
        <w:t>Y = S</w:t>
      </w:r>
      <w:r w:rsidR="001E5533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r w:rsidRPr="00D82F00">
        <w:rPr>
          <w:rFonts w:ascii="Garamond" w:hAnsi="Garamond" w:cs="Tahoma"/>
          <w:b/>
          <w:color w:val="002060"/>
          <w:sz w:val="26"/>
          <w:szCs w:val="26"/>
        </w:rPr>
        <w:t xml:space="preserve"> + V</w:t>
      </w:r>
      <w:r w:rsidRPr="00D82F0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82F00">
        <w:rPr>
          <w:rFonts w:ascii="Garamond" w:hAnsi="Garamond" w:cs="Tahoma"/>
          <w:b/>
          <w:color w:val="002060"/>
          <w:sz w:val="26"/>
          <w:szCs w:val="26"/>
        </w:rPr>
        <w:t>X</w:t>
      </w:r>
      <w:r w:rsidRPr="004C0292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            </w:t>
      </w:r>
    </w:p>
    <w:p w14:paraId="16C1DF01" w14:textId="24E84F82" w:rsidR="004C0292" w:rsidRPr="004C0292" w:rsidRDefault="004C0292" w:rsidP="00B54BA3">
      <w:pPr>
        <w:ind w:left="-567" w:right="-518"/>
        <w:jc w:val="both"/>
        <w:rPr>
          <w:rFonts w:ascii="Garamond" w:hAnsi="Garamond" w:cs="Tahoma"/>
          <w:sz w:val="26"/>
          <w:szCs w:val="26"/>
        </w:rPr>
      </w:pPr>
      <w:r w:rsidRPr="004C0292">
        <w:rPr>
          <w:rFonts w:ascii="Tahoma" w:hAnsi="Tahoma" w:cs="Tahoma"/>
          <w:szCs w:val="22"/>
        </w:rPr>
        <w:t>Confrontiamo que</w:t>
      </w:r>
      <w:r>
        <w:rPr>
          <w:rFonts w:ascii="Tahoma" w:hAnsi="Tahoma" w:cs="Tahoma"/>
          <w:szCs w:val="22"/>
        </w:rPr>
        <w:t>st’equazione con quella di una retta:</w:t>
      </w:r>
      <w:r>
        <w:rPr>
          <w:rFonts w:ascii="Garamond" w:hAnsi="Garamond" w:cs="Tahoma"/>
          <w:sz w:val="26"/>
          <w:szCs w:val="26"/>
        </w:rPr>
        <w:tab/>
      </w:r>
      <w:r>
        <w:rPr>
          <w:rFonts w:ascii="Garamond" w:hAnsi="Garamond" w:cs="Tahoma"/>
          <w:sz w:val="26"/>
          <w:szCs w:val="26"/>
        </w:rPr>
        <w:tab/>
      </w:r>
      <w:r>
        <w:rPr>
          <w:rFonts w:ascii="Garamond" w:hAnsi="Garamond" w:cs="Tahoma"/>
          <w:sz w:val="26"/>
          <w:szCs w:val="26"/>
        </w:rPr>
        <w:tab/>
        <w:t xml:space="preserve">     </w:t>
      </w:r>
      <w:r w:rsidR="001E5533">
        <w:rPr>
          <w:rFonts w:ascii="Garamond" w:hAnsi="Garamond" w:cs="Tahoma"/>
          <w:sz w:val="26"/>
          <w:szCs w:val="26"/>
        </w:rPr>
        <w:t xml:space="preserve">  </w:t>
      </w:r>
      <w:r w:rsidRPr="00D82F00">
        <w:rPr>
          <w:rFonts w:ascii="Garamond" w:hAnsi="Garamond" w:cs="Tahoma"/>
          <w:b/>
          <w:color w:val="002060"/>
          <w:sz w:val="26"/>
          <w:szCs w:val="26"/>
        </w:rPr>
        <w:t>Y =  q  + m</w:t>
      </w:r>
      <w:r w:rsidRPr="00D82F0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D82F00">
        <w:rPr>
          <w:rFonts w:ascii="Garamond" w:hAnsi="Garamond" w:cs="Tahoma"/>
          <w:b/>
          <w:color w:val="002060"/>
          <w:sz w:val="26"/>
          <w:szCs w:val="26"/>
        </w:rPr>
        <w:t>X</w:t>
      </w:r>
    </w:p>
    <w:p w14:paraId="0D4F90CD" w14:textId="7982F925" w:rsidR="004C0292" w:rsidRDefault="004C0292" w:rsidP="001C7BA4">
      <w:pPr>
        <w:ind w:left="-567" w:right="-518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Dunque: l’equazione oraria </w:t>
      </w:r>
      <w:r w:rsidR="001A1376">
        <w:rPr>
          <w:rFonts w:ascii="Tahoma" w:hAnsi="Tahoma" w:cs="Tahoma"/>
          <w:szCs w:val="22"/>
        </w:rPr>
        <w:t xml:space="preserve">di un moto uniforme </w:t>
      </w:r>
      <w:r>
        <w:rPr>
          <w:rFonts w:ascii="Tahoma" w:hAnsi="Tahoma" w:cs="Tahoma"/>
          <w:szCs w:val="22"/>
        </w:rPr>
        <w:t xml:space="preserve">disegnata sul grafico </w:t>
      </w:r>
      <w:r w:rsidR="0054018C">
        <w:rPr>
          <w:rFonts w:ascii="Tahoma" w:hAnsi="Tahoma" w:cs="Tahoma"/>
          <w:szCs w:val="22"/>
        </w:rPr>
        <w:sym w:font="Symbol" w:char="F044"/>
      </w:r>
      <w:r>
        <w:rPr>
          <w:rFonts w:ascii="Tahoma" w:hAnsi="Tahoma" w:cs="Tahoma"/>
          <w:szCs w:val="22"/>
        </w:rPr>
        <w:t xml:space="preserve">t-S </w:t>
      </w:r>
      <w:r w:rsidR="001A1376">
        <w:rPr>
          <w:rFonts w:ascii="Tahoma" w:hAnsi="Tahoma" w:cs="Tahoma"/>
          <w:szCs w:val="22"/>
        </w:rPr>
        <w:t>rappresenta</w:t>
      </w:r>
      <w:r>
        <w:rPr>
          <w:rFonts w:ascii="Tahoma" w:hAnsi="Tahoma" w:cs="Tahoma"/>
          <w:szCs w:val="22"/>
        </w:rPr>
        <w:t xml:space="preserve"> una retta</w:t>
      </w:r>
      <w:r w:rsidR="0054018C">
        <w:rPr>
          <w:rFonts w:ascii="Tahoma" w:hAnsi="Tahoma" w:cs="Tahoma"/>
          <w:szCs w:val="22"/>
        </w:rPr>
        <w:t xml:space="preserve"> (lo avevamo già detto: il confronto fra le due equazioni ne</w:t>
      </w:r>
      <w:r w:rsidR="001A1376">
        <w:rPr>
          <w:rFonts w:ascii="Tahoma" w:hAnsi="Tahoma" w:cs="Tahoma"/>
          <w:szCs w:val="22"/>
        </w:rPr>
        <w:t xml:space="preserve"> è la conferma matematica)</w:t>
      </w:r>
      <w:r>
        <w:rPr>
          <w:rFonts w:ascii="Tahoma" w:hAnsi="Tahoma" w:cs="Tahoma"/>
          <w:szCs w:val="22"/>
        </w:rPr>
        <w:t xml:space="preserve">, </w:t>
      </w:r>
      <w:r w:rsidRPr="00B00A33">
        <w:rPr>
          <w:rFonts w:ascii="Tahoma" w:hAnsi="Tahoma" w:cs="Tahoma"/>
          <w:b/>
          <w:szCs w:val="22"/>
        </w:rPr>
        <w:t>il cui termine noto q è uguale a S</w:t>
      </w:r>
      <w:r w:rsidR="00383B78">
        <w:rPr>
          <w:rFonts w:ascii="Tahoma" w:hAnsi="Tahoma" w:cs="Tahoma"/>
          <w:b/>
          <w:szCs w:val="22"/>
          <w:vertAlign w:val="subscript"/>
        </w:rPr>
        <w:t>i</w:t>
      </w:r>
      <w:r>
        <w:rPr>
          <w:rFonts w:ascii="Tahoma" w:hAnsi="Tahoma" w:cs="Tahoma"/>
          <w:szCs w:val="22"/>
        </w:rPr>
        <w:t xml:space="preserve"> e </w:t>
      </w:r>
      <w:r w:rsidRPr="00B00A33">
        <w:rPr>
          <w:rFonts w:ascii="Tahoma" w:hAnsi="Tahoma" w:cs="Tahoma"/>
          <w:b/>
          <w:szCs w:val="22"/>
        </w:rPr>
        <w:t xml:space="preserve">il coefficiente angolare </w:t>
      </w:r>
      <w:r w:rsidR="00B47C58">
        <w:rPr>
          <w:rFonts w:ascii="Tahoma" w:hAnsi="Tahoma" w:cs="Tahoma"/>
          <w:b/>
          <w:szCs w:val="22"/>
        </w:rPr>
        <w:t>“</w:t>
      </w:r>
      <w:r w:rsidRPr="00B00A33">
        <w:rPr>
          <w:rFonts w:ascii="Tahoma" w:hAnsi="Tahoma" w:cs="Tahoma"/>
          <w:b/>
          <w:szCs w:val="22"/>
        </w:rPr>
        <w:t>m</w:t>
      </w:r>
      <w:r w:rsidR="00B47C58">
        <w:rPr>
          <w:rFonts w:ascii="Tahoma" w:hAnsi="Tahoma" w:cs="Tahoma"/>
          <w:b/>
          <w:szCs w:val="22"/>
        </w:rPr>
        <w:t>”</w:t>
      </w:r>
      <w:r w:rsidRPr="00B00A33">
        <w:rPr>
          <w:rFonts w:ascii="Tahoma" w:hAnsi="Tahoma" w:cs="Tahoma"/>
          <w:b/>
          <w:szCs w:val="22"/>
        </w:rPr>
        <w:t xml:space="preserve"> è uguale a</w:t>
      </w:r>
      <w:r w:rsidR="00B47C58">
        <w:rPr>
          <w:rFonts w:ascii="Tahoma" w:hAnsi="Tahoma" w:cs="Tahoma"/>
          <w:b/>
          <w:szCs w:val="22"/>
        </w:rPr>
        <w:t>lla</w:t>
      </w:r>
      <w:r w:rsidRPr="00B00A33">
        <w:rPr>
          <w:rFonts w:ascii="Tahoma" w:hAnsi="Tahoma" w:cs="Tahoma"/>
          <w:b/>
          <w:szCs w:val="22"/>
        </w:rPr>
        <w:t xml:space="preserve"> V</w:t>
      </w:r>
      <w:r w:rsidR="00B47C58">
        <w:rPr>
          <w:rFonts w:ascii="Tahoma" w:hAnsi="Tahoma" w:cs="Tahoma"/>
          <w:b/>
          <w:szCs w:val="22"/>
        </w:rPr>
        <w:t>elocità</w:t>
      </w:r>
      <w:r>
        <w:rPr>
          <w:rFonts w:ascii="Tahoma" w:hAnsi="Tahoma" w:cs="Tahoma"/>
          <w:szCs w:val="22"/>
        </w:rPr>
        <w:t>.</w:t>
      </w:r>
    </w:p>
    <w:p w14:paraId="309CEC1D" w14:textId="299F718B" w:rsidR="00165779" w:rsidRPr="004C0292" w:rsidRDefault="00165779" w:rsidP="001C7BA4">
      <w:pPr>
        <w:ind w:left="-567" w:right="-518"/>
        <w:jc w:val="both"/>
        <w:rPr>
          <w:rFonts w:ascii="Tahoma" w:hAnsi="Tahoma" w:cs="Tahoma"/>
          <w:szCs w:val="22"/>
        </w:rPr>
      </w:pPr>
    </w:p>
    <w:sectPr w:rsidR="00165779" w:rsidRPr="004C0292" w:rsidSect="00DF4FC3">
      <w:pgSz w:w="12240" w:h="15840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E2231" w14:textId="77777777" w:rsidR="00433D0A" w:rsidRDefault="00433D0A">
      <w:r>
        <w:separator/>
      </w:r>
    </w:p>
  </w:endnote>
  <w:endnote w:type="continuationSeparator" w:id="0">
    <w:p w14:paraId="6790CA37" w14:textId="77777777" w:rsidR="00433D0A" w:rsidRDefault="0043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3E9C7" w14:textId="77777777" w:rsidR="00433D0A" w:rsidRDefault="00433D0A">
      <w:r>
        <w:separator/>
      </w:r>
    </w:p>
  </w:footnote>
  <w:footnote w:type="continuationSeparator" w:id="0">
    <w:p w14:paraId="78830212" w14:textId="77777777" w:rsidR="00433D0A" w:rsidRDefault="0043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139F4"/>
    <w:multiLevelType w:val="hybridMultilevel"/>
    <w:tmpl w:val="A68CD3F4"/>
    <w:lvl w:ilvl="0" w:tplc="62106EE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EF97BD5"/>
    <w:multiLevelType w:val="hybridMultilevel"/>
    <w:tmpl w:val="FD2C41D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4A"/>
    <w:rsid w:val="00014543"/>
    <w:rsid w:val="00017C3D"/>
    <w:rsid w:val="00022210"/>
    <w:rsid w:val="00023F79"/>
    <w:rsid w:val="000337E9"/>
    <w:rsid w:val="00034911"/>
    <w:rsid w:val="00053436"/>
    <w:rsid w:val="000579F8"/>
    <w:rsid w:val="00061E27"/>
    <w:rsid w:val="000867B2"/>
    <w:rsid w:val="00097F79"/>
    <w:rsid w:val="000B476F"/>
    <w:rsid w:val="000C201E"/>
    <w:rsid w:val="000C23FB"/>
    <w:rsid w:val="000D43B4"/>
    <w:rsid w:val="000D58D8"/>
    <w:rsid w:val="000E01B7"/>
    <w:rsid w:val="000E49F3"/>
    <w:rsid w:val="000E56CB"/>
    <w:rsid w:val="001011FC"/>
    <w:rsid w:val="00165779"/>
    <w:rsid w:val="00184B4A"/>
    <w:rsid w:val="0019236E"/>
    <w:rsid w:val="001A1376"/>
    <w:rsid w:val="001A4C1C"/>
    <w:rsid w:val="001A4CE7"/>
    <w:rsid w:val="001A4FE9"/>
    <w:rsid w:val="001A58B4"/>
    <w:rsid w:val="001B1A6E"/>
    <w:rsid w:val="001B488B"/>
    <w:rsid w:val="001C1A41"/>
    <w:rsid w:val="001C7BA4"/>
    <w:rsid w:val="001C7D04"/>
    <w:rsid w:val="001D05C3"/>
    <w:rsid w:val="001D6C0F"/>
    <w:rsid w:val="001E5533"/>
    <w:rsid w:val="0020793B"/>
    <w:rsid w:val="00215D71"/>
    <w:rsid w:val="00216187"/>
    <w:rsid w:val="002161B0"/>
    <w:rsid w:val="0021699B"/>
    <w:rsid w:val="0022170E"/>
    <w:rsid w:val="002237F6"/>
    <w:rsid w:val="00245B86"/>
    <w:rsid w:val="002635B1"/>
    <w:rsid w:val="002B3674"/>
    <w:rsid w:val="002C1F7A"/>
    <w:rsid w:val="002C5B24"/>
    <w:rsid w:val="002D1A26"/>
    <w:rsid w:val="002E1DEA"/>
    <w:rsid w:val="002E3087"/>
    <w:rsid w:val="002F3238"/>
    <w:rsid w:val="002F66BF"/>
    <w:rsid w:val="00320B1B"/>
    <w:rsid w:val="00327A6C"/>
    <w:rsid w:val="00346125"/>
    <w:rsid w:val="00362255"/>
    <w:rsid w:val="0036642C"/>
    <w:rsid w:val="003710F5"/>
    <w:rsid w:val="00374FB6"/>
    <w:rsid w:val="00377E93"/>
    <w:rsid w:val="00383B78"/>
    <w:rsid w:val="003929E6"/>
    <w:rsid w:val="0039381B"/>
    <w:rsid w:val="003966AD"/>
    <w:rsid w:val="003C77CC"/>
    <w:rsid w:val="003F0D15"/>
    <w:rsid w:val="003F5E74"/>
    <w:rsid w:val="00407C03"/>
    <w:rsid w:val="00415445"/>
    <w:rsid w:val="004231D7"/>
    <w:rsid w:val="00433D0A"/>
    <w:rsid w:val="00451EB5"/>
    <w:rsid w:val="00466124"/>
    <w:rsid w:val="00470375"/>
    <w:rsid w:val="0048428A"/>
    <w:rsid w:val="00492303"/>
    <w:rsid w:val="004B260E"/>
    <w:rsid w:val="004C0292"/>
    <w:rsid w:val="004C2164"/>
    <w:rsid w:val="004D60F1"/>
    <w:rsid w:val="004E0027"/>
    <w:rsid w:val="004F5571"/>
    <w:rsid w:val="005120CC"/>
    <w:rsid w:val="0054018C"/>
    <w:rsid w:val="005410CA"/>
    <w:rsid w:val="0054233B"/>
    <w:rsid w:val="005630E2"/>
    <w:rsid w:val="00564F4C"/>
    <w:rsid w:val="005B3B59"/>
    <w:rsid w:val="005B6937"/>
    <w:rsid w:val="005C51B3"/>
    <w:rsid w:val="005D2362"/>
    <w:rsid w:val="005E30DC"/>
    <w:rsid w:val="005E4A22"/>
    <w:rsid w:val="00605144"/>
    <w:rsid w:val="00653412"/>
    <w:rsid w:val="0065407C"/>
    <w:rsid w:val="00666EA7"/>
    <w:rsid w:val="00692C01"/>
    <w:rsid w:val="00693CE5"/>
    <w:rsid w:val="006B0ADA"/>
    <w:rsid w:val="006C51DB"/>
    <w:rsid w:val="006E0934"/>
    <w:rsid w:val="00721C9D"/>
    <w:rsid w:val="00723BFD"/>
    <w:rsid w:val="007333B1"/>
    <w:rsid w:val="00741BAE"/>
    <w:rsid w:val="00744BC5"/>
    <w:rsid w:val="007751D8"/>
    <w:rsid w:val="00787065"/>
    <w:rsid w:val="00787896"/>
    <w:rsid w:val="007A6B12"/>
    <w:rsid w:val="007B0713"/>
    <w:rsid w:val="007B7379"/>
    <w:rsid w:val="007B7DDE"/>
    <w:rsid w:val="007C320C"/>
    <w:rsid w:val="007D29B3"/>
    <w:rsid w:val="007D319C"/>
    <w:rsid w:val="007D3F4F"/>
    <w:rsid w:val="007D58E6"/>
    <w:rsid w:val="007E308D"/>
    <w:rsid w:val="008025B0"/>
    <w:rsid w:val="00806D0E"/>
    <w:rsid w:val="00824A0E"/>
    <w:rsid w:val="00827CFC"/>
    <w:rsid w:val="0083194F"/>
    <w:rsid w:val="00845564"/>
    <w:rsid w:val="008505E9"/>
    <w:rsid w:val="00855E93"/>
    <w:rsid w:val="00860BBB"/>
    <w:rsid w:val="00862B67"/>
    <w:rsid w:val="00862EEB"/>
    <w:rsid w:val="00863685"/>
    <w:rsid w:val="00864A1F"/>
    <w:rsid w:val="00877E9A"/>
    <w:rsid w:val="0088541D"/>
    <w:rsid w:val="00887CC5"/>
    <w:rsid w:val="00892BC5"/>
    <w:rsid w:val="008A19B5"/>
    <w:rsid w:val="008A2A40"/>
    <w:rsid w:val="008A3E29"/>
    <w:rsid w:val="008B7D9D"/>
    <w:rsid w:val="008E083C"/>
    <w:rsid w:val="00901293"/>
    <w:rsid w:val="00910246"/>
    <w:rsid w:val="00930A39"/>
    <w:rsid w:val="00940D2D"/>
    <w:rsid w:val="00946639"/>
    <w:rsid w:val="00963167"/>
    <w:rsid w:val="0097446A"/>
    <w:rsid w:val="00982291"/>
    <w:rsid w:val="009A0E93"/>
    <w:rsid w:val="009C0BB8"/>
    <w:rsid w:val="009C1463"/>
    <w:rsid w:val="009C45EC"/>
    <w:rsid w:val="009C5D08"/>
    <w:rsid w:val="009D5A5F"/>
    <w:rsid w:val="009E00A2"/>
    <w:rsid w:val="00A237AF"/>
    <w:rsid w:val="00A4537F"/>
    <w:rsid w:val="00A67D81"/>
    <w:rsid w:val="00A82C96"/>
    <w:rsid w:val="00A83A59"/>
    <w:rsid w:val="00A9778F"/>
    <w:rsid w:val="00AB07E0"/>
    <w:rsid w:val="00AB2C94"/>
    <w:rsid w:val="00AB3E7F"/>
    <w:rsid w:val="00AC15E7"/>
    <w:rsid w:val="00AC340B"/>
    <w:rsid w:val="00AE6E52"/>
    <w:rsid w:val="00AF71A9"/>
    <w:rsid w:val="00B00A33"/>
    <w:rsid w:val="00B041D8"/>
    <w:rsid w:val="00B114AE"/>
    <w:rsid w:val="00B11D4F"/>
    <w:rsid w:val="00B13B66"/>
    <w:rsid w:val="00B16BB6"/>
    <w:rsid w:val="00B24F9B"/>
    <w:rsid w:val="00B35C6D"/>
    <w:rsid w:val="00B37A69"/>
    <w:rsid w:val="00B47587"/>
    <w:rsid w:val="00B47C58"/>
    <w:rsid w:val="00B54BA3"/>
    <w:rsid w:val="00B55D37"/>
    <w:rsid w:val="00B709E5"/>
    <w:rsid w:val="00B91D53"/>
    <w:rsid w:val="00B96AB1"/>
    <w:rsid w:val="00BB39C4"/>
    <w:rsid w:val="00BD2B7F"/>
    <w:rsid w:val="00BD69E4"/>
    <w:rsid w:val="00BE1059"/>
    <w:rsid w:val="00C32364"/>
    <w:rsid w:val="00C33440"/>
    <w:rsid w:val="00C3648D"/>
    <w:rsid w:val="00C36987"/>
    <w:rsid w:val="00C408C4"/>
    <w:rsid w:val="00C53D36"/>
    <w:rsid w:val="00C645A1"/>
    <w:rsid w:val="00C70150"/>
    <w:rsid w:val="00C81BE6"/>
    <w:rsid w:val="00C86BFB"/>
    <w:rsid w:val="00CB0824"/>
    <w:rsid w:val="00CB4EDC"/>
    <w:rsid w:val="00CC39B6"/>
    <w:rsid w:val="00CF3738"/>
    <w:rsid w:val="00D05282"/>
    <w:rsid w:val="00D0601C"/>
    <w:rsid w:val="00D356E0"/>
    <w:rsid w:val="00D420F5"/>
    <w:rsid w:val="00D441AB"/>
    <w:rsid w:val="00D508C6"/>
    <w:rsid w:val="00D554E4"/>
    <w:rsid w:val="00D57673"/>
    <w:rsid w:val="00D6389C"/>
    <w:rsid w:val="00D76628"/>
    <w:rsid w:val="00D82F00"/>
    <w:rsid w:val="00D875DE"/>
    <w:rsid w:val="00DB1817"/>
    <w:rsid w:val="00DB4C07"/>
    <w:rsid w:val="00DC118C"/>
    <w:rsid w:val="00DC32A4"/>
    <w:rsid w:val="00DE5C2E"/>
    <w:rsid w:val="00DF06F0"/>
    <w:rsid w:val="00DF354F"/>
    <w:rsid w:val="00DF4FC3"/>
    <w:rsid w:val="00E17446"/>
    <w:rsid w:val="00E36CF8"/>
    <w:rsid w:val="00E506BE"/>
    <w:rsid w:val="00E51C88"/>
    <w:rsid w:val="00E528F6"/>
    <w:rsid w:val="00E61682"/>
    <w:rsid w:val="00E66AFD"/>
    <w:rsid w:val="00E70A07"/>
    <w:rsid w:val="00E83113"/>
    <w:rsid w:val="00EA03E1"/>
    <w:rsid w:val="00EA16F4"/>
    <w:rsid w:val="00EA3A13"/>
    <w:rsid w:val="00EA51E2"/>
    <w:rsid w:val="00EC1741"/>
    <w:rsid w:val="00ED4189"/>
    <w:rsid w:val="00ED6DF4"/>
    <w:rsid w:val="00F56A0A"/>
    <w:rsid w:val="00F72B36"/>
    <w:rsid w:val="00FA4BC4"/>
    <w:rsid w:val="00FB5DF2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646BA"/>
  <w15:chartTrackingRefBased/>
  <w15:docId w15:val="{DD1796A5-052C-493F-BC3A-ACC2DFB5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49F3"/>
    <w:pPr>
      <w:spacing w:after="200" w:line="276" w:lineRule="auto"/>
    </w:pPr>
    <w:rPr>
      <w:rFonts w:ascii="Calibri" w:eastAsia="Calibri" w:hAnsi="Calibri"/>
      <w:sz w:val="22"/>
    </w:rPr>
  </w:style>
  <w:style w:type="paragraph" w:styleId="Titolo1">
    <w:name w:val="heading 1"/>
    <w:next w:val="Normale"/>
    <w:link w:val="Titolo1Carattere"/>
    <w:uiPriority w:val="9"/>
    <w:qFormat/>
    <w:rsid w:val="000E49F3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Titolo2">
    <w:name w:val="heading 2"/>
    <w:next w:val="Normale"/>
    <w:link w:val="Titolo2Carattere"/>
    <w:uiPriority w:val="9"/>
    <w:qFormat/>
    <w:rsid w:val="000E49F3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Titolo3">
    <w:name w:val="heading 3"/>
    <w:next w:val="Normale"/>
    <w:link w:val="Titolo3Carattere"/>
    <w:uiPriority w:val="9"/>
    <w:qFormat/>
    <w:rsid w:val="000E49F3"/>
    <w:pPr>
      <w:keepNext/>
      <w:keepLines/>
      <w:spacing w:before="200"/>
      <w:outlineLvl w:val="2"/>
    </w:pPr>
    <w:rPr>
      <w:b/>
      <w:color w:val="4F81BD"/>
    </w:rPr>
  </w:style>
  <w:style w:type="paragraph" w:styleId="Titolo4">
    <w:name w:val="heading 4"/>
    <w:next w:val="Normale"/>
    <w:link w:val="Titolo4Carattere"/>
    <w:uiPriority w:val="9"/>
    <w:qFormat/>
    <w:rsid w:val="000E49F3"/>
    <w:pPr>
      <w:keepNext/>
      <w:keepLines/>
      <w:spacing w:before="200"/>
      <w:outlineLvl w:val="3"/>
    </w:pPr>
    <w:rPr>
      <w:b/>
      <w:i/>
      <w:color w:val="4F81BD"/>
    </w:rPr>
  </w:style>
  <w:style w:type="paragraph" w:styleId="Titolo5">
    <w:name w:val="heading 5"/>
    <w:next w:val="Normale"/>
    <w:link w:val="Titolo5Carattere"/>
    <w:uiPriority w:val="9"/>
    <w:qFormat/>
    <w:rsid w:val="000E49F3"/>
    <w:pPr>
      <w:keepNext/>
      <w:keepLines/>
      <w:spacing w:before="200"/>
      <w:outlineLvl w:val="4"/>
    </w:pPr>
    <w:rPr>
      <w:color w:val="243F60"/>
    </w:rPr>
  </w:style>
  <w:style w:type="paragraph" w:styleId="Titolo6">
    <w:name w:val="heading 6"/>
    <w:next w:val="Normale"/>
    <w:link w:val="Titolo6Carattere"/>
    <w:uiPriority w:val="9"/>
    <w:qFormat/>
    <w:rsid w:val="000E49F3"/>
    <w:pPr>
      <w:keepNext/>
      <w:keepLines/>
      <w:spacing w:before="200"/>
      <w:outlineLvl w:val="5"/>
    </w:pPr>
    <w:rPr>
      <w:i/>
      <w:color w:val="243F60"/>
    </w:rPr>
  </w:style>
  <w:style w:type="paragraph" w:styleId="Titolo7">
    <w:name w:val="heading 7"/>
    <w:next w:val="Normale"/>
    <w:link w:val="Titolo7Carattere"/>
    <w:uiPriority w:val="9"/>
    <w:qFormat/>
    <w:rsid w:val="000E49F3"/>
    <w:pPr>
      <w:keepNext/>
      <w:keepLines/>
      <w:spacing w:before="200"/>
      <w:outlineLvl w:val="6"/>
    </w:pPr>
    <w:rPr>
      <w:i/>
      <w:color w:val="404040"/>
    </w:rPr>
  </w:style>
  <w:style w:type="paragraph" w:styleId="Titolo8">
    <w:name w:val="heading 8"/>
    <w:next w:val="Normale"/>
    <w:link w:val="Titolo8Carattere"/>
    <w:uiPriority w:val="9"/>
    <w:qFormat/>
    <w:rsid w:val="000E49F3"/>
    <w:pPr>
      <w:keepNext/>
      <w:keepLines/>
      <w:spacing w:before="200"/>
      <w:outlineLvl w:val="7"/>
    </w:pPr>
    <w:rPr>
      <w:color w:val="404040"/>
    </w:rPr>
  </w:style>
  <w:style w:type="paragraph" w:styleId="Titolo9">
    <w:name w:val="heading 9"/>
    <w:next w:val="Normale"/>
    <w:link w:val="Titolo9Carattere"/>
    <w:uiPriority w:val="9"/>
    <w:qFormat/>
    <w:rsid w:val="000E49F3"/>
    <w:pPr>
      <w:keepNext/>
      <w:keepLines/>
      <w:spacing w:before="200"/>
      <w:outlineLvl w:val="8"/>
    </w:pPr>
    <w:rPr>
      <w:i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0E49F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0E49F3"/>
    <w:rPr>
      <w:b/>
    </w:rPr>
  </w:style>
  <w:style w:type="character" w:styleId="Riferimentointenso">
    <w:name w:val="Intense Reference"/>
    <w:basedOn w:val="Carpredefinitoparagrafo"/>
    <w:uiPriority w:val="32"/>
    <w:qFormat/>
    <w:rsid w:val="000E49F3"/>
    <w:rPr>
      <w:b/>
      <w:smallCaps/>
      <w:color w:val="C0504D"/>
      <w:spacing w:val="5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E49F3"/>
    <w:rPr>
      <w:b/>
      <w:i/>
      <w:color w:val="4F81BD"/>
      <w:lang w:val="it-IT" w:eastAsia="it-IT" w:bidi="ar-SA"/>
    </w:rPr>
  </w:style>
  <w:style w:type="paragraph" w:styleId="Citazioneintensa">
    <w:name w:val="Intense Quote"/>
    <w:next w:val="Normale"/>
    <w:link w:val="CitazioneintensaCarattere"/>
    <w:uiPriority w:val="30"/>
    <w:qFormat/>
    <w:rsid w:val="000E49F3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stonotadichiusura">
    <w:name w:val="endnote text"/>
    <w:next w:val="Normale"/>
    <w:link w:val="TestonotadichiusuraCarattere"/>
    <w:uiPriority w:val="99"/>
    <w:semiHidden/>
    <w:rsid w:val="000E49F3"/>
  </w:style>
  <w:style w:type="character" w:styleId="Enfasicorsivo">
    <w:name w:val="Emphasis"/>
    <w:basedOn w:val="Carpredefinitoparagrafo"/>
    <w:uiPriority w:val="20"/>
    <w:qFormat/>
    <w:rsid w:val="000E49F3"/>
    <w:rPr>
      <w:i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49F3"/>
    <w:rPr>
      <w:lang w:val="it-IT" w:eastAsia="it-IT" w:bidi="ar-SA"/>
    </w:rPr>
  </w:style>
  <w:style w:type="character" w:styleId="Titolodellibro">
    <w:name w:val="Book Title"/>
    <w:basedOn w:val="Carpredefinitoparagrafo"/>
    <w:uiPriority w:val="33"/>
    <w:qFormat/>
    <w:rsid w:val="000E49F3"/>
    <w:rPr>
      <w:b/>
      <w:smallCaps/>
      <w:spacing w:val="5"/>
    </w:rPr>
  </w:style>
  <w:style w:type="paragraph" w:styleId="Testonotaapidipagina">
    <w:name w:val="footnote text"/>
    <w:next w:val="Normale"/>
    <w:link w:val="TestonotaapidipaginaCarattere"/>
    <w:uiPriority w:val="99"/>
    <w:semiHidden/>
    <w:rsid w:val="000E49F3"/>
  </w:style>
  <w:style w:type="paragraph" w:styleId="Citazione">
    <w:name w:val="Quote"/>
    <w:next w:val="Normale"/>
    <w:link w:val="CitazioneCarattere"/>
    <w:uiPriority w:val="29"/>
    <w:qFormat/>
    <w:rsid w:val="000E49F3"/>
    <w:rPr>
      <w:i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E49F3"/>
    <w:rPr>
      <w:i/>
      <w:color w:val="243F60"/>
      <w:lang w:val="it-IT" w:eastAsia="it-IT" w:bidi="ar-SA"/>
    </w:rPr>
  </w:style>
  <w:style w:type="paragraph" w:styleId="Testonormale">
    <w:name w:val="Plain Text"/>
    <w:next w:val="Normale"/>
    <w:link w:val="TestonormaleCarattere"/>
    <w:uiPriority w:val="99"/>
    <w:semiHidden/>
    <w:rsid w:val="000E49F3"/>
    <w:rPr>
      <w:rFonts w:ascii="Courier New" w:hAnsi="Courier New" w:cs="Courier New"/>
      <w:sz w:val="21"/>
    </w:rPr>
  </w:style>
  <w:style w:type="character" w:styleId="Riferimentodelicato">
    <w:name w:val="Subtle Reference"/>
    <w:basedOn w:val="Carpredefinitoparagrafo"/>
    <w:uiPriority w:val="31"/>
    <w:qFormat/>
    <w:rsid w:val="000E49F3"/>
    <w:rPr>
      <w:smallCaps/>
      <w:color w:val="C0504D"/>
      <w:u w:val="sing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E49F3"/>
    <w:rPr>
      <w:b/>
      <w:i/>
      <w:color w:val="4F81BD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E49F3"/>
    <w:rPr>
      <w:b/>
      <w:color w:val="4F81BD"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E49F3"/>
    <w:rPr>
      <w:color w:val="243F60"/>
      <w:lang w:val="it-IT" w:eastAsia="it-IT" w:bidi="ar-SA"/>
    </w:rPr>
  </w:style>
  <w:style w:type="character" w:styleId="Enfasiintensa">
    <w:name w:val="Intense Emphasis"/>
    <w:basedOn w:val="Carpredefinitoparagrafo"/>
    <w:uiPriority w:val="21"/>
    <w:qFormat/>
    <w:rsid w:val="000E49F3"/>
    <w:rPr>
      <w:b/>
      <w:i/>
      <w:color w:val="4F81BD"/>
    </w:rPr>
  </w:style>
  <w:style w:type="paragraph" w:styleId="Nessunaspaziatura">
    <w:name w:val="No Spacing"/>
    <w:next w:val="Normale"/>
    <w:uiPriority w:val="1"/>
    <w:qFormat/>
    <w:rsid w:val="000E49F3"/>
  </w:style>
  <w:style w:type="character" w:styleId="Collegamentoipertestuale">
    <w:name w:val="Hyperlink"/>
    <w:basedOn w:val="Carpredefinitoparagrafo"/>
    <w:uiPriority w:val="99"/>
    <w:rsid w:val="000E49F3"/>
    <w:rPr>
      <w:color w:val="0000FF"/>
      <w:u w:val="single"/>
    </w:rPr>
  </w:style>
  <w:style w:type="paragraph" w:styleId="Sottotitolo">
    <w:name w:val="Subtitle"/>
    <w:next w:val="Normale"/>
    <w:link w:val="SottotitoloCarattere"/>
    <w:uiPriority w:val="11"/>
    <w:qFormat/>
    <w:rsid w:val="000E49F3"/>
    <w:rPr>
      <w:i/>
      <w:color w:val="4F81BD"/>
      <w:spacing w:val="15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9F3"/>
    <w:rPr>
      <w:b/>
      <w:color w:val="4F81BD"/>
      <w:sz w:val="26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0E49F3"/>
    <w:rPr>
      <w:color w:val="17365D"/>
      <w:spacing w:val="5"/>
      <w:sz w:val="52"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E49F3"/>
    <w:rPr>
      <w:i/>
      <w:color w:val="404040"/>
      <w:lang w:val="it-IT" w:eastAsia="it-IT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E49F3"/>
    <w:rPr>
      <w:i/>
      <w:color w:val="404040"/>
      <w:lang w:val="it-IT" w:eastAsia="it-IT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E49F3"/>
    <w:rPr>
      <w:color w:val="404040"/>
      <w:lang w:val="it-IT" w:eastAsia="it-IT" w:bidi="ar-SA"/>
    </w:rPr>
  </w:style>
  <w:style w:type="paragraph" w:styleId="Titolo">
    <w:name w:val="Title"/>
    <w:next w:val="Normale"/>
    <w:link w:val="TitoloCarattere"/>
    <w:uiPriority w:val="10"/>
    <w:qFormat/>
    <w:rsid w:val="000E49F3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49F3"/>
    <w:rPr>
      <w:b/>
      <w:color w:val="365F91"/>
      <w:sz w:val="28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E49F3"/>
    <w:rPr>
      <w:rFonts w:ascii="Courier New" w:hAnsi="Courier New" w:cs="Courier New"/>
      <w:sz w:val="21"/>
      <w:lang w:val="it-IT" w:eastAsia="it-IT" w:bidi="ar-SA"/>
    </w:rPr>
  </w:style>
  <w:style w:type="character" w:styleId="Rimandonotadichiusura">
    <w:name w:val="endnote reference"/>
    <w:basedOn w:val="Carpredefinitoparagrafo"/>
    <w:uiPriority w:val="99"/>
    <w:semiHidden/>
    <w:rsid w:val="000E49F3"/>
    <w:rPr>
      <w:vertAlign w:val="superscript"/>
    </w:rPr>
  </w:style>
  <w:style w:type="character" w:styleId="Enfasidelicata">
    <w:name w:val="Subtle Emphasis"/>
    <w:basedOn w:val="Carpredefinitoparagrafo"/>
    <w:uiPriority w:val="19"/>
    <w:qFormat/>
    <w:rsid w:val="000E49F3"/>
    <w:rPr>
      <w:i/>
      <w:color w:val="80808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E49F3"/>
    <w:rPr>
      <w:i/>
      <w:color w:val="4F81BD"/>
      <w:spacing w:val="15"/>
      <w:sz w:val="24"/>
      <w:lang w:val="it-IT" w:eastAsia="it-IT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E49F3"/>
    <w:rPr>
      <w:i/>
      <w:color w:val="000000"/>
      <w:lang w:val="it-IT" w:eastAsia="it-IT" w:bidi="ar-SA"/>
    </w:rPr>
  </w:style>
  <w:style w:type="paragraph" w:styleId="Paragrafoelenco">
    <w:name w:val="List Paragraph"/>
    <w:next w:val="Normale"/>
    <w:uiPriority w:val="34"/>
    <w:qFormat/>
    <w:rsid w:val="000E49F3"/>
    <w:pPr>
      <w:ind w:left="72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E49F3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5C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C51B3"/>
    <w:rPr>
      <w:rFonts w:ascii="Tahoma" w:eastAsia="Calibri" w:hAnsi="Tahoma" w:cs="Tahoma"/>
      <w:sz w:val="16"/>
      <w:szCs w:val="16"/>
    </w:rPr>
  </w:style>
  <w:style w:type="paragraph" w:styleId="Didascalia">
    <w:name w:val="caption"/>
    <w:basedOn w:val="Normale"/>
    <w:next w:val="Normale"/>
    <w:unhideWhenUsed/>
    <w:qFormat/>
    <w:rsid w:val="0022170E"/>
    <w:pPr>
      <w:spacing w:line="240" w:lineRule="auto"/>
    </w:pPr>
    <w:rPr>
      <w:b/>
      <w:bCs/>
      <w:color w:val="4F81BD"/>
      <w:sz w:val="18"/>
      <w:szCs w:val="18"/>
    </w:rPr>
  </w:style>
  <w:style w:type="table" w:styleId="Grigliatabella">
    <w:name w:val="Table Grid"/>
    <w:basedOn w:val="Tabellanormale"/>
    <w:rsid w:val="00E5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94796-7AAB-45E7-A3A4-ACF93FBA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cp:lastPrinted>2018-05-11T17:24:00Z</cp:lastPrinted>
  <dcterms:created xsi:type="dcterms:W3CDTF">2020-04-02T09:59:00Z</dcterms:created>
  <dcterms:modified xsi:type="dcterms:W3CDTF">2020-04-02T09:59:00Z</dcterms:modified>
</cp:coreProperties>
</file>