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AA2" w:rsidRPr="0086718B" w:rsidRDefault="00EF4AA2" w:rsidP="0086718B">
      <w:pPr>
        <w:spacing w:after="120" w:line="276" w:lineRule="auto"/>
        <w:ind w:left="-709" w:right="-709"/>
        <w:jc w:val="center"/>
        <w:rPr>
          <w:b/>
          <w:color w:val="C00000"/>
          <w:sz w:val="36"/>
          <w:szCs w:val="36"/>
        </w:rPr>
      </w:pPr>
      <w:r w:rsidRPr="00C23949">
        <w:rPr>
          <w:b/>
          <w:color w:val="C00000"/>
          <w:sz w:val="36"/>
          <w:szCs w:val="36"/>
        </w:rPr>
        <w:t>LEGGE DI COULOMB PER LA FORZA ELETTRICA</w:t>
      </w:r>
    </w:p>
    <w:p w:rsidR="00EF4AA2" w:rsidRPr="00C23949" w:rsidRDefault="001B26EE" w:rsidP="0086718B">
      <w:pPr>
        <w:spacing w:line="276" w:lineRule="auto"/>
        <w:ind w:left="-709" w:right="-710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438150</wp:posOffset>
            </wp:positionV>
            <wp:extent cx="1104900" cy="1572895"/>
            <wp:effectExtent l="0" t="0" r="0" b="0"/>
            <wp:wrapSquare wrapText="bothSides"/>
            <wp:docPr id="5" name="Immagine 5" descr="Senza nom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nza nome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949">
        <w:rPr>
          <w:rFonts w:ascii="Tahoma" w:hAnsi="Tahoma" w:cs="Tahoma"/>
          <w:sz w:val="22"/>
          <w:szCs w:val="22"/>
        </w:rPr>
        <w:t xml:space="preserve">In classe abbiamo affermato </w:t>
      </w:r>
      <w:r w:rsidR="00C23949" w:rsidRPr="00B037BF">
        <w:rPr>
          <w:rFonts w:ascii="Garamond" w:hAnsi="Garamond" w:cs="Tahoma"/>
          <w:b/>
          <w:color w:val="002060"/>
          <w:sz w:val="26"/>
          <w:szCs w:val="26"/>
        </w:rPr>
        <w:t>che la forza elettrica fra due corpi elettricamente carichi separati da una distanza D è inversamente proporzionale al quadrato di tale distanza</w:t>
      </w:r>
      <w:r w:rsidR="00C23949">
        <w:rPr>
          <w:rFonts w:ascii="Tahoma" w:hAnsi="Tahoma" w:cs="Tahoma"/>
          <w:sz w:val="22"/>
          <w:szCs w:val="22"/>
        </w:rPr>
        <w:t xml:space="preserve"> (cioè, se la distanza fra le due cariche raddoppia la forza diventa quattro volte meno intensa ; se la distanza dimezza la forza di Coulomb è quatt</w:t>
      </w:r>
      <w:bookmarkStart w:id="0" w:name="_GoBack"/>
      <w:bookmarkEnd w:id="0"/>
      <w:r w:rsidR="00C23949">
        <w:rPr>
          <w:rFonts w:ascii="Tahoma" w:hAnsi="Tahoma" w:cs="Tahoma"/>
          <w:sz w:val="22"/>
          <w:szCs w:val="22"/>
        </w:rPr>
        <w:t xml:space="preserve">ro volte più intensa). La relazione intensità-distanza fu trovata per la prima volta da </w:t>
      </w:r>
      <w:r w:rsidR="00EF4AA2" w:rsidRPr="00B037BF">
        <w:rPr>
          <w:rFonts w:ascii="Tahoma" w:hAnsi="Tahoma" w:cs="Tahoma"/>
          <w:b/>
          <w:sz w:val="22"/>
          <w:szCs w:val="22"/>
        </w:rPr>
        <w:t>Charles Augustin Coulomb</w:t>
      </w:r>
      <w:r w:rsidR="00EF4AA2" w:rsidRPr="00C23949">
        <w:rPr>
          <w:rFonts w:ascii="Tahoma" w:hAnsi="Tahoma" w:cs="Tahoma"/>
          <w:sz w:val="22"/>
          <w:szCs w:val="22"/>
        </w:rPr>
        <w:t xml:space="preserve">, un ingegnere </w:t>
      </w:r>
      <w:r w:rsidR="00C23949">
        <w:rPr>
          <w:rFonts w:ascii="Tahoma" w:hAnsi="Tahoma" w:cs="Tahoma"/>
          <w:sz w:val="22"/>
          <w:szCs w:val="22"/>
        </w:rPr>
        <w:t xml:space="preserve">militare francese nato nel </w:t>
      </w:r>
      <w:r w:rsidR="00C23949" w:rsidRPr="00107950">
        <w:rPr>
          <w:rFonts w:ascii="Tahoma" w:hAnsi="Tahoma" w:cs="Tahoma"/>
          <w:b/>
          <w:sz w:val="22"/>
          <w:szCs w:val="22"/>
        </w:rPr>
        <w:t>1736</w:t>
      </w:r>
      <w:r w:rsidR="00C23949">
        <w:rPr>
          <w:rFonts w:ascii="Tahoma" w:hAnsi="Tahoma" w:cs="Tahoma"/>
          <w:sz w:val="22"/>
          <w:szCs w:val="22"/>
        </w:rPr>
        <w:t>. Egli</w:t>
      </w:r>
      <w:r w:rsidR="00EF4AA2" w:rsidRPr="00C23949">
        <w:rPr>
          <w:rFonts w:ascii="Tahoma" w:hAnsi="Tahoma" w:cs="Tahoma"/>
          <w:sz w:val="22"/>
          <w:szCs w:val="22"/>
        </w:rPr>
        <w:t xml:space="preserve"> fu i</w:t>
      </w:r>
      <w:r w:rsidR="00C23949">
        <w:rPr>
          <w:rFonts w:ascii="Tahoma" w:hAnsi="Tahoma" w:cs="Tahoma"/>
          <w:sz w:val="22"/>
          <w:szCs w:val="22"/>
        </w:rPr>
        <w:t xml:space="preserve">l primo a sfruttare la </w:t>
      </w:r>
      <w:r w:rsidR="00C23949" w:rsidRPr="00B037BF">
        <w:rPr>
          <w:rFonts w:ascii="Tahoma" w:hAnsi="Tahoma" w:cs="Tahoma"/>
          <w:b/>
          <w:sz w:val="22"/>
          <w:szCs w:val="22"/>
        </w:rPr>
        <w:t>forza di torsion</w:t>
      </w:r>
      <w:r w:rsidR="00B037BF">
        <w:rPr>
          <w:rFonts w:ascii="Tahoma" w:hAnsi="Tahoma" w:cs="Tahoma"/>
          <w:b/>
          <w:sz w:val="22"/>
          <w:szCs w:val="22"/>
        </w:rPr>
        <w:t>e di un filo</w:t>
      </w:r>
      <w:r w:rsidR="00C23949">
        <w:rPr>
          <w:rFonts w:ascii="Tahoma" w:hAnsi="Tahoma" w:cs="Tahoma"/>
          <w:sz w:val="22"/>
          <w:szCs w:val="22"/>
        </w:rPr>
        <w:t xml:space="preserve"> </w:t>
      </w:r>
      <w:r w:rsidR="00EF4AA2" w:rsidRPr="00C23949">
        <w:rPr>
          <w:rFonts w:ascii="Tahoma" w:hAnsi="Tahoma" w:cs="Tahoma"/>
          <w:sz w:val="22"/>
          <w:szCs w:val="22"/>
        </w:rPr>
        <w:t xml:space="preserve">per la misurazione della forza </w:t>
      </w:r>
      <w:r w:rsidR="00C23949">
        <w:rPr>
          <w:rFonts w:ascii="Tahoma" w:hAnsi="Tahoma" w:cs="Tahoma"/>
          <w:sz w:val="22"/>
          <w:szCs w:val="22"/>
        </w:rPr>
        <w:t>elettrica</w:t>
      </w:r>
      <w:r w:rsidR="00EF4AA2" w:rsidRPr="00C23949">
        <w:rPr>
          <w:rFonts w:ascii="Tahoma" w:hAnsi="Tahoma" w:cs="Tahoma"/>
          <w:sz w:val="22"/>
          <w:szCs w:val="22"/>
        </w:rPr>
        <w:t xml:space="preserve"> tra due cariche. </w:t>
      </w:r>
      <w:r w:rsidR="006F3609">
        <w:rPr>
          <w:rFonts w:ascii="Tahoma" w:hAnsi="Tahoma" w:cs="Tahoma"/>
          <w:sz w:val="22"/>
          <w:szCs w:val="22"/>
        </w:rPr>
        <w:t>Egli sfruttò la forza di torsione</w:t>
      </w:r>
      <w:r w:rsidR="00EF4AA2" w:rsidRPr="00C23949">
        <w:rPr>
          <w:rFonts w:ascii="Tahoma" w:hAnsi="Tahoma" w:cs="Tahoma"/>
          <w:sz w:val="22"/>
          <w:szCs w:val="22"/>
        </w:rPr>
        <w:t xml:space="preserve"> </w:t>
      </w:r>
      <w:r w:rsidR="006F3609">
        <w:rPr>
          <w:rFonts w:ascii="Tahoma" w:hAnsi="Tahoma" w:cs="Tahoma"/>
          <w:sz w:val="22"/>
          <w:szCs w:val="22"/>
        </w:rPr>
        <w:t>per dedicarsi</w:t>
      </w:r>
      <w:r w:rsidR="00EF4AA2" w:rsidRPr="00C23949">
        <w:rPr>
          <w:rFonts w:ascii="Tahoma" w:hAnsi="Tahoma" w:cs="Tahoma"/>
          <w:sz w:val="22"/>
          <w:szCs w:val="22"/>
        </w:rPr>
        <w:t xml:space="preserve"> allo studio di fenomeni elettrici e magnetici i cui risultati vennero pubblicati nelle </w:t>
      </w:r>
      <w:r w:rsidR="00EF4AA2" w:rsidRPr="0083759D">
        <w:rPr>
          <w:rFonts w:ascii="Tahoma" w:hAnsi="Tahoma" w:cs="Tahoma"/>
          <w:b/>
          <w:sz w:val="22"/>
          <w:szCs w:val="22"/>
        </w:rPr>
        <w:t>Mémoires sur l’électricité et le magnetisme</w:t>
      </w:r>
      <w:r w:rsidR="00EF4AA2" w:rsidRPr="00C23949">
        <w:rPr>
          <w:rFonts w:ascii="Tahoma" w:hAnsi="Tahoma" w:cs="Tahoma"/>
          <w:sz w:val="22"/>
          <w:szCs w:val="22"/>
        </w:rPr>
        <w:t xml:space="preserve"> tra il </w:t>
      </w:r>
      <w:r w:rsidR="00EF4AA2" w:rsidRPr="007C4D8B">
        <w:rPr>
          <w:rFonts w:ascii="Tahoma" w:hAnsi="Tahoma" w:cs="Tahoma"/>
          <w:b/>
          <w:sz w:val="22"/>
          <w:szCs w:val="22"/>
        </w:rPr>
        <w:t>1784 e 1791</w:t>
      </w:r>
      <w:r w:rsidR="00EF4AA2" w:rsidRPr="00C23949">
        <w:rPr>
          <w:rFonts w:ascii="Tahoma" w:hAnsi="Tahoma" w:cs="Tahoma"/>
          <w:sz w:val="22"/>
          <w:szCs w:val="22"/>
        </w:rPr>
        <w:t xml:space="preserve">. Particolare importanza ha per noi la prima memoria che Coulomb pubblicò nel </w:t>
      </w:r>
      <w:r w:rsidR="00EF4AA2" w:rsidRPr="00107950">
        <w:rPr>
          <w:rFonts w:ascii="Tahoma" w:hAnsi="Tahoma" w:cs="Tahoma"/>
          <w:b/>
          <w:sz w:val="22"/>
          <w:szCs w:val="22"/>
        </w:rPr>
        <w:t>1785</w:t>
      </w:r>
      <w:r w:rsidR="00EF4AA2" w:rsidRPr="00C23949">
        <w:rPr>
          <w:rFonts w:ascii="Tahoma" w:hAnsi="Tahoma" w:cs="Tahoma"/>
          <w:sz w:val="22"/>
          <w:szCs w:val="22"/>
        </w:rPr>
        <w:t>, di cui riporteremo alcuni frammenti:</w:t>
      </w:r>
    </w:p>
    <w:p w:rsidR="00EF4AA2" w:rsidRPr="006F3609" w:rsidRDefault="00EF4AA2" w:rsidP="0086718B">
      <w:pPr>
        <w:spacing w:line="276" w:lineRule="auto"/>
        <w:ind w:left="-709" w:right="-710"/>
        <w:jc w:val="center"/>
        <w:rPr>
          <w:rFonts w:ascii="Garamond" w:hAnsi="Garamond" w:cs="Tahoma"/>
          <w:b/>
          <w:color w:val="003300"/>
          <w:sz w:val="26"/>
          <w:szCs w:val="26"/>
        </w:rPr>
      </w:pPr>
    </w:p>
    <w:p w:rsidR="00EF4AA2" w:rsidRPr="006F3609" w:rsidRDefault="00EF4AA2" w:rsidP="0086718B">
      <w:pPr>
        <w:spacing w:line="276" w:lineRule="auto"/>
        <w:ind w:left="-709" w:right="-710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6F3609">
        <w:rPr>
          <w:rFonts w:ascii="Garamond" w:hAnsi="Garamond" w:cs="Tahoma"/>
          <w:b/>
          <w:color w:val="003300"/>
          <w:sz w:val="26"/>
          <w:szCs w:val="26"/>
        </w:rPr>
        <w:t>..ho sperimentalmente determinato le leggi della forza di torsione di un filo di metallo, e ho trovato che questa forza è direttamente proporzionale all'angolo di torsione [..]. Ho mostrato nella medesima memoria, che per mezzo di questa forza di torsione è possibile misurare con precisione delle forze assai deboli come, ad ese</w:t>
      </w:r>
      <w:r w:rsidR="006F3609" w:rsidRPr="006F3609">
        <w:rPr>
          <w:rFonts w:ascii="Garamond" w:hAnsi="Garamond" w:cs="Tahoma"/>
          <w:b/>
          <w:color w:val="003300"/>
          <w:sz w:val="26"/>
          <w:szCs w:val="26"/>
        </w:rPr>
        <w:t>mpio, un decimillesimo di grain</w:t>
      </w:r>
    </w:p>
    <w:p w:rsidR="00EF4AA2" w:rsidRPr="00C23949" w:rsidRDefault="00EF4AA2" w:rsidP="0086718B">
      <w:pPr>
        <w:spacing w:line="276" w:lineRule="auto"/>
        <w:ind w:left="-709" w:right="-710"/>
        <w:jc w:val="both"/>
        <w:rPr>
          <w:rFonts w:ascii="Tahoma" w:hAnsi="Tahoma" w:cs="Tahoma"/>
          <w:sz w:val="22"/>
          <w:szCs w:val="22"/>
        </w:rPr>
      </w:pPr>
    </w:p>
    <w:p w:rsidR="006F3609" w:rsidRDefault="001B26EE" w:rsidP="0086718B">
      <w:pPr>
        <w:spacing w:line="276" w:lineRule="auto"/>
        <w:ind w:left="-709" w:right="-710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360045" distL="114300" distR="114300" simplePos="0" relativeHeight="251656704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165100</wp:posOffset>
            </wp:positionV>
            <wp:extent cx="2806065" cy="2875915"/>
            <wp:effectExtent l="0" t="0" r="0" b="0"/>
            <wp:wrapSquare wrapText="bothSides"/>
            <wp:docPr id="4" name="Immagine 4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AA2" w:rsidRPr="00C23949">
        <w:rPr>
          <w:rFonts w:ascii="Tahoma" w:hAnsi="Tahoma" w:cs="Tahoma"/>
          <w:sz w:val="22"/>
          <w:szCs w:val="22"/>
        </w:rPr>
        <w:t xml:space="preserve">Egli, grazie ai suoi studi approfonditi sulle proprietà meccaniche delle corde, inventò la </w:t>
      </w:r>
      <w:r w:rsidR="00EF4AA2" w:rsidRPr="00B037BF">
        <w:rPr>
          <w:rFonts w:ascii="Tahoma" w:hAnsi="Tahoma" w:cs="Tahoma"/>
          <w:b/>
          <w:sz w:val="22"/>
          <w:szCs w:val="22"/>
        </w:rPr>
        <w:t>bilancia a torsione</w:t>
      </w:r>
      <w:r w:rsidR="00EF4AA2" w:rsidRPr="00C23949">
        <w:rPr>
          <w:rFonts w:ascii="Tahoma" w:hAnsi="Tahoma" w:cs="Tahoma"/>
          <w:sz w:val="22"/>
          <w:szCs w:val="22"/>
        </w:rPr>
        <w:t xml:space="preserve"> (</w:t>
      </w:r>
      <w:r w:rsidR="00C672B0">
        <w:rPr>
          <w:rFonts w:ascii="Tahoma" w:hAnsi="Tahoma" w:cs="Tahoma"/>
          <w:sz w:val="22"/>
          <w:szCs w:val="22"/>
        </w:rPr>
        <w:t xml:space="preserve">chiamata </w:t>
      </w:r>
      <w:r w:rsidR="00C672B0" w:rsidRPr="00C672B0">
        <w:rPr>
          <w:rFonts w:ascii="Tahoma" w:hAnsi="Tahoma" w:cs="Tahoma"/>
          <w:b/>
          <w:sz w:val="22"/>
          <w:szCs w:val="22"/>
        </w:rPr>
        <w:t>bilancia elettrica</w:t>
      </w:r>
      <w:r w:rsidR="00C672B0">
        <w:rPr>
          <w:rFonts w:ascii="Tahoma" w:hAnsi="Tahoma" w:cs="Tahoma"/>
          <w:sz w:val="22"/>
          <w:szCs w:val="22"/>
        </w:rPr>
        <w:t xml:space="preserve"> nel video proposto sul sito, </w:t>
      </w:r>
      <w:r w:rsidR="00EF4AA2" w:rsidRPr="00C23949">
        <w:rPr>
          <w:rFonts w:ascii="Tahoma" w:hAnsi="Tahoma" w:cs="Tahoma"/>
          <w:sz w:val="22"/>
          <w:szCs w:val="22"/>
        </w:rPr>
        <w:t xml:space="preserve">figura 1). Utilizzò questo strumento per misurare minute forze elettriche. </w:t>
      </w:r>
      <w:r w:rsidR="006F3609">
        <w:rPr>
          <w:rFonts w:ascii="Tahoma" w:hAnsi="Tahoma" w:cs="Tahoma"/>
          <w:sz w:val="22"/>
          <w:szCs w:val="22"/>
        </w:rPr>
        <w:t>Nell</w:t>
      </w:r>
      <w:r w:rsidR="00EF4AA2" w:rsidRPr="00C23949">
        <w:rPr>
          <w:rFonts w:ascii="Tahoma" w:hAnsi="Tahoma" w:cs="Tahoma"/>
          <w:sz w:val="22"/>
          <w:szCs w:val="22"/>
        </w:rPr>
        <w:t>a bilancia si trova un’asticciola alla quale è legato un filo (</w:t>
      </w:r>
      <w:r w:rsidR="00EF4AA2" w:rsidRPr="00845504">
        <w:rPr>
          <w:rFonts w:ascii="Tahoma" w:hAnsi="Tahoma" w:cs="Tahoma"/>
          <w:b/>
          <w:sz w:val="22"/>
          <w:szCs w:val="22"/>
        </w:rPr>
        <w:t>K</w:t>
      </w:r>
      <w:r w:rsidR="00EF4AA2" w:rsidRPr="00C23949">
        <w:rPr>
          <w:rFonts w:ascii="Tahoma" w:hAnsi="Tahoma" w:cs="Tahoma"/>
          <w:sz w:val="22"/>
          <w:szCs w:val="22"/>
        </w:rPr>
        <w:t>) fissato all’estremità superiore a una manopola ruotabile manualmente (</w:t>
      </w:r>
      <w:r w:rsidR="00EF4AA2" w:rsidRPr="00845504">
        <w:rPr>
          <w:rFonts w:ascii="Tahoma" w:hAnsi="Tahoma" w:cs="Tahoma"/>
          <w:b/>
          <w:sz w:val="22"/>
          <w:szCs w:val="22"/>
        </w:rPr>
        <w:t>T</w:t>
      </w:r>
      <w:r w:rsidR="00EF4AA2" w:rsidRPr="00C23949">
        <w:rPr>
          <w:rFonts w:ascii="Tahoma" w:hAnsi="Tahoma" w:cs="Tahoma"/>
          <w:sz w:val="22"/>
          <w:szCs w:val="22"/>
        </w:rPr>
        <w:t>). A una estremità dell’asticciola è posta una coppia di sferette (</w:t>
      </w:r>
      <w:r w:rsidR="00EF4AA2" w:rsidRPr="00845504">
        <w:rPr>
          <w:rFonts w:ascii="Tahoma" w:hAnsi="Tahoma" w:cs="Tahoma"/>
          <w:b/>
          <w:sz w:val="22"/>
          <w:szCs w:val="22"/>
        </w:rPr>
        <w:t>m</w:t>
      </w:r>
      <w:r w:rsidR="00EF4AA2" w:rsidRPr="00C23949">
        <w:rPr>
          <w:rFonts w:ascii="Tahoma" w:hAnsi="Tahoma" w:cs="Tahoma"/>
          <w:sz w:val="22"/>
          <w:szCs w:val="22"/>
        </w:rPr>
        <w:t xml:space="preserve">). Fissata alla base vi è un’altra sferetta </w:t>
      </w:r>
      <w:r w:rsidR="00EF4AA2" w:rsidRPr="00845504">
        <w:rPr>
          <w:rFonts w:ascii="Tahoma" w:hAnsi="Tahoma" w:cs="Tahoma"/>
          <w:b/>
          <w:sz w:val="22"/>
          <w:szCs w:val="22"/>
        </w:rPr>
        <w:t>M</w:t>
      </w:r>
      <w:r w:rsidR="00EF4AA2" w:rsidRPr="00C23949">
        <w:rPr>
          <w:rFonts w:ascii="Tahoma" w:hAnsi="Tahoma" w:cs="Tahoma"/>
          <w:sz w:val="22"/>
          <w:szCs w:val="22"/>
        </w:rPr>
        <w:t>.</w:t>
      </w:r>
    </w:p>
    <w:p w:rsidR="006F3609" w:rsidRDefault="006F3609" w:rsidP="0086718B">
      <w:pPr>
        <w:spacing w:line="276" w:lineRule="auto"/>
        <w:ind w:left="-709" w:right="-710"/>
        <w:jc w:val="both"/>
        <w:rPr>
          <w:rFonts w:ascii="Tahoma" w:hAnsi="Tahoma" w:cs="Tahoma"/>
          <w:sz w:val="22"/>
          <w:szCs w:val="22"/>
        </w:rPr>
      </w:pPr>
    </w:p>
    <w:p w:rsidR="00EF4AA2" w:rsidRPr="00C23949" w:rsidRDefault="001B26EE" w:rsidP="0086718B">
      <w:pPr>
        <w:spacing w:line="276" w:lineRule="auto"/>
        <w:ind w:left="-709" w:right="-710"/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1331595</wp:posOffset>
                </wp:positionV>
                <wp:extent cx="2445385" cy="266700"/>
                <wp:effectExtent l="0" t="0" r="2540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BA" w:rsidRPr="00E959BA" w:rsidRDefault="00E959BA" w:rsidP="00E959BA">
                            <w:pPr>
                              <w:rPr>
                                <w:b/>
                                <w:color w:val="996600"/>
                              </w:rPr>
                            </w:pPr>
                            <w:r>
                              <w:rPr>
                                <w:b/>
                                <w:color w:val="996600"/>
                              </w:rPr>
                              <w:t xml:space="preserve">                   </w:t>
                            </w:r>
                            <w:r w:rsidRPr="00E959BA">
                              <w:rPr>
                                <w:b/>
                                <w:color w:val="996600"/>
                              </w:rPr>
                              <w:t>Figura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9.45pt;margin-top:104.85pt;width:192.55pt;height:21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" stroked="f">
                <v:textbox style="mso-fit-shape-to-text:t">
                  <w:txbxContent>
                    <w:p w:rsidR="00E959BA" w:rsidRPr="00E959BA" w:rsidRDefault="00E959BA" w:rsidP="00E959BA">
                      <w:pPr>
                        <w:rPr>
                          <w:b/>
                          <w:color w:val="996600"/>
                        </w:rPr>
                      </w:pPr>
                      <w:r>
                        <w:rPr>
                          <w:b/>
                          <w:color w:val="996600"/>
                        </w:rPr>
                        <w:t xml:space="preserve">                   </w:t>
                      </w:r>
                      <w:r w:rsidRPr="00E959BA">
                        <w:rPr>
                          <w:b/>
                          <w:color w:val="996600"/>
                        </w:rPr>
                        <w:t>Figura 1</w:t>
                      </w:r>
                    </w:p>
                  </w:txbxContent>
                </v:textbox>
              </v:shape>
            </w:pict>
          </mc:Fallback>
        </mc:AlternateContent>
      </w:r>
      <w:r w:rsidR="00EF4AA2" w:rsidRPr="00C23949">
        <w:rPr>
          <w:rFonts w:ascii="Tahoma" w:hAnsi="Tahoma" w:cs="Tahoma"/>
          <w:sz w:val="22"/>
          <w:szCs w:val="22"/>
        </w:rPr>
        <w:t>Coulomb, dopo</w:t>
      </w:r>
      <w:r w:rsidR="00845504">
        <w:rPr>
          <w:rFonts w:ascii="Tahoma" w:hAnsi="Tahoma" w:cs="Tahoma"/>
          <w:sz w:val="22"/>
          <w:szCs w:val="22"/>
        </w:rPr>
        <w:t xml:space="preserve"> aver</w:t>
      </w:r>
      <w:r w:rsidR="00EF4AA2" w:rsidRPr="00C23949">
        <w:rPr>
          <w:rFonts w:ascii="Tahoma" w:hAnsi="Tahoma" w:cs="Tahoma"/>
          <w:sz w:val="22"/>
          <w:szCs w:val="22"/>
        </w:rPr>
        <w:t xml:space="preserve"> cari</w:t>
      </w:r>
      <w:r w:rsidR="00845504">
        <w:rPr>
          <w:rFonts w:ascii="Tahoma" w:hAnsi="Tahoma" w:cs="Tahoma"/>
          <w:sz w:val="22"/>
          <w:szCs w:val="22"/>
        </w:rPr>
        <w:t>cato per contatto le due</w:t>
      </w:r>
      <w:r w:rsidR="00EF4AA2" w:rsidRPr="00C23949">
        <w:rPr>
          <w:rFonts w:ascii="Tahoma" w:hAnsi="Tahoma" w:cs="Tahoma"/>
          <w:sz w:val="22"/>
          <w:szCs w:val="22"/>
        </w:rPr>
        <w:t xml:space="preserve"> sferett</w:t>
      </w:r>
      <w:r w:rsidR="00845504">
        <w:rPr>
          <w:rFonts w:ascii="Tahoma" w:hAnsi="Tahoma" w:cs="Tahoma"/>
          <w:sz w:val="22"/>
          <w:szCs w:val="22"/>
        </w:rPr>
        <w:t>e</w:t>
      </w:r>
      <w:r w:rsidR="00EF4AA2" w:rsidRPr="00845504">
        <w:rPr>
          <w:rFonts w:ascii="Tahoma" w:hAnsi="Tahoma" w:cs="Tahoma"/>
          <w:b/>
          <w:sz w:val="22"/>
          <w:szCs w:val="22"/>
        </w:rPr>
        <w:t xml:space="preserve"> m</w:t>
      </w:r>
      <w:r w:rsidR="00EF4AA2" w:rsidRPr="00C23949">
        <w:rPr>
          <w:rFonts w:ascii="Tahoma" w:hAnsi="Tahoma" w:cs="Tahoma"/>
          <w:sz w:val="22"/>
          <w:szCs w:val="22"/>
        </w:rPr>
        <w:t xml:space="preserve"> </w:t>
      </w:r>
      <w:r w:rsidR="00845504">
        <w:rPr>
          <w:rFonts w:ascii="Tahoma" w:hAnsi="Tahoma" w:cs="Tahoma"/>
          <w:sz w:val="22"/>
          <w:szCs w:val="22"/>
        </w:rPr>
        <w:t>e</w:t>
      </w:r>
      <w:r w:rsidR="00EF4AA2" w:rsidRPr="00C23949">
        <w:rPr>
          <w:rFonts w:ascii="Tahoma" w:hAnsi="Tahoma" w:cs="Tahoma"/>
          <w:sz w:val="22"/>
          <w:szCs w:val="22"/>
        </w:rPr>
        <w:t xml:space="preserve"> </w:t>
      </w:r>
      <w:r w:rsidR="00EF4AA2" w:rsidRPr="00845504">
        <w:rPr>
          <w:rFonts w:ascii="Tahoma" w:hAnsi="Tahoma" w:cs="Tahoma"/>
          <w:b/>
          <w:sz w:val="22"/>
          <w:szCs w:val="22"/>
        </w:rPr>
        <w:t>M</w:t>
      </w:r>
      <w:r w:rsidR="00EF4AA2" w:rsidRPr="00C23949">
        <w:rPr>
          <w:rFonts w:ascii="Tahoma" w:hAnsi="Tahoma" w:cs="Tahoma"/>
          <w:sz w:val="22"/>
          <w:szCs w:val="22"/>
        </w:rPr>
        <w:t>, osserva che le due sfere</w:t>
      </w:r>
      <w:r w:rsidR="00845504">
        <w:rPr>
          <w:rFonts w:ascii="Tahoma" w:hAnsi="Tahoma" w:cs="Tahoma"/>
          <w:sz w:val="22"/>
          <w:szCs w:val="22"/>
        </w:rPr>
        <w:t>tte</w:t>
      </w:r>
      <w:r w:rsidR="00EF4AA2" w:rsidRPr="00C23949">
        <w:rPr>
          <w:rFonts w:ascii="Tahoma" w:hAnsi="Tahoma" w:cs="Tahoma"/>
          <w:sz w:val="22"/>
          <w:szCs w:val="22"/>
        </w:rPr>
        <w:t xml:space="preserve"> si allontanano</w:t>
      </w:r>
      <w:r w:rsidR="006F3609">
        <w:rPr>
          <w:rFonts w:ascii="Tahoma" w:hAnsi="Tahoma" w:cs="Tahoma"/>
          <w:sz w:val="22"/>
          <w:szCs w:val="22"/>
        </w:rPr>
        <w:t xml:space="preserve"> a causa della </w:t>
      </w:r>
      <w:r w:rsidR="00845504">
        <w:rPr>
          <w:rFonts w:ascii="Tahoma" w:hAnsi="Tahoma" w:cs="Tahoma"/>
          <w:sz w:val="22"/>
          <w:szCs w:val="22"/>
        </w:rPr>
        <w:t xml:space="preserve">loro </w:t>
      </w:r>
      <w:r w:rsidR="006F3609">
        <w:rPr>
          <w:rFonts w:ascii="Tahoma" w:hAnsi="Tahoma" w:cs="Tahoma"/>
          <w:sz w:val="22"/>
          <w:szCs w:val="22"/>
        </w:rPr>
        <w:t>forza di repulsione elettrostatica</w:t>
      </w:r>
      <w:r w:rsidR="00845504">
        <w:rPr>
          <w:rFonts w:ascii="Tahoma" w:hAnsi="Tahoma" w:cs="Tahoma"/>
          <w:sz w:val="22"/>
          <w:szCs w:val="22"/>
        </w:rPr>
        <w:t>,</w:t>
      </w:r>
      <w:r w:rsidR="00EF4AA2" w:rsidRPr="00C23949">
        <w:rPr>
          <w:rFonts w:ascii="Tahoma" w:hAnsi="Tahoma" w:cs="Tahoma"/>
          <w:sz w:val="22"/>
          <w:szCs w:val="22"/>
        </w:rPr>
        <w:t xml:space="preserve"> causando la rotazione dell’asticciola. L’esperimento di Coulomb prosegue con una torsione manuale del filo: ruotando la manopola </w:t>
      </w:r>
      <w:r w:rsidR="006F3609" w:rsidRPr="00C23949">
        <w:rPr>
          <w:rFonts w:ascii="Tahoma" w:hAnsi="Tahoma" w:cs="Tahoma"/>
          <w:sz w:val="22"/>
          <w:szCs w:val="22"/>
        </w:rPr>
        <w:t xml:space="preserve">superiore </w:t>
      </w:r>
      <w:r w:rsidR="00EF4AA2" w:rsidRPr="00845504">
        <w:rPr>
          <w:rFonts w:ascii="Tahoma" w:hAnsi="Tahoma" w:cs="Tahoma"/>
          <w:b/>
          <w:sz w:val="22"/>
          <w:szCs w:val="22"/>
        </w:rPr>
        <w:t>T</w:t>
      </w:r>
      <w:r w:rsidR="00EF4AA2" w:rsidRPr="00C23949">
        <w:rPr>
          <w:rFonts w:ascii="Tahoma" w:hAnsi="Tahoma" w:cs="Tahoma"/>
          <w:sz w:val="22"/>
          <w:szCs w:val="22"/>
        </w:rPr>
        <w:t xml:space="preserve"> di un angolo</w:t>
      </w:r>
      <w:r w:rsidR="001D28FD" w:rsidRPr="00C23949">
        <w:rPr>
          <w:rFonts w:ascii="Tahoma" w:hAnsi="Tahoma" w:cs="Tahoma"/>
          <w:sz w:val="22"/>
          <w:szCs w:val="22"/>
        </w:rPr>
        <w:t xml:space="preserve"> </w:t>
      </w:r>
      <w:r w:rsidR="001D28FD" w:rsidRPr="00845504">
        <w:rPr>
          <w:rFonts w:ascii="Tahoma" w:hAnsi="Tahoma" w:cs="Tahoma"/>
          <w:b/>
          <w:sz w:val="22"/>
          <w:szCs w:val="22"/>
        </w:rPr>
        <w:sym w:font="Symbol" w:char="F04A"/>
      </w:r>
      <w:r w:rsidR="00EF4AA2" w:rsidRPr="00C23949">
        <w:rPr>
          <w:rFonts w:ascii="Tahoma" w:hAnsi="Tahoma" w:cs="Tahoma"/>
          <w:sz w:val="22"/>
          <w:szCs w:val="22"/>
        </w:rPr>
        <w:t>, l’asticciola cambia posizione</w:t>
      </w:r>
      <w:r w:rsidR="006F3609">
        <w:rPr>
          <w:rFonts w:ascii="Tahoma" w:hAnsi="Tahoma" w:cs="Tahoma"/>
          <w:sz w:val="22"/>
          <w:szCs w:val="22"/>
        </w:rPr>
        <w:t xml:space="preserve"> e si pone ferma in equilibrio</w:t>
      </w:r>
      <w:r w:rsidR="00EF4AA2" w:rsidRPr="00C23949">
        <w:rPr>
          <w:rFonts w:ascii="Tahoma" w:hAnsi="Tahoma" w:cs="Tahoma"/>
          <w:sz w:val="22"/>
          <w:szCs w:val="22"/>
        </w:rPr>
        <w:t xml:space="preserve"> formando un angolo</w:t>
      </w:r>
      <w:r w:rsidR="006F3609">
        <w:rPr>
          <w:rFonts w:ascii="Tahoma" w:hAnsi="Tahoma" w:cs="Tahoma"/>
          <w:sz w:val="22"/>
          <w:szCs w:val="22"/>
        </w:rPr>
        <w:t xml:space="preserve"> </w:t>
      </w:r>
      <w:r w:rsidR="006F3609" w:rsidRPr="00845504">
        <w:rPr>
          <w:rFonts w:ascii="Symbol" w:hAnsi="Symbol" w:cs="Tahoma"/>
          <w:b/>
          <w:sz w:val="22"/>
          <w:szCs w:val="22"/>
        </w:rPr>
        <w:sym w:font="Symbol" w:char="F061"/>
      </w:r>
      <w:r w:rsidR="006F3609">
        <w:rPr>
          <w:rFonts w:ascii="Symbol" w:hAnsi="Symbol" w:cs="Tahoma"/>
          <w:sz w:val="22"/>
          <w:szCs w:val="22"/>
        </w:rPr>
        <w:t></w:t>
      </w:r>
      <w:r w:rsidR="00EF4AA2" w:rsidRPr="00C23949">
        <w:rPr>
          <w:rFonts w:ascii="Tahoma" w:hAnsi="Tahoma" w:cs="Tahoma"/>
          <w:sz w:val="22"/>
          <w:szCs w:val="22"/>
        </w:rPr>
        <w:t xml:space="preserve">fra </w:t>
      </w:r>
      <w:r w:rsidR="00EF4AA2" w:rsidRPr="00845504">
        <w:rPr>
          <w:rFonts w:ascii="Tahoma" w:hAnsi="Tahoma" w:cs="Tahoma"/>
          <w:b/>
          <w:sz w:val="22"/>
          <w:szCs w:val="22"/>
        </w:rPr>
        <w:t>m</w:t>
      </w:r>
      <w:r w:rsidR="00EF4AA2" w:rsidRPr="00C23949">
        <w:rPr>
          <w:rFonts w:ascii="Tahoma" w:hAnsi="Tahoma" w:cs="Tahoma"/>
          <w:sz w:val="22"/>
          <w:szCs w:val="22"/>
        </w:rPr>
        <w:t xml:space="preserve"> e </w:t>
      </w:r>
      <w:r w:rsidR="00EF4AA2" w:rsidRPr="00845504">
        <w:rPr>
          <w:rFonts w:ascii="Tahoma" w:hAnsi="Tahoma" w:cs="Tahoma"/>
          <w:b/>
          <w:sz w:val="22"/>
          <w:szCs w:val="22"/>
        </w:rPr>
        <w:t>M</w:t>
      </w:r>
      <w:r w:rsidR="00EF4AA2" w:rsidRPr="00C23949">
        <w:rPr>
          <w:rFonts w:ascii="Tahoma" w:hAnsi="Tahoma" w:cs="Tahoma"/>
          <w:sz w:val="22"/>
          <w:szCs w:val="22"/>
        </w:rPr>
        <w:t xml:space="preserve">. In questo nuovo assetto la forza </w:t>
      </w:r>
      <w:r w:rsidR="006F3609">
        <w:rPr>
          <w:rFonts w:ascii="Tahoma" w:hAnsi="Tahoma" w:cs="Tahoma"/>
          <w:sz w:val="22"/>
          <w:szCs w:val="22"/>
        </w:rPr>
        <w:t xml:space="preserve">del filo </w:t>
      </w:r>
      <w:r w:rsidR="00EF4AA2" w:rsidRPr="00C23949">
        <w:rPr>
          <w:rFonts w:ascii="Tahoma" w:hAnsi="Tahoma" w:cs="Tahoma"/>
          <w:sz w:val="22"/>
          <w:szCs w:val="22"/>
        </w:rPr>
        <w:t>è proporzionale all’angolo di torsione del filo (</w:t>
      </w:r>
      <w:r w:rsidR="006F3609" w:rsidRPr="006A36A9">
        <w:rPr>
          <w:rFonts w:ascii="Tahoma" w:hAnsi="Tahoma" w:cs="Tahoma"/>
          <w:b/>
          <w:sz w:val="22"/>
          <w:szCs w:val="22"/>
        </w:rPr>
        <w:sym w:font="Symbol" w:char="F061"/>
      </w:r>
      <w:r w:rsidR="00EF4AA2" w:rsidRPr="006A36A9">
        <w:rPr>
          <w:rFonts w:ascii="Tahoma" w:hAnsi="Tahoma" w:cs="Tahoma"/>
          <w:sz w:val="22"/>
          <w:szCs w:val="22"/>
        </w:rPr>
        <w:t>+</w:t>
      </w:r>
      <w:r w:rsidR="001D28FD" w:rsidRPr="006A36A9">
        <w:rPr>
          <w:rFonts w:ascii="Tahoma" w:hAnsi="Tahoma" w:cs="Tahoma"/>
          <w:b/>
          <w:sz w:val="22"/>
          <w:szCs w:val="22"/>
        </w:rPr>
        <w:sym w:font="Symbol" w:char="F04A"/>
      </w:r>
      <w:r w:rsidR="00EF4AA2" w:rsidRPr="00C23949">
        <w:rPr>
          <w:rFonts w:ascii="Tahoma" w:hAnsi="Tahoma" w:cs="Tahoma"/>
          <w:sz w:val="22"/>
          <w:szCs w:val="22"/>
        </w:rPr>
        <w:t>)</w:t>
      </w:r>
      <w:r w:rsidR="006F3609">
        <w:rPr>
          <w:rFonts w:ascii="Tahoma" w:hAnsi="Tahoma" w:cs="Tahoma"/>
          <w:sz w:val="22"/>
          <w:szCs w:val="22"/>
        </w:rPr>
        <w:t xml:space="preserve">: poiché siamo all’equilibrio, la forza del filo è identica a quella di repulsione elettrostatica e dunque anche quest’ultima è proporzionale </w:t>
      </w:r>
      <w:r w:rsidR="006F3609" w:rsidRPr="00C23949">
        <w:rPr>
          <w:rFonts w:ascii="Tahoma" w:hAnsi="Tahoma" w:cs="Tahoma"/>
          <w:sz w:val="22"/>
          <w:szCs w:val="22"/>
        </w:rPr>
        <w:t>all’angolo di torsione del filo (</w:t>
      </w:r>
      <w:r w:rsidR="006F3609" w:rsidRPr="006A36A9">
        <w:rPr>
          <w:rFonts w:ascii="Tahoma" w:hAnsi="Tahoma" w:cs="Tahoma"/>
          <w:b/>
          <w:sz w:val="22"/>
          <w:szCs w:val="22"/>
        </w:rPr>
        <w:sym w:font="Symbol" w:char="F061"/>
      </w:r>
      <w:r w:rsidR="006F3609" w:rsidRPr="006A36A9">
        <w:rPr>
          <w:rFonts w:ascii="Tahoma" w:hAnsi="Tahoma" w:cs="Tahoma"/>
          <w:sz w:val="22"/>
          <w:szCs w:val="22"/>
        </w:rPr>
        <w:t>+</w:t>
      </w:r>
      <w:r w:rsidR="006F3609" w:rsidRPr="006A36A9">
        <w:rPr>
          <w:rFonts w:ascii="Tahoma" w:hAnsi="Tahoma" w:cs="Tahoma"/>
          <w:b/>
          <w:sz w:val="22"/>
          <w:szCs w:val="22"/>
        </w:rPr>
        <w:sym w:font="Symbol" w:char="F04A"/>
      </w:r>
      <w:r w:rsidR="006F3609" w:rsidRPr="00C23949">
        <w:rPr>
          <w:rFonts w:ascii="Tahoma" w:hAnsi="Tahoma" w:cs="Tahoma"/>
          <w:sz w:val="22"/>
          <w:szCs w:val="22"/>
        </w:rPr>
        <w:t>)</w:t>
      </w:r>
      <w:r w:rsidR="00EF4AA2" w:rsidRPr="00C23949">
        <w:rPr>
          <w:rFonts w:ascii="Tahoma" w:hAnsi="Tahoma" w:cs="Tahoma"/>
          <w:sz w:val="22"/>
          <w:szCs w:val="22"/>
        </w:rPr>
        <w:t xml:space="preserve">. </w:t>
      </w:r>
    </w:p>
    <w:p w:rsidR="007C5DDC" w:rsidRPr="00C23949" w:rsidRDefault="007C5DDC" w:rsidP="0086718B">
      <w:pPr>
        <w:spacing w:line="276" w:lineRule="auto"/>
        <w:ind w:left="-709" w:right="-710"/>
        <w:rPr>
          <w:rFonts w:ascii="Tahoma" w:hAnsi="Tahoma" w:cs="Tahoma"/>
          <w:sz w:val="22"/>
          <w:szCs w:val="22"/>
        </w:rPr>
      </w:pPr>
    </w:p>
    <w:p w:rsidR="00EF4AA2" w:rsidRPr="00E0661C" w:rsidRDefault="006F3609" w:rsidP="0086718B">
      <w:pPr>
        <w:spacing w:line="276" w:lineRule="auto"/>
        <w:ind w:left="-709" w:right="-710"/>
        <w:rPr>
          <w:sz w:val="28"/>
          <w:szCs w:val="28"/>
        </w:rPr>
      </w:pPr>
      <w:r w:rsidRPr="00E0661C">
        <w:rPr>
          <w:sz w:val="28"/>
          <w:szCs w:val="28"/>
        </w:rPr>
        <w:t xml:space="preserve">(elaborazione del testo ripreso dal sito </w:t>
      </w:r>
      <w:hyperlink r:id="rId8" w:history="1">
        <w:r w:rsidR="00EF4AA2" w:rsidRPr="00E0661C">
          <w:rPr>
            <w:rStyle w:val="Collegamentoipertestuale"/>
            <w:sz w:val="28"/>
            <w:szCs w:val="28"/>
          </w:rPr>
          <w:t>http://www.liceoberchet.gov.it/</w:t>
        </w:r>
      </w:hyperlink>
      <w:r w:rsidRPr="00E0661C">
        <w:rPr>
          <w:sz w:val="28"/>
          <w:szCs w:val="28"/>
        </w:rPr>
        <w:t>)</w:t>
      </w:r>
    </w:p>
    <w:p w:rsidR="00EF4AA2" w:rsidRDefault="00EF4AA2" w:rsidP="0086718B">
      <w:pPr>
        <w:spacing w:line="276" w:lineRule="auto"/>
        <w:ind w:left="-709" w:right="-710"/>
      </w:pPr>
    </w:p>
    <w:p w:rsidR="006C1F69" w:rsidRPr="00E328E4" w:rsidRDefault="00DD5205" w:rsidP="00E328E4">
      <w:pPr>
        <w:spacing w:after="120" w:line="276" w:lineRule="auto"/>
        <w:ind w:left="-709" w:right="-709"/>
        <w:rPr>
          <w:rFonts w:ascii="Tahoma" w:hAnsi="Tahoma" w:cs="Tahoma"/>
          <w:sz w:val="22"/>
          <w:szCs w:val="22"/>
        </w:rPr>
      </w:pPr>
      <w:r w:rsidRPr="006F3609">
        <w:rPr>
          <w:rFonts w:ascii="Tahoma" w:hAnsi="Tahoma" w:cs="Tahoma"/>
          <w:sz w:val="22"/>
          <w:szCs w:val="22"/>
        </w:rPr>
        <w:t>Ecco</w:t>
      </w:r>
      <w:r w:rsidR="006F3609">
        <w:rPr>
          <w:rFonts w:ascii="Tahoma" w:hAnsi="Tahoma" w:cs="Tahoma"/>
          <w:sz w:val="22"/>
          <w:szCs w:val="22"/>
        </w:rPr>
        <w:t xml:space="preserve"> </w:t>
      </w:r>
      <w:r w:rsidRPr="006F3609">
        <w:rPr>
          <w:rFonts w:ascii="Tahoma" w:hAnsi="Tahoma" w:cs="Tahoma"/>
          <w:sz w:val="22"/>
          <w:szCs w:val="22"/>
        </w:rPr>
        <w:t xml:space="preserve">cosa scrive Coulomb riguardo al suo esperimento, pubblicato nel </w:t>
      </w:r>
      <w:r w:rsidRPr="00107950">
        <w:rPr>
          <w:rFonts w:ascii="Tahoma" w:hAnsi="Tahoma" w:cs="Tahoma"/>
          <w:b/>
          <w:sz w:val="22"/>
          <w:szCs w:val="22"/>
        </w:rPr>
        <w:t>1788</w:t>
      </w:r>
      <w:r w:rsidR="00196317">
        <w:rPr>
          <w:rFonts w:ascii="Tahoma" w:hAnsi="Tahoma" w:cs="Tahoma"/>
          <w:b/>
          <w:sz w:val="22"/>
          <w:szCs w:val="22"/>
        </w:rPr>
        <w:t xml:space="preserve"> </w:t>
      </w:r>
      <w:r w:rsidR="00196317" w:rsidRPr="00196317">
        <w:rPr>
          <w:rFonts w:ascii="Tahoma" w:hAnsi="Tahoma" w:cs="Tahoma"/>
          <w:sz w:val="22"/>
          <w:szCs w:val="22"/>
        </w:rPr>
        <w:t>(testo lievemente rimaneggiato)</w:t>
      </w:r>
      <w:r w:rsidRPr="006F3609">
        <w:rPr>
          <w:rFonts w:ascii="Tahoma" w:hAnsi="Tahoma" w:cs="Tahoma"/>
          <w:sz w:val="22"/>
          <w:szCs w:val="22"/>
        </w:rPr>
        <w:t>:</w:t>
      </w:r>
    </w:p>
    <w:p w:rsidR="00DD5205" w:rsidRPr="00E7506A" w:rsidRDefault="00DD5205" w:rsidP="00413E32">
      <w:pPr>
        <w:autoSpaceDE w:val="0"/>
        <w:autoSpaceDN w:val="0"/>
        <w:adjustRightInd w:val="0"/>
        <w:spacing w:after="120" w:line="276" w:lineRule="auto"/>
        <w:ind w:left="-567" w:right="-425"/>
        <w:jc w:val="both"/>
        <w:rPr>
          <w:rFonts w:ascii="Garamond" w:hAnsi="Garamond" w:cs="Tahoma"/>
          <w:b/>
          <w:color w:val="003300"/>
          <w:sz w:val="26"/>
          <w:szCs w:val="26"/>
          <w:lang w:val="en-US"/>
        </w:rPr>
      </w:pPr>
      <w:r w:rsidRPr="00E7506A">
        <w:rPr>
          <w:rFonts w:ascii="Garamond" w:hAnsi="Garamond" w:cs="Tahoma"/>
          <w:b/>
          <w:i/>
          <w:iCs/>
          <w:color w:val="003300"/>
          <w:sz w:val="26"/>
          <w:szCs w:val="26"/>
          <w:lang w:val="en-US"/>
        </w:rPr>
        <w:t>First Trial</w:t>
      </w:r>
      <w:r w:rsidRPr="00E7506A">
        <w:rPr>
          <w:rFonts w:ascii="Garamond" w:hAnsi="Garamond" w:cs="Tahoma"/>
          <w:b/>
          <w:color w:val="003300"/>
          <w:sz w:val="26"/>
          <w:szCs w:val="26"/>
          <w:lang w:val="en-US"/>
        </w:rPr>
        <w:t xml:space="preserve">. Having electrified the two balls with the pinhead, the index of the micrometer pointing to </w:t>
      </w:r>
      <w:r w:rsidR="00413E32" w:rsidRPr="00413E32">
        <w:rPr>
          <w:rFonts w:ascii="Garamond" w:hAnsi="Garamond" w:cs="Tahoma"/>
          <w:b/>
          <w:sz w:val="26"/>
          <w:szCs w:val="26"/>
          <w:lang w:val="en-US"/>
        </w:rPr>
        <w:sym w:font="Symbol" w:char="F04A"/>
      </w:r>
      <w:r w:rsidR="00413E32">
        <w:rPr>
          <w:rFonts w:ascii="Garamond" w:hAnsi="Garamond" w:cs="Tahoma"/>
          <w:b/>
          <w:color w:val="003300"/>
          <w:sz w:val="26"/>
          <w:szCs w:val="26"/>
          <w:lang w:val="en-US"/>
        </w:rPr>
        <w:t>=</w:t>
      </w:r>
      <w:r w:rsidRPr="00E7506A">
        <w:rPr>
          <w:rFonts w:ascii="Garamond" w:hAnsi="Garamond" w:cs="Tahoma"/>
          <w:b/>
          <w:color w:val="003300"/>
          <w:sz w:val="26"/>
          <w:szCs w:val="26"/>
          <w:lang w:val="en-US"/>
        </w:rPr>
        <w:t xml:space="preserve">0, the ball </w:t>
      </w:r>
      <w:r w:rsidR="00413E32" w:rsidRPr="00413E32">
        <w:rPr>
          <w:rFonts w:ascii="Garamond" w:hAnsi="Garamond" w:cs="Tahoma"/>
          <w:b/>
          <w:iCs/>
          <w:sz w:val="26"/>
          <w:szCs w:val="26"/>
          <w:lang w:val="en-US"/>
        </w:rPr>
        <w:t>m</w:t>
      </w:r>
      <w:r w:rsidRPr="00E7506A">
        <w:rPr>
          <w:rFonts w:ascii="Garamond" w:hAnsi="Garamond" w:cs="Tahoma"/>
          <w:b/>
          <w:i/>
          <w:iCs/>
          <w:color w:val="003300"/>
          <w:sz w:val="26"/>
          <w:szCs w:val="26"/>
          <w:lang w:val="en-US"/>
        </w:rPr>
        <w:t xml:space="preserve"> </w:t>
      </w:r>
      <w:r w:rsidRPr="00E7506A">
        <w:rPr>
          <w:rFonts w:ascii="Garamond" w:hAnsi="Garamond" w:cs="Tahoma"/>
          <w:b/>
          <w:color w:val="003300"/>
          <w:sz w:val="26"/>
          <w:szCs w:val="26"/>
          <w:lang w:val="en-US"/>
        </w:rPr>
        <w:t xml:space="preserve">on the needle is displaced from the ball </w:t>
      </w:r>
      <w:r w:rsidR="00413E32" w:rsidRPr="00413E32">
        <w:rPr>
          <w:rFonts w:ascii="Garamond" w:hAnsi="Garamond" w:cs="Tahoma"/>
          <w:b/>
          <w:iCs/>
          <w:sz w:val="26"/>
          <w:szCs w:val="26"/>
          <w:lang w:val="en-US"/>
        </w:rPr>
        <w:t>M</w:t>
      </w:r>
      <w:r w:rsidR="00413E32">
        <w:rPr>
          <w:rFonts w:ascii="Garamond" w:hAnsi="Garamond" w:cs="Tahoma"/>
          <w:b/>
          <w:i/>
          <w:iCs/>
          <w:color w:val="003300"/>
          <w:sz w:val="26"/>
          <w:szCs w:val="26"/>
          <w:lang w:val="en-US"/>
        </w:rPr>
        <w:t xml:space="preserve"> </w:t>
      </w:r>
      <w:r w:rsidRPr="00E7506A">
        <w:rPr>
          <w:rFonts w:ascii="Garamond" w:hAnsi="Garamond" w:cs="Tahoma"/>
          <w:b/>
          <w:color w:val="003300"/>
          <w:sz w:val="26"/>
          <w:szCs w:val="26"/>
          <w:lang w:val="en-US"/>
        </w:rPr>
        <w:t xml:space="preserve">by </w:t>
      </w:r>
      <w:r w:rsidR="00413E32">
        <w:rPr>
          <w:rFonts w:ascii="Garamond" w:hAnsi="Garamond" w:cs="Tahoma"/>
          <w:b/>
          <w:color w:val="003300"/>
          <w:sz w:val="26"/>
          <w:szCs w:val="26"/>
          <w:lang w:val="en-US"/>
        </w:rPr>
        <w:sym w:font="Symbol" w:char="F061"/>
      </w:r>
      <w:r w:rsidR="00413E32">
        <w:rPr>
          <w:rFonts w:ascii="Garamond" w:hAnsi="Garamond" w:cs="Tahoma"/>
          <w:b/>
          <w:color w:val="003300"/>
          <w:sz w:val="26"/>
          <w:szCs w:val="26"/>
          <w:lang w:val="en-US"/>
        </w:rPr>
        <w:t>=</w:t>
      </w:r>
      <w:r w:rsidRPr="00E7506A">
        <w:rPr>
          <w:rFonts w:ascii="Garamond" w:hAnsi="Garamond" w:cs="Tahoma"/>
          <w:b/>
          <w:color w:val="003300"/>
          <w:sz w:val="26"/>
          <w:szCs w:val="26"/>
          <w:lang w:val="en-US"/>
        </w:rPr>
        <w:t>36 degrees.</w:t>
      </w:r>
    </w:p>
    <w:p w:rsidR="00DD5205" w:rsidRPr="00E7506A" w:rsidRDefault="00DD5205" w:rsidP="00413E32">
      <w:pPr>
        <w:autoSpaceDE w:val="0"/>
        <w:autoSpaceDN w:val="0"/>
        <w:adjustRightInd w:val="0"/>
        <w:spacing w:after="120" w:line="276" w:lineRule="auto"/>
        <w:ind w:left="-567" w:right="-425"/>
        <w:jc w:val="both"/>
        <w:rPr>
          <w:rFonts w:ascii="Garamond" w:hAnsi="Garamond" w:cs="Tahoma"/>
          <w:b/>
          <w:color w:val="003300"/>
          <w:sz w:val="26"/>
          <w:szCs w:val="26"/>
          <w:lang w:val="en-US"/>
        </w:rPr>
      </w:pPr>
      <w:r w:rsidRPr="00E7506A">
        <w:rPr>
          <w:rFonts w:ascii="Garamond" w:hAnsi="Garamond" w:cs="Tahoma"/>
          <w:b/>
          <w:i/>
          <w:iCs/>
          <w:color w:val="003300"/>
          <w:sz w:val="26"/>
          <w:szCs w:val="26"/>
          <w:lang w:val="en-US"/>
        </w:rPr>
        <w:t>Second Trial</w:t>
      </w:r>
      <w:r w:rsidRPr="00E7506A">
        <w:rPr>
          <w:rFonts w:ascii="Garamond" w:hAnsi="Garamond" w:cs="Tahoma"/>
          <w:b/>
          <w:color w:val="003300"/>
          <w:sz w:val="26"/>
          <w:szCs w:val="26"/>
          <w:lang w:val="en-US"/>
        </w:rPr>
        <w:t xml:space="preserve">. Having twisted the suspended filament, by means of the knob </w:t>
      </w:r>
      <w:r w:rsidR="00413E32" w:rsidRPr="00413E32">
        <w:rPr>
          <w:rFonts w:ascii="Garamond" w:hAnsi="Garamond" w:cs="Tahoma"/>
          <w:b/>
          <w:iCs/>
          <w:sz w:val="26"/>
          <w:szCs w:val="26"/>
          <w:lang w:val="en-US"/>
        </w:rPr>
        <w:t>T</w:t>
      </w:r>
      <w:r w:rsidRPr="00E7506A">
        <w:rPr>
          <w:rFonts w:ascii="Garamond" w:hAnsi="Garamond" w:cs="Tahoma"/>
          <w:b/>
          <w:i/>
          <w:iCs/>
          <w:color w:val="003300"/>
          <w:sz w:val="26"/>
          <w:szCs w:val="26"/>
          <w:lang w:val="en-US"/>
        </w:rPr>
        <w:t xml:space="preserve"> </w:t>
      </w:r>
      <w:r w:rsidRPr="00E7506A">
        <w:rPr>
          <w:rFonts w:ascii="Garamond" w:hAnsi="Garamond" w:cs="Tahoma"/>
          <w:b/>
          <w:color w:val="003300"/>
          <w:sz w:val="26"/>
          <w:szCs w:val="26"/>
          <w:lang w:val="en-US"/>
        </w:rPr>
        <w:t xml:space="preserve">of the micrometer to </w:t>
      </w:r>
      <w:r w:rsidR="00413E32" w:rsidRPr="00413E32">
        <w:rPr>
          <w:rFonts w:ascii="Garamond" w:hAnsi="Garamond" w:cs="Tahoma"/>
          <w:b/>
          <w:sz w:val="26"/>
          <w:szCs w:val="26"/>
          <w:lang w:val="en-US"/>
        </w:rPr>
        <w:sym w:font="Symbol" w:char="F04A"/>
      </w:r>
      <w:r w:rsidR="00413E32">
        <w:rPr>
          <w:rFonts w:ascii="Garamond" w:hAnsi="Garamond" w:cs="Tahoma"/>
          <w:b/>
          <w:color w:val="003300"/>
          <w:sz w:val="26"/>
          <w:szCs w:val="26"/>
          <w:lang w:val="en-US"/>
        </w:rPr>
        <w:t>=</w:t>
      </w:r>
      <w:r w:rsidRPr="00E7506A">
        <w:rPr>
          <w:rFonts w:ascii="Garamond" w:hAnsi="Garamond" w:cs="Tahoma"/>
          <w:b/>
          <w:color w:val="003300"/>
          <w:sz w:val="26"/>
          <w:szCs w:val="26"/>
          <w:lang w:val="en-US"/>
        </w:rPr>
        <w:t xml:space="preserve">126 degrees, the two balls approached one another &amp; stopped at </w:t>
      </w:r>
      <w:r w:rsidR="00413E32" w:rsidRPr="00413E32">
        <w:rPr>
          <w:rFonts w:ascii="Garamond" w:hAnsi="Garamond" w:cs="Tahoma"/>
          <w:b/>
          <w:sz w:val="26"/>
          <w:szCs w:val="26"/>
          <w:lang w:val="en-US"/>
        </w:rPr>
        <w:sym w:font="Symbol" w:char="F061"/>
      </w:r>
      <w:r w:rsidR="00413E32">
        <w:rPr>
          <w:rFonts w:ascii="Garamond" w:hAnsi="Garamond" w:cs="Tahoma"/>
          <w:b/>
          <w:color w:val="003300"/>
          <w:sz w:val="26"/>
          <w:szCs w:val="26"/>
          <w:lang w:val="en-US"/>
        </w:rPr>
        <w:t>=</w:t>
      </w:r>
      <w:r w:rsidRPr="00E7506A">
        <w:rPr>
          <w:rFonts w:ascii="Garamond" w:hAnsi="Garamond" w:cs="Tahoma"/>
          <w:b/>
          <w:color w:val="003300"/>
          <w:sz w:val="26"/>
          <w:szCs w:val="26"/>
          <w:lang w:val="en-US"/>
        </w:rPr>
        <w:t>18 degrees of distance the one from the other.</w:t>
      </w:r>
    </w:p>
    <w:p w:rsidR="006C1F69" w:rsidRPr="0086718B" w:rsidRDefault="00DD5205" w:rsidP="009D5D91">
      <w:pPr>
        <w:autoSpaceDE w:val="0"/>
        <w:autoSpaceDN w:val="0"/>
        <w:adjustRightInd w:val="0"/>
        <w:spacing w:line="276" w:lineRule="auto"/>
        <w:ind w:left="-567" w:right="-427"/>
        <w:jc w:val="both"/>
        <w:rPr>
          <w:rFonts w:ascii="Garamond" w:hAnsi="Garamond" w:cs="Tahoma"/>
          <w:b/>
          <w:color w:val="003300"/>
          <w:sz w:val="26"/>
          <w:szCs w:val="26"/>
          <w:lang w:val="en-US"/>
        </w:rPr>
      </w:pPr>
      <w:r w:rsidRPr="00E7506A">
        <w:rPr>
          <w:rFonts w:ascii="Garamond" w:hAnsi="Garamond" w:cs="Tahoma"/>
          <w:b/>
          <w:i/>
          <w:iCs/>
          <w:color w:val="003300"/>
          <w:sz w:val="26"/>
          <w:szCs w:val="26"/>
          <w:lang w:val="en-US"/>
        </w:rPr>
        <w:t>Third Trial</w:t>
      </w:r>
      <w:r w:rsidRPr="00E7506A">
        <w:rPr>
          <w:rFonts w:ascii="Garamond" w:hAnsi="Garamond" w:cs="Tahoma"/>
          <w:b/>
          <w:color w:val="003300"/>
          <w:sz w:val="26"/>
          <w:szCs w:val="26"/>
          <w:lang w:val="en-US"/>
        </w:rPr>
        <w:t xml:space="preserve">. Having twisted the suspended filament by </w:t>
      </w:r>
      <w:r w:rsidR="00413E32" w:rsidRPr="00413E32">
        <w:rPr>
          <w:rFonts w:ascii="Garamond" w:hAnsi="Garamond" w:cs="Tahoma"/>
          <w:b/>
          <w:sz w:val="26"/>
          <w:szCs w:val="26"/>
          <w:lang w:val="en-US"/>
        </w:rPr>
        <w:sym w:font="Symbol" w:char="F04A"/>
      </w:r>
      <w:r w:rsidR="00413E32">
        <w:rPr>
          <w:rFonts w:ascii="Garamond" w:hAnsi="Garamond" w:cs="Tahoma"/>
          <w:b/>
          <w:color w:val="003300"/>
          <w:sz w:val="26"/>
          <w:szCs w:val="26"/>
          <w:lang w:val="en-US"/>
        </w:rPr>
        <w:t>=</w:t>
      </w:r>
      <w:r w:rsidRPr="00E7506A">
        <w:rPr>
          <w:rFonts w:ascii="Garamond" w:hAnsi="Garamond" w:cs="Tahoma"/>
          <w:b/>
          <w:color w:val="003300"/>
          <w:sz w:val="26"/>
          <w:szCs w:val="26"/>
          <w:lang w:val="en-US"/>
        </w:rPr>
        <w:t xml:space="preserve">567 degrees, the two balls approached one another to </w:t>
      </w:r>
      <w:r w:rsidR="00413E32" w:rsidRPr="00413E32">
        <w:rPr>
          <w:rFonts w:ascii="Garamond" w:hAnsi="Garamond" w:cs="Tahoma"/>
          <w:b/>
          <w:sz w:val="26"/>
          <w:szCs w:val="26"/>
          <w:lang w:val="en-US"/>
        </w:rPr>
        <w:sym w:font="Symbol" w:char="F061"/>
      </w:r>
      <w:r w:rsidR="00413E32">
        <w:rPr>
          <w:rFonts w:ascii="Garamond" w:hAnsi="Garamond" w:cs="Tahoma"/>
          <w:b/>
          <w:color w:val="003300"/>
          <w:sz w:val="26"/>
          <w:szCs w:val="26"/>
          <w:lang w:val="en-US"/>
        </w:rPr>
        <w:t>=</w:t>
      </w:r>
      <w:r w:rsidRPr="00E7506A">
        <w:rPr>
          <w:rFonts w:ascii="Garamond" w:hAnsi="Garamond" w:cs="Tahoma"/>
          <w:b/>
          <w:color w:val="003300"/>
          <w:sz w:val="26"/>
          <w:szCs w:val="26"/>
          <w:lang w:val="en-US"/>
        </w:rPr>
        <w:t>8 degrees and a half.</w:t>
      </w:r>
    </w:p>
    <w:sectPr w:rsidR="006C1F69" w:rsidRPr="0086718B" w:rsidSect="0086718B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A7D" w:rsidRDefault="00262A7D" w:rsidP="00C23949">
      <w:r>
        <w:separator/>
      </w:r>
    </w:p>
  </w:endnote>
  <w:endnote w:type="continuationSeparator" w:id="0">
    <w:p w:rsidR="00262A7D" w:rsidRDefault="00262A7D" w:rsidP="00C2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A7D" w:rsidRDefault="00262A7D" w:rsidP="00C23949">
      <w:r>
        <w:separator/>
      </w:r>
    </w:p>
  </w:footnote>
  <w:footnote w:type="continuationSeparator" w:id="0">
    <w:p w:rsidR="00262A7D" w:rsidRDefault="00262A7D" w:rsidP="00C2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1A"/>
    <w:rsid w:val="000122DC"/>
    <w:rsid w:val="0004022F"/>
    <w:rsid w:val="000E2BA7"/>
    <w:rsid w:val="00101852"/>
    <w:rsid w:val="00107950"/>
    <w:rsid w:val="001734CC"/>
    <w:rsid w:val="00196317"/>
    <w:rsid w:val="001B26EE"/>
    <w:rsid w:val="001C6066"/>
    <w:rsid w:val="001D1B9D"/>
    <w:rsid w:val="001D28FD"/>
    <w:rsid w:val="00225F10"/>
    <w:rsid w:val="00262A7D"/>
    <w:rsid w:val="002774CF"/>
    <w:rsid w:val="00292655"/>
    <w:rsid w:val="002B2DCD"/>
    <w:rsid w:val="00323CBF"/>
    <w:rsid w:val="00370F85"/>
    <w:rsid w:val="00391D77"/>
    <w:rsid w:val="003B2149"/>
    <w:rsid w:val="003F2070"/>
    <w:rsid w:val="00413E32"/>
    <w:rsid w:val="00423418"/>
    <w:rsid w:val="004C18DB"/>
    <w:rsid w:val="00524B1A"/>
    <w:rsid w:val="00593758"/>
    <w:rsid w:val="005B384A"/>
    <w:rsid w:val="00665FC5"/>
    <w:rsid w:val="0066614A"/>
    <w:rsid w:val="00692FDB"/>
    <w:rsid w:val="006A36A9"/>
    <w:rsid w:val="006C1F69"/>
    <w:rsid w:val="006F3609"/>
    <w:rsid w:val="006F3831"/>
    <w:rsid w:val="007C4D8B"/>
    <w:rsid w:val="007C5DDC"/>
    <w:rsid w:val="007D29BD"/>
    <w:rsid w:val="0083759D"/>
    <w:rsid w:val="00845504"/>
    <w:rsid w:val="0086718B"/>
    <w:rsid w:val="008B5B2F"/>
    <w:rsid w:val="008D605C"/>
    <w:rsid w:val="009D5D91"/>
    <w:rsid w:val="009E0228"/>
    <w:rsid w:val="00A969C9"/>
    <w:rsid w:val="00B037BF"/>
    <w:rsid w:val="00BA045B"/>
    <w:rsid w:val="00C23949"/>
    <w:rsid w:val="00C672B0"/>
    <w:rsid w:val="00D23993"/>
    <w:rsid w:val="00DB51BC"/>
    <w:rsid w:val="00DC16C7"/>
    <w:rsid w:val="00DD3CEA"/>
    <w:rsid w:val="00DD5205"/>
    <w:rsid w:val="00E0661C"/>
    <w:rsid w:val="00E068B7"/>
    <w:rsid w:val="00E257D9"/>
    <w:rsid w:val="00E328E4"/>
    <w:rsid w:val="00E74DC9"/>
    <w:rsid w:val="00E76B76"/>
    <w:rsid w:val="00E91857"/>
    <w:rsid w:val="00E959BA"/>
    <w:rsid w:val="00EF4AA2"/>
    <w:rsid w:val="00F10D47"/>
    <w:rsid w:val="00F56FCC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678F"/>
  <w15:chartTrackingRefBased/>
  <w15:docId w15:val="{001747BD-0252-4F5B-A5F4-F516E3C5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4B1A"/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524B1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Carpredefinitoparagrafo"/>
    <w:rsid w:val="00524B1A"/>
  </w:style>
  <w:style w:type="character" w:styleId="Collegamentoipertestuale">
    <w:name w:val="Hyperlink"/>
    <w:basedOn w:val="Carpredefinitoparagrafo"/>
    <w:uiPriority w:val="99"/>
    <w:unhideWhenUsed/>
    <w:rsid w:val="00524B1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24B1A"/>
    <w:rPr>
      <w:i/>
      <w:iCs/>
    </w:rPr>
  </w:style>
  <w:style w:type="character" w:styleId="Enfasigrassetto">
    <w:name w:val="Strong"/>
    <w:basedOn w:val="Carpredefinitoparagrafo"/>
    <w:uiPriority w:val="22"/>
    <w:qFormat/>
    <w:rsid w:val="00524B1A"/>
    <w:rPr>
      <w:b/>
      <w:bCs/>
    </w:rPr>
  </w:style>
  <w:style w:type="character" w:customStyle="1" w:styleId="mi">
    <w:name w:val="mi"/>
    <w:basedOn w:val="Carpredefinitoparagrafo"/>
    <w:rsid w:val="00524B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B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B1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239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3949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39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394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berchet.gov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http://www.liceoberchet.gov.it/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5</cp:revision>
  <dcterms:created xsi:type="dcterms:W3CDTF">2018-04-23T22:23:00Z</dcterms:created>
  <dcterms:modified xsi:type="dcterms:W3CDTF">2018-04-23T22:24:00Z</dcterms:modified>
</cp:coreProperties>
</file>