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D" w:rsidRDefault="00726A57" w:rsidP="003569F1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Commento del Video</w:t>
      </w:r>
      <w:r w:rsidR="00507B1D" w:rsidRPr="00026514"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 xml:space="preserve"> sul Secondo Principio della Dinamica</w:t>
      </w:r>
    </w:p>
    <w:p w:rsidR="00EF121E" w:rsidRDefault="00F277D5" w:rsidP="001D5CE6">
      <w:pPr>
        <w:spacing w:after="0"/>
        <w:ind w:left="-567" w:right="-567"/>
        <w:jc w:val="both"/>
        <w:rPr>
          <w:rFonts w:cs="Tahoma"/>
          <w:color w:val="444444"/>
          <w:shd w:val="clear" w:color="auto" w:fill="FFFFFF"/>
        </w:rPr>
      </w:pPr>
      <w:r w:rsidRPr="003E47CD">
        <w:rPr>
          <w:rFonts w:cs="Tahoma"/>
          <w:color w:val="444444"/>
          <w:shd w:val="clear" w:color="auto" w:fill="FFFFFF"/>
        </w:rPr>
        <w:t>In altri appunti</w:t>
      </w:r>
      <w:r w:rsidR="001D5CE6">
        <w:rPr>
          <w:rStyle w:val="Rimandonotaapidipagina"/>
          <w:rFonts w:eastAsia="Times New Roman" w:cs="Tahoma"/>
          <w:iCs/>
          <w:lang w:eastAsia="it-IT"/>
        </w:rPr>
        <w:footnoteReference w:id="1"/>
      </w:r>
      <w:r w:rsidR="001D5CE6">
        <w:rPr>
          <w:rFonts w:ascii="Garamond" w:eastAsia="Times New Roman" w:hAnsi="Garamond" w:cs="Tahoma"/>
          <w:b/>
          <w:iCs/>
          <w:color w:val="002060"/>
          <w:sz w:val="32"/>
          <w:szCs w:val="32"/>
          <w:lang w:eastAsia="it-IT"/>
        </w:rPr>
        <w:t xml:space="preserve"> </w:t>
      </w:r>
      <w:r w:rsidRPr="003E47CD">
        <w:rPr>
          <w:rFonts w:cs="Tahoma"/>
          <w:color w:val="444444"/>
          <w:shd w:val="clear" w:color="auto" w:fill="FFFFFF"/>
        </w:rPr>
        <w:t>abbiamo dichiarato che vale la legge:</w:t>
      </w:r>
    </w:p>
    <w:p w:rsidR="00EF121E" w:rsidRDefault="00EF121E" w:rsidP="001D5CE6">
      <w:pPr>
        <w:spacing w:after="0"/>
        <w:ind w:left="-567" w:right="-567"/>
        <w:jc w:val="both"/>
        <w:rPr>
          <w:rFonts w:cs="Tahoma"/>
          <w:color w:val="444444"/>
          <w:shd w:val="clear" w:color="auto" w:fill="FFFFFF"/>
        </w:rPr>
      </w:pPr>
    </w:p>
    <w:p w:rsidR="00205531" w:rsidRDefault="00F277D5" w:rsidP="00EF121E">
      <w:pPr>
        <w:spacing w:after="0"/>
        <w:ind w:left="-567" w:right="-567" w:firstLine="1275"/>
        <w:jc w:val="both"/>
        <w:rPr>
          <w:rFonts w:eastAsia="Times New Roman" w:cs="Tahoma"/>
          <w:iCs/>
          <w:lang w:eastAsia="it-IT"/>
        </w:rPr>
      </w:pPr>
      <w:r w:rsidRPr="00054AE1">
        <w:rPr>
          <w:rFonts w:ascii="Garamond" w:eastAsia="Times New Roman" w:hAnsi="Garamond" w:cs="Tahoma"/>
          <w:b/>
          <w:i/>
          <w:iCs/>
          <w:color w:val="002060"/>
          <w:sz w:val="28"/>
          <w:szCs w:val="28"/>
          <w:lang w:eastAsia="it-IT"/>
        </w:rPr>
        <w:t>a</w:t>
      </w:r>
      <w:r w:rsidRPr="00054AE1">
        <w:rPr>
          <w:rFonts w:ascii="Cambria Math" w:eastAsia="Times New Roman" w:hAnsi="Cambria Math" w:cs="Tahoma"/>
          <w:b/>
          <w:color w:val="002060"/>
          <w:sz w:val="28"/>
          <w:szCs w:val="28"/>
          <w:lang w:eastAsia="it-IT"/>
        </w:rPr>
        <w:t>⃗</w:t>
      </w:r>
      <w:r w:rsidRPr="00054AE1"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> </w:t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sym w:font="Symbol" w:char="F061"/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 xml:space="preserve">  </w:t>
      </w:r>
      <m:oMath>
        <m:f>
          <m:fPr>
            <m:ctrlPr>
              <w:rPr>
                <w:rFonts w:ascii="Cambria Math" w:eastAsia="Times New Roman" w:hAnsi="Cambria Math" w:cs="Tahoma"/>
                <w:b/>
                <w:i/>
                <w:iCs/>
                <w:color w:val="002060"/>
                <w:sz w:val="32"/>
                <w:szCs w:val="32"/>
                <w:lang w:eastAsia="it-IT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val="en-US" w:eastAsia="it-IT"/>
              </w:rPr>
              <m:t>F</m:t>
            </m:r>
            <m:r>
              <m:rPr>
                <m:sty m:val="b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eastAsia="it-IT"/>
              </w:rPr>
              <m:t>⃗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eastAsia="it-IT"/>
              </w:rPr>
              <m:t>m</m:t>
            </m:r>
          </m:den>
        </m:f>
        <m:r>
          <m:rPr>
            <m:sty m:val="bi"/>
          </m:rPr>
          <w:rPr>
            <w:rFonts w:ascii="Cambria Math" w:eastAsia="Times New Roman" w:hAnsi="Cambria Math" w:cs="Tahoma"/>
            <w:color w:val="002060"/>
            <w:sz w:val="32"/>
            <w:szCs w:val="32"/>
            <w:lang w:eastAsia="it-IT"/>
          </w:rPr>
          <m:t xml:space="preserve">  </m:t>
        </m:r>
      </m:oMath>
      <w:r w:rsidRPr="00A70408"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  <w:t xml:space="preserve">       </w:t>
      </w:r>
      <w:r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  <w:tab/>
      </w:r>
      <w:r w:rsidRPr="00A70408"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  <w:t xml:space="preserve"> (1)</w:t>
      </w:r>
      <w:r>
        <w:rPr>
          <w:rFonts w:ascii="Garamond" w:eastAsia="Times New Roman" w:hAnsi="Garamond" w:cs="Tahoma"/>
          <w:b/>
          <w:iCs/>
          <w:color w:val="002060"/>
          <w:sz w:val="32"/>
          <w:szCs w:val="32"/>
          <w:lang w:eastAsia="it-IT"/>
        </w:rPr>
        <w:t xml:space="preserve">  </w:t>
      </w:r>
      <w:r w:rsidR="00205531">
        <w:rPr>
          <w:rFonts w:eastAsia="Times New Roman" w:cs="Tahoma"/>
          <w:iCs/>
          <w:lang w:eastAsia="it-IT"/>
        </w:rPr>
        <w:t>,</w:t>
      </w:r>
      <w:r w:rsidR="0070217C" w:rsidRPr="0070217C">
        <w:rPr>
          <w:rFonts w:eastAsia="Times New Roman" w:cs="Tahoma"/>
          <w:iCs/>
          <w:lang w:eastAsia="it-IT"/>
        </w:rPr>
        <w:t xml:space="preserve"> </w:t>
      </w:r>
      <w:r w:rsidR="0070217C">
        <w:rPr>
          <w:rFonts w:eastAsia="Times New Roman" w:cs="Tahoma"/>
          <w:iCs/>
          <w:lang w:eastAsia="it-IT"/>
        </w:rPr>
        <w:t xml:space="preserve">    </w:t>
      </w:r>
      <w:r w:rsidR="0070217C" w:rsidRPr="00A70408">
        <w:rPr>
          <w:rFonts w:eastAsia="Times New Roman" w:cs="Tahoma"/>
          <w:iCs/>
          <w:lang w:eastAsia="it-IT"/>
        </w:rPr>
        <w:t>con il simbolo “</w:t>
      </w:r>
      <w:r w:rsidR="0070217C" w:rsidRPr="00A70408">
        <w:rPr>
          <w:rFonts w:eastAsia="Times New Roman" w:cs="Tahoma"/>
          <w:iCs/>
          <w:lang w:eastAsia="it-IT"/>
        </w:rPr>
        <w:sym w:font="Symbol" w:char="F061"/>
      </w:r>
      <w:r w:rsidR="0070217C" w:rsidRPr="00A70408">
        <w:rPr>
          <w:rFonts w:eastAsia="Times New Roman" w:cs="Tahoma"/>
          <w:iCs/>
          <w:lang w:eastAsia="it-IT"/>
        </w:rPr>
        <w:t>” che significa “</w:t>
      </w:r>
      <w:r w:rsidR="0070217C">
        <w:rPr>
          <w:rFonts w:eastAsia="Times New Roman" w:cs="Tahoma"/>
          <w:iCs/>
          <w:lang w:eastAsia="it-IT"/>
        </w:rPr>
        <w:t xml:space="preserve">direttamente </w:t>
      </w:r>
      <w:r w:rsidR="0070217C" w:rsidRPr="00A70408">
        <w:rPr>
          <w:rFonts w:eastAsia="Times New Roman" w:cs="Tahoma"/>
          <w:iCs/>
          <w:lang w:eastAsia="it-IT"/>
        </w:rPr>
        <w:t>proporzionale”.</w:t>
      </w:r>
    </w:p>
    <w:p w:rsidR="00205531" w:rsidRDefault="00205531" w:rsidP="001D5CE6">
      <w:pPr>
        <w:spacing w:after="0"/>
        <w:ind w:left="-567" w:right="-567"/>
        <w:jc w:val="both"/>
        <w:rPr>
          <w:rFonts w:eastAsia="Times New Roman" w:cs="Tahoma"/>
          <w:iCs/>
          <w:lang w:eastAsia="it-IT"/>
        </w:rPr>
      </w:pPr>
    </w:p>
    <w:p w:rsidR="003E47CD" w:rsidRDefault="00205531" w:rsidP="001D5CE6">
      <w:pPr>
        <w:spacing w:after="0"/>
        <w:ind w:left="-567" w:right="-567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b/>
          <w:noProof/>
          <w:color w:val="44444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969010</wp:posOffset>
            </wp:positionV>
            <wp:extent cx="5364480" cy="3148965"/>
            <wp:effectExtent l="0" t="0" r="7620" b="0"/>
            <wp:wrapTopAndBottom/>
            <wp:docPr id="8" name="Immagine 8" descr="Senza nom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za nome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7D5" w:rsidRPr="003E47CD">
        <w:rPr>
          <w:rFonts w:cs="Tahoma"/>
          <w:color w:val="444444"/>
          <w:shd w:val="clear" w:color="auto" w:fill="FFFFFF"/>
        </w:rPr>
        <w:t>L’</w:t>
      </w:r>
      <w:proofErr w:type="spellStart"/>
      <w:r w:rsidR="00F277D5" w:rsidRPr="003E47CD">
        <w:rPr>
          <w:rFonts w:cs="Tahoma"/>
          <w:color w:val="444444"/>
          <w:shd w:val="clear" w:color="auto" w:fill="FFFFFF"/>
        </w:rPr>
        <w:t>eq</w:t>
      </w:r>
      <w:proofErr w:type="spellEnd"/>
      <w:r w:rsidR="00F277D5" w:rsidRPr="003E47CD">
        <w:rPr>
          <w:rFonts w:cs="Tahoma"/>
          <w:color w:val="444444"/>
          <w:shd w:val="clear" w:color="auto" w:fill="FFFFFF"/>
        </w:rPr>
        <w:t xml:space="preserve">. (1) è nota come </w:t>
      </w:r>
      <w:r w:rsidR="00F277D5" w:rsidRPr="003E47CD">
        <w:rPr>
          <w:rFonts w:cs="Tahoma"/>
          <w:b/>
          <w:color w:val="444444"/>
          <w:shd w:val="clear" w:color="auto" w:fill="FFFFFF"/>
        </w:rPr>
        <w:t>Seconda Legge della Dinamica</w:t>
      </w:r>
      <w:r w:rsidR="00F277D5" w:rsidRPr="003E47CD">
        <w:rPr>
          <w:rFonts w:cs="Tahoma"/>
          <w:color w:val="444444"/>
          <w:shd w:val="clear" w:color="auto" w:fill="FFFFFF"/>
        </w:rPr>
        <w:t xml:space="preserve"> ed è una delle leggi più importanti della Fisica in quanto permette di calcolare l’accelerazione e di conseguenza la velocità di un corpo quando è spinto da una forza</w:t>
      </w:r>
      <w:r w:rsidR="003E47CD">
        <w:rPr>
          <w:rFonts w:cs="Tahoma"/>
          <w:color w:val="444444"/>
          <w:shd w:val="clear" w:color="auto" w:fill="FFFFFF"/>
        </w:rPr>
        <w:t>.</w:t>
      </w:r>
      <w:r w:rsidR="00F277D5" w:rsidRPr="003E47CD">
        <w:rPr>
          <w:rFonts w:cs="Tahoma"/>
          <w:color w:val="444444"/>
          <w:shd w:val="clear" w:color="auto" w:fill="FFFFFF"/>
        </w:rPr>
        <w:t xml:space="preserve"> L’</w:t>
      </w:r>
      <w:proofErr w:type="spellStart"/>
      <w:r w:rsidR="00F277D5" w:rsidRPr="003E47CD">
        <w:rPr>
          <w:rFonts w:cs="Tahoma"/>
          <w:color w:val="444444"/>
          <w:shd w:val="clear" w:color="auto" w:fill="FFFFFF"/>
        </w:rPr>
        <w:t>eq</w:t>
      </w:r>
      <w:proofErr w:type="spellEnd"/>
      <w:r w:rsidR="00F277D5" w:rsidRPr="003E47CD">
        <w:rPr>
          <w:rFonts w:cs="Tahoma"/>
          <w:color w:val="444444"/>
          <w:shd w:val="clear" w:color="auto" w:fill="FFFFFF"/>
        </w:rPr>
        <w:t>. (1) non è ricavabile con un teorema ma è stata ottenuta sperimentalmente, cioè dopo aver fatto molti esperimenti che hanno dimostrato la sua esattezza.</w:t>
      </w:r>
      <w:r w:rsidR="00BE0639" w:rsidRPr="00BE0639">
        <w:rPr>
          <w:rFonts w:cs="Tahoma"/>
          <w:b/>
          <w:noProof/>
          <w:color w:val="444444"/>
          <w:lang w:eastAsia="it-IT"/>
        </w:rPr>
        <w:t xml:space="preserve"> </w:t>
      </w:r>
    </w:p>
    <w:p w:rsidR="00DA79BE" w:rsidRPr="003E47CD" w:rsidRDefault="00DA79BE" w:rsidP="001D5CE6">
      <w:pPr>
        <w:spacing w:after="0"/>
        <w:ind w:left="-567" w:right="-567"/>
        <w:jc w:val="both"/>
        <w:rPr>
          <w:rFonts w:cs="Tahoma"/>
          <w:color w:val="444444"/>
          <w:shd w:val="clear" w:color="auto" w:fill="FFFFFF"/>
        </w:rPr>
      </w:pPr>
    </w:p>
    <w:p w:rsidR="00726A57" w:rsidRPr="00726A57" w:rsidRDefault="00726A57" w:rsidP="00726A57">
      <w:pPr>
        <w:spacing w:after="0"/>
        <w:ind w:left="-567" w:right="-567" w:firstLine="142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726A57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Cosa dimostra l’esperimento mostrato nel Video e come esso viene eseguito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- riassunto</w:t>
      </w:r>
    </w:p>
    <w:p w:rsidR="00C304BB" w:rsidRDefault="00F277D5" w:rsidP="003C016A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 w:rsidRPr="003E47CD">
        <w:rPr>
          <w:rFonts w:cs="Tahoma"/>
          <w:color w:val="444444"/>
          <w:shd w:val="clear" w:color="auto" w:fill="FFFFFF"/>
        </w:rPr>
        <w:t xml:space="preserve">Per convincerci della validità </w:t>
      </w:r>
      <w:r w:rsidR="00AC0D48">
        <w:rPr>
          <w:rFonts w:cs="Tahoma"/>
          <w:color w:val="444444"/>
          <w:shd w:val="clear" w:color="auto" w:fill="FFFFFF"/>
        </w:rPr>
        <w:t>dell’</w:t>
      </w:r>
      <w:proofErr w:type="spellStart"/>
      <w:r w:rsidR="00AC0D48">
        <w:rPr>
          <w:rFonts w:cs="Tahoma"/>
          <w:color w:val="444444"/>
          <w:shd w:val="clear" w:color="auto" w:fill="FFFFFF"/>
        </w:rPr>
        <w:t>eq</w:t>
      </w:r>
      <w:proofErr w:type="spellEnd"/>
      <w:r w:rsidR="00AC0D48">
        <w:rPr>
          <w:rFonts w:cs="Tahoma"/>
          <w:color w:val="444444"/>
          <w:shd w:val="clear" w:color="auto" w:fill="FFFFFF"/>
        </w:rPr>
        <w:t xml:space="preserve">. (1) abbiamo visto un </w:t>
      </w:r>
      <w:r w:rsidR="00B64260" w:rsidRPr="00AA3CF0">
        <w:rPr>
          <w:rFonts w:ascii="Garamond" w:hAnsi="Garamond" w:cs="Tahoma"/>
          <w:b/>
          <w:color w:val="444444"/>
          <w:sz w:val="26"/>
          <w:szCs w:val="26"/>
          <w:shd w:val="clear" w:color="auto" w:fill="FFFFFF"/>
        </w:rPr>
        <w:t>V</w:t>
      </w:r>
      <w:r w:rsidR="00AC0D48" w:rsidRPr="00AA3CF0">
        <w:rPr>
          <w:rFonts w:ascii="Garamond" w:hAnsi="Garamond" w:cs="Tahoma"/>
          <w:b/>
          <w:color w:val="444444"/>
          <w:sz w:val="26"/>
          <w:szCs w:val="26"/>
          <w:shd w:val="clear" w:color="auto" w:fill="FFFFFF"/>
        </w:rPr>
        <w:t>ideo</w:t>
      </w:r>
      <w:r w:rsidR="00AC0D48">
        <w:rPr>
          <w:rFonts w:cs="Tahoma"/>
          <w:color w:val="444444"/>
          <w:shd w:val="clear" w:color="auto" w:fill="FFFFFF"/>
        </w:rPr>
        <w:t xml:space="preserve"> (link “</w:t>
      </w:r>
      <w:hyperlink r:id="rId9" w:history="1">
        <w:r w:rsidR="00AC0D48" w:rsidRPr="002C5E41">
          <w:rPr>
            <w:rStyle w:val="Collegamentoipertestuale"/>
            <w:rFonts w:cs="Tahoma"/>
            <w:shd w:val="clear" w:color="auto" w:fill="FFFFFF"/>
          </w:rPr>
          <w:t>Esperimento che dimostra il Secondo Principio della Dinamica</w:t>
        </w:r>
      </w:hyperlink>
      <w:r w:rsidR="00AC0D48">
        <w:rPr>
          <w:rFonts w:cs="Tahoma"/>
          <w:color w:val="444444"/>
          <w:shd w:val="clear" w:color="auto" w:fill="FFFFFF"/>
        </w:rPr>
        <w:t>”</w:t>
      </w:r>
      <w:r w:rsidR="00C5474E">
        <w:rPr>
          <w:rFonts w:cs="Tahoma"/>
          <w:color w:val="444444"/>
          <w:shd w:val="clear" w:color="auto" w:fill="FFFFFF"/>
        </w:rPr>
        <w:t xml:space="preserve"> sul sito “Fisica Facile”</w:t>
      </w:r>
      <w:r w:rsidRPr="003E47CD">
        <w:rPr>
          <w:rFonts w:cs="Tahoma"/>
          <w:color w:val="444444"/>
          <w:shd w:val="clear" w:color="auto" w:fill="FFFFFF"/>
        </w:rPr>
        <w:t xml:space="preserve">) dove alcuni studenti misuravano l’accelerazione impressa ad un carrello </w:t>
      </w:r>
      <w:r w:rsidR="00BE0639">
        <w:rPr>
          <w:rFonts w:cs="Tahoma"/>
          <w:color w:val="444444"/>
          <w:shd w:val="clear" w:color="auto" w:fill="FFFFFF"/>
        </w:rPr>
        <w:t>(</w:t>
      </w:r>
      <w:proofErr w:type="spellStart"/>
      <w:r w:rsidR="00BE0639" w:rsidRPr="00BE0639">
        <w:rPr>
          <w:rFonts w:ascii="Garamond" w:hAnsi="Garamond" w:cs="Tahoma"/>
          <w:b/>
          <w:color w:val="444444"/>
          <w:sz w:val="26"/>
          <w:szCs w:val="26"/>
          <w:shd w:val="clear" w:color="auto" w:fill="FFFFFF"/>
        </w:rPr>
        <w:t>Mcarrello</w:t>
      </w:r>
      <w:proofErr w:type="spellEnd"/>
      <w:r w:rsidR="00BE0639">
        <w:rPr>
          <w:rFonts w:cs="Tahoma"/>
          <w:color w:val="444444"/>
          <w:shd w:val="clear" w:color="auto" w:fill="FFFFFF"/>
        </w:rPr>
        <w:t xml:space="preserve">) </w:t>
      </w:r>
      <w:r w:rsidRPr="003E47CD">
        <w:rPr>
          <w:rFonts w:cs="Tahoma"/>
          <w:color w:val="444444"/>
          <w:shd w:val="clear" w:color="auto" w:fill="FFFFFF"/>
        </w:rPr>
        <w:t xml:space="preserve">da un </w:t>
      </w:r>
      <w:proofErr w:type="spellStart"/>
      <w:r w:rsidRPr="003E47CD">
        <w:rPr>
          <w:rFonts w:cs="Tahoma"/>
          <w:color w:val="444444"/>
          <w:shd w:val="clear" w:color="auto" w:fill="FFFFFF"/>
        </w:rPr>
        <w:t>pes</w:t>
      </w:r>
      <w:r w:rsidR="00BE0639">
        <w:rPr>
          <w:rFonts w:cs="Tahoma"/>
          <w:color w:val="444444"/>
          <w:shd w:val="clear" w:color="auto" w:fill="FFFFFF"/>
        </w:rPr>
        <w:t>etto</w:t>
      </w:r>
      <w:proofErr w:type="spellEnd"/>
      <w:r w:rsidRPr="003E47CD">
        <w:rPr>
          <w:rFonts w:cs="Tahoma"/>
          <w:color w:val="444444"/>
          <w:shd w:val="clear" w:color="auto" w:fill="FFFFFF"/>
        </w:rPr>
        <w:t xml:space="preserve"> che veniva lasciato cadere</w:t>
      </w:r>
      <w:r w:rsidR="00BE0639">
        <w:rPr>
          <w:rFonts w:cs="Tahoma"/>
          <w:color w:val="444444"/>
          <w:shd w:val="clear" w:color="auto" w:fill="FFFFFF"/>
        </w:rPr>
        <w:t xml:space="preserve"> (</w:t>
      </w:r>
      <w:proofErr w:type="spellStart"/>
      <w:r w:rsidR="00BE0639" w:rsidRPr="00BE0639">
        <w:rPr>
          <w:rFonts w:ascii="Garamond" w:hAnsi="Garamond" w:cs="Tahoma"/>
          <w:b/>
          <w:color w:val="444444"/>
          <w:sz w:val="26"/>
          <w:szCs w:val="26"/>
          <w:shd w:val="clear" w:color="auto" w:fill="FFFFFF"/>
        </w:rPr>
        <w:t>P</w:t>
      </w:r>
      <w:r w:rsidR="00BE0639" w:rsidRPr="00BE0639">
        <w:rPr>
          <w:rFonts w:ascii="Garamond" w:hAnsi="Garamond" w:cs="Tahoma"/>
          <w:b/>
          <w:color w:val="444444"/>
          <w:sz w:val="26"/>
          <w:szCs w:val="26"/>
          <w:shd w:val="clear" w:color="auto" w:fill="FFFFFF"/>
          <w:vertAlign w:val="subscript"/>
        </w:rPr>
        <w:t>B</w:t>
      </w:r>
      <w:proofErr w:type="spellEnd"/>
      <w:r w:rsidR="00BE0639">
        <w:rPr>
          <w:rFonts w:cs="Tahoma"/>
          <w:color w:val="444444"/>
          <w:shd w:val="clear" w:color="auto" w:fill="FFFFFF"/>
        </w:rPr>
        <w:t>)</w:t>
      </w:r>
      <w:r w:rsidRPr="003E47CD">
        <w:rPr>
          <w:rFonts w:cs="Tahoma"/>
          <w:color w:val="444444"/>
          <w:shd w:val="clear" w:color="auto" w:fill="FFFFFF"/>
        </w:rPr>
        <w:t>: la mass</w:t>
      </w:r>
      <w:r w:rsidR="003E47CD" w:rsidRPr="003E47CD">
        <w:rPr>
          <w:rFonts w:cs="Tahoma"/>
          <w:color w:val="444444"/>
          <w:shd w:val="clear" w:color="auto" w:fill="FFFFFF"/>
        </w:rPr>
        <w:t xml:space="preserve">a </w:t>
      </w:r>
      <w:proofErr w:type="spellStart"/>
      <w:r w:rsidR="003E47CD" w:rsidRPr="003E47CD">
        <w:rPr>
          <w:rFonts w:cs="Tahoma"/>
          <w:color w:val="444444"/>
          <w:shd w:val="clear" w:color="auto" w:fill="FFFFFF"/>
        </w:rPr>
        <w:t>carrello+pesetto</w:t>
      </w:r>
      <w:proofErr w:type="spellEnd"/>
      <w:r w:rsidR="00DA79BE">
        <w:rPr>
          <w:rFonts w:cs="Tahoma"/>
          <w:color w:val="444444"/>
          <w:shd w:val="clear" w:color="auto" w:fill="FFFFFF"/>
        </w:rPr>
        <w:t xml:space="preserve"> rappresentava il valore di </w:t>
      </w:r>
      <w:r w:rsidRPr="00DA79BE">
        <w:rPr>
          <w:rFonts w:cs="Tahoma"/>
          <w:b/>
          <w:color w:val="444444"/>
          <w:shd w:val="clear" w:color="auto" w:fill="FFFFFF"/>
        </w:rPr>
        <w:t>m</w:t>
      </w:r>
      <w:r w:rsidRPr="003E47CD">
        <w:rPr>
          <w:rFonts w:cs="Tahoma"/>
          <w:color w:val="444444"/>
          <w:shd w:val="clear" w:color="auto" w:fill="FFFFFF"/>
        </w:rPr>
        <w:t xml:space="preserve">, cioè la </w:t>
      </w:r>
      <w:r w:rsidRPr="00527DC7">
        <w:rPr>
          <w:rFonts w:cs="Tahoma"/>
          <w:b/>
          <w:color w:val="444444"/>
          <w:shd w:val="clear" w:color="auto" w:fill="FFFFFF"/>
        </w:rPr>
        <w:t xml:space="preserve">massa </w:t>
      </w:r>
      <w:r w:rsidR="003E47CD" w:rsidRPr="00527DC7">
        <w:rPr>
          <w:rFonts w:cs="Tahoma"/>
          <w:b/>
          <w:color w:val="444444"/>
          <w:shd w:val="clear" w:color="auto" w:fill="FFFFFF"/>
        </w:rPr>
        <w:t>complessiva</w:t>
      </w:r>
      <w:r w:rsidR="003E47CD" w:rsidRPr="003E47CD">
        <w:rPr>
          <w:rFonts w:cs="Tahoma"/>
          <w:color w:val="444444"/>
          <w:shd w:val="clear" w:color="auto" w:fill="FFFFFF"/>
        </w:rPr>
        <w:t xml:space="preserve"> che veniva </w:t>
      </w:r>
      <w:r w:rsidRPr="003E47CD">
        <w:rPr>
          <w:rFonts w:cs="Tahoma"/>
          <w:color w:val="444444"/>
          <w:shd w:val="clear" w:color="auto" w:fill="FFFFFF"/>
        </w:rPr>
        <w:t xml:space="preserve">spinta, mentre il peso del </w:t>
      </w:r>
      <w:proofErr w:type="spellStart"/>
      <w:r w:rsidR="003E47CD" w:rsidRPr="003E47CD">
        <w:rPr>
          <w:rFonts w:cs="Tahoma"/>
          <w:color w:val="444444"/>
          <w:shd w:val="clear" w:color="auto" w:fill="FFFFFF"/>
        </w:rPr>
        <w:t>pesetto</w:t>
      </w:r>
      <w:proofErr w:type="spellEnd"/>
      <w:r w:rsidR="003E47CD" w:rsidRPr="003E47CD">
        <w:rPr>
          <w:rFonts w:cs="Tahoma"/>
          <w:color w:val="444444"/>
          <w:shd w:val="clear" w:color="auto" w:fill="FFFFFF"/>
        </w:rPr>
        <w:t xml:space="preserve"> rappresentava la </w:t>
      </w:r>
      <w:r w:rsidR="003E47CD" w:rsidRPr="00527DC7">
        <w:rPr>
          <w:rFonts w:cs="Tahoma"/>
          <w:b/>
          <w:color w:val="444444"/>
          <w:shd w:val="clear" w:color="auto" w:fill="FFFFFF"/>
        </w:rPr>
        <w:t>forza trainante</w:t>
      </w:r>
      <w:r w:rsidR="003E47CD" w:rsidRPr="003E47CD">
        <w:rPr>
          <w:rFonts w:cs="Tahoma"/>
          <w:color w:val="444444"/>
          <w:shd w:val="clear" w:color="auto" w:fill="FFFFFF"/>
        </w:rPr>
        <w:t xml:space="preserve"> </w:t>
      </w:r>
      <w:r w:rsidR="003E47CD" w:rsidRPr="00DA79BE">
        <w:rPr>
          <w:rFonts w:cs="Tahoma"/>
          <w:b/>
          <w:color w:val="444444"/>
          <w:shd w:val="clear" w:color="auto" w:fill="FFFFFF"/>
        </w:rPr>
        <w:t>F</w:t>
      </w:r>
      <w:r w:rsidR="003E47CD" w:rsidRPr="003E47CD">
        <w:rPr>
          <w:rFonts w:cs="Tahoma"/>
          <w:color w:val="444444"/>
          <w:shd w:val="clear" w:color="auto" w:fill="FFFFFF"/>
        </w:rPr>
        <w:t xml:space="preserve">. </w:t>
      </w:r>
      <w:r w:rsidR="00C304BB">
        <w:rPr>
          <w:rFonts w:cs="Tahoma"/>
          <w:color w:val="444444"/>
          <w:shd w:val="clear" w:color="auto" w:fill="FFFFFF"/>
        </w:rPr>
        <w:t>Il carrello veni</w:t>
      </w:r>
      <w:r w:rsidR="00527DC7">
        <w:rPr>
          <w:rFonts w:cs="Tahoma"/>
          <w:color w:val="444444"/>
          <w:shd w:val="clear" w:color="auto" w:fill="FFFFFF"/>
        </w:rPr>
        <w:t>va posto su</w:t>
      </w:r>
      <w:r w:rsidR="00C304BB">
        <w:rPr>
          <w:rFonts w:cs="Tahoma"/>
          <w:color w:val="444444"/>
          <w:shd w:val="clear" w:color="auto" w:fill="FFFFFF"/>
        </w:rPr>
        <w:t xml:space="preserve"> di una </w:t>
      </w:r>
      <w:r w:rsidR="00C304BB" w:rsidRPr="004E5F9C">
        <w:rPr>
          <w:rFonts w:cs="Tahoma"/>
          <w:b/>
          <w:color w:val="444444"/>
          <w:shd w:val="clear" w:color="auto" w:fill="FFFFFF"/>
        </w:rPr>
        <w:t>rotaia</w:t>
      </w:r>
      <w:r w:rsidR="00C304BB" w:rsidRPr="006E634B">
        <w:rPr>
          <w:rFonts w:cs="Tahoma"/>
          <w:color w:val="444444"/>
          <w:shd w:val="clear" w:color="auto" w:fill="FFFFFF"/>
        </w:rPr>
        <w:t xml:space="preserve"> </w:t>
      </w:r>
      <w:r w:rsidR="006E634B" w:rsidRPr="006E634B">
        <w:rPr>
          <w:rFonts w:cs="Tahoma"/>
          <w:color w:val="444444"/>
          <w:shd w:val="clear" w:color="auto" w:fill="FFFFFF"/>
        </w:rPr>
        <w:t xml:space="preserve">(o </w:t>
      </w:r>
      <w:proofErr w:type="spellStart"/>
      <w:r w:rsidR="006E634B">
        <w:rPr>
          <w:rFonts w:cs="Tahoma"/>
          <w:b/>
          <w:color w:val="444444"/>
          <w:shd w:val="clear" w:color="auto" w:fill="FFFFFF"/>
        </w:rPr>
        <w:t>guidovia</w:t>
      </w:r>
      <w:proofErr w:type="spellEnd"/>
      <w:r w:rsidR="006E634B" w:rsidRPr="006E634B">
        <w:rPr>
          <w:rFonts w:cs="Tahoma"/>
          <w:color w:val="444444"/>
          <w:shd w:val="clear" w:color="auto" w:fill="FFFFFF"/>
        </w:rPr>
        <w:t>)</w:t>
      </w:r>
      <w:r w:rsidR="006E634B">
        <w:rPr>
          <w:rFonts w:cs="Tahoma"/>
          <w:b/>
          <w:color w:val="444444"/>
          <w:shd w:val="clear" w:color="auto" w:fill="FFFFFF"/>
        </w:rPr>
        <w:t xml:space="preserve"> </w:t>
      </w:r>
      <w:r w:rsidR="00C304BB" w:rsidRPr="004E5F9C">
        <w:rPr>
          <w:rFonts w:cs="Tahoma"/>
          <w:b/>
          <w:color w:val="444444"/>
          <w:shd w:val="clear" w:color="auto" w:fill="FFFFFF"/>
        </w:rPr>
        <w:t>a cuscino d’aria</w:t>
      </w:r>
      <w:r w:rsidR="004E5F9C">
        <w:rPr>
          <w:rFonts w:cs="Tahoma"/>
          <w:color w:val="444444"/>
          <w:shd w:val="clear" w:color="auto" w:fill="FFFFFF"/>
        </w:rPr>
        <w:t>, cioè su di una rotaia dentro la quale</w:t>
      </w:r>
      <w:r w:rsidR="00C304BB">
        <w:rPr>
          <w:rFonts w:cs="Tahoma"/>
          <w:color w:val="444444"/>
          <w:shd w:val="clear" w:color="auto" w:fill="FFFFFF"/>
        </w:rPr>
        <w:t xml:space="preserve"> veniva soffiata dell’</w:t>
      </w:r>
      <w:r w:rsidR="004E5F9C">
        <w:rPr>
          <w:rFonts w:cs="Tahoma"/>
          <w:color w:val="444444"/>
          <w:shd w:val="clear" w:color="auto" w:fill="FFFFFF"/>
        </w:rPr>
        <w:t>area che</w:t>
      </w:r>
      <w:r w:rsidR="00C304BB">
        <w:rPr>
          <w:rFonts w:cs="Tahoma"/>
          <w:color w:val="444444"/>
          <w:shd w:val="clear" w:color="auto" w:fill="FFFFFF"/>
        </w:rPr>
        <w:t>, uscendo da dei forellini laterali, produce</w:t>
      </w:r>
      <w:r w:rsidR="004E5F9C">
        <w:rPr>
          <w:rFonts w:cs="Tahoma"/>
          <w:color w:val="444444"/>
          <w:shd w:val="clear" w:color="auto" w:fill="FFFFFF"/>
        </w:rPr>
        <w:t>va un cu</w:t>
      </w:r>
      <w:r w:rsidR="00C304BB">
        <w:rPr>
          <w:rFonts w:cs="Tahoma"/>
          <w:color w:val="444444"/>
          <w:shd w:val="clear" w:color="auto" w:fill="FFFFFF"/>
        </w:rPr>
        <w:t>scino d’aria che solleva di una fra</w:t>
      </w:r>
      <w:r w:rsidR="004E5F9C">
        <w:rPr>
          <w:rFonts w:cs="Tahoma"/>
          <w:color w:val="444444"/>
          <w:shd w:val="clear" w:color="auto" w:fill="FFFFFF"/>
        </w:rPr>
        <w:t>zione di millimetro il carrello. Grazie al cuscino d’aria</w:t>
      </w:r>
      <w:r w:rsidR="00C304BB">
        <w:rPr>
          <w:rFonts w:cs="Tahoma"/>
          <w:color w:val="444444"/>
          <w:shd w:val="clear" w:color="auto" w:fill="FFFFFF"/>
        </w:rPr>
        <w:t xml:space="preserve"> il carrello non struscia</w:t>
      </w:r>
      <w:r w:rsidR="004E5F9C">
        <w:rPr>
          <w:rFonts w:cs="Tahoma"/>
          <w:color w:val="444444"/>
          <w:shd w:val="clear" w:color="auto" w:fill="FFFFFF"/>
        </w:rPr>
        <w:t>va</w:t>
      </w:r>
      <w:r w:rsidR="00C304BB">
        <w:rPr>
          <w:rFonts w:cs="Tahoma"/>
          <w:color w:val="444444"/>
          <w:shd w:val="clear" w:color="auto" w:fill="FFFFFF"/>
        </w:rPr>
        <w:t xml:space="preserve"> sopra la rotaia, </w:t>
      </w:r>
      <w:r w:rsidR="004E5F9C">
        <w:rPr>
          <w:rFonts w:cs="Tahoma"/>
          <w:color w:val="444444"/>
          <w:shd w:val="clear" w:color="auto" w:fill="FFFFFF"/>
        </w:rPr>
        <w:t xml:space="preserve">cosicché </w:t>
      </w:r>
      <w:r w:rsidR="00C304BB">
        <w:rPr>
          <w:rFonts w:cs="Tahoma"/>
          <w:color w:val="444444"/>
          <w:shd w:val="clear" w:color="auto" w:fill="FFFFFF"/>
        </w:rPr>
        <w:t>gli attriti</w:t>
      </w:r>
      <w:r w:rsidR="004E5F9C">
        <w:rPr>
          <w:rFonts w:cs="Tahoma"/>
          <w:color w:val="444444"/>
          <w:shd w:val="clear" w:color="auto" w:fill="FFFFFF"/>
        </w:rPr>
        <w:t xml:space="preserve"> erano quasi del tutto eliminati: così facendo</w:t>
      </w:r>
      <w:r w:rsidR="00C304BB">
        <w:rPr>
          <w:rFonts w:cs="Tahoma"/>
          <w:color w:val="444444"/>
          <w:shd w:val="clear" w:color="auto" w:fill="FFFFFF"/>
        </w:rPr>
        <w:t xml:space="preserve"> siamo sicuri che l’unica fo</w:t>
      </w:r>
      <w:r w:rsidR="004E5F9C">
        <w:rPr>
          <w:rFonts w:cs="Tahoma"/>
          <w:color w:val="444444"/>
          <w:shd w:val="clear" w:color="auto" w:fill="FFFFFF"/>
        </w:rPr>
        <w:t>r</w:t>
      </w:r>
      <w:r w:rsidR="00C304BB">
        <w:rPr>
          <w:rFonts w:cs="Tahoma"/>
          <w:color w:val="444444"/>
          <w:shd w:val="clear" w:color="auto" w:fill="FFFFFF"/>
        </w:rPr>
        <w:t xml:space="preserve">za </w:t>
      </w:r>
      <w:r w:rsidR="006F3C54">
        <w:rPr>
          <w:rFonts w:cs="Tahoma"/>
          <w:color w:val="444444"/>
          <w:shd w:val="clear" w:color="auto" w:fill="FFFFFF"/>
        </w:rPr>
        <w:t>che agiva</w:t>
      </w:r>
      <w:r w:rsidR="00C304BB">
        <w:rPr>
          <w:rFonts w:cs="Tahoma"/>
          <w:color w:val="444444"/>
          <w:shd w:val="clear" w:color="auto" w:fill="FFFFFF"/>
        </w:rPr>
        <w:t xml:space="preserve"> sul ca</w:t>
      </w:r>
      <w:r w:rsidR="006F3C54">
        <w:rPr>
          <w:rFonts w:cs="Tahoma"/>
          <w:color w:val="444444"/>
          <w:shd w:val="clear" w:color="auto" w:fill="FFFFFF"/>
        </w:rPr>
        <w:t>rrello era</w:t>
      </w:r>
      <w:r w:rsidR="00C304BB">
        <w:rPr>
          <w:rFonts w:cs="Tahoma"/>
          <w:color w:val="444444"/>
          <w:shd w:val="clear" w:color="auto" w:fill="FFFFFF"/>
        </w:rPr>
        <w:t xml:space="preserve"> quella del </w:t>
      </w:r>
      <w:proofErr w:type="spellStart"/>
      <w:r w:rsidR="00C304BB">
        <w:rPr>
          <w:rFonts w:cs="Tahoma"/>
          <w:color w:val="444444"/>
          <w:shd w:val="clear" w:color="auto" w:fill="FFFFFF"/>
        </w:rPr>
        <w:t>pesetto</w:t>
      </w:r>
      <w:proofErr w:type="spellEnd"/>
      <w:r w:rsidR="00C304BB">
        <w:rPr>
          <w:rFonts w:cs="Tahoma"/>
          <w:color w:val="444444"/>
          <w:shd w:val="clear" w:color="auto" w:fill="FFFFFF"/>
        </w:rPr>
        <w:t xml:space="preserve"> </w:t>
      </w:r>
      <w:proofErr w:type="spellStart"/>
      <w:r w:rsidR="00C304BB">
        <w:rPr>
          <w:rFonts w:cs="Tahoma"/>
          <w:color w:val="444444"/>
          <w:shd w:val="clear" w:color="auto" w:fill="FFFFFF"/>
        </w:rPr>
        <w:t>P</w:t>
      </w:r>
      <w:r w:rsidR="00C304BB" w:rsidRPr="006F3C54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="00C304BB">
        <w:rPr>
          <w:rFonts w:cs="Tahoma"/>
          <w:color w:val="444444"/>
          <w:shd w:val="clear" w:color="auto" w:fill="FFFFFF"/>
        </w:rPr>
        <w:t>.</w:t>
      </w:r>
    </w:p>
    <w:p w:rsidR="003E47CD" w:rsidRPr="003E47CD" w:rsidRDefault="003E47CD" w:rsidP="003C016A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 w:rsidRPr="003E47CD">
        <w:rPr>
          <w:rFonts w:cs="Tahoma"/>
          <w:color w:val="444444"/>
          <w:shd w:val="clear" w:color="auto" w:fill="FFFFFF"/>
        </w:rPr>
        <w:t xml:space="preserve">In una prima serie di esperimenti veniva cambiata </w:t>
      </w:r>
      <w:r w:rsidR="00527DC7">
        <w:rPr>
          <w:rFonts w:cs="Tahoma"/>
          <w:color w:val="444444"/>
          <w:shd w:val="clear" w:color="auto" w:fill="FFFFFF"/>
        </w:rPr>
        <w:t xml:space="preserve">la massa del </w:t>
      </w:r>
      <w:proofErr w:type="spellStart"/>
      <w:r w:rsidR="00527DC7">
        <w:rPr>
          <w:rFonts w:cs="Tahoma"/>
          <w:color w:val="444444"/>
          <w:shd w:val="clear" w:color="auto" w:fill="FFFFFF"/>
        </w:rPr>
        <w:t>pesetto</w:t>
      </w:r>
      <w:proofErr w:type="spellEnd"/>
      <w:r w:rsidR="00527DC7">
        <w:rPr>
          <w:rFonts w:cs="Tahoma"/>
          <w:color w:val="444444"/>
          <w:shd w:val="clear" w:color="auto" w:fill="FFFFFF"/>
        </w:rPr>
        <w:t xml:space="preserve"> lasciando </w:t>
      </w:r>
      <w:r w:rsidRPr="003E47CD">
        <w:rPr>
          <w:rFonts w:cs="Tahoma"/>
          <w:color w:val="444444"/>
          <w:shd w:val="clear" w:color="auto" w:fill="FFFFFF"/>
        </w:rPr>
        <w:t xml:space="preserve">invariata la massa complessiva: </w:t>
      </w:r>
      <w:bookmarkStart w:id="0" w:name="_Hlk496030786"/>
      <w:r w:rsidRPr="003E47CD">
        <w:rPr>
          <w:rFonts w:cs="Tahoma"/>
          <w:color w:val="444444"/>
          <w:shd w:val="clear" w:color="auto" w:fill="FFFFFF"/>
        </w:rPr>
        <w:t xml:space="preserve">veniva calcolata </w:t>
      </w:r>
      <w:r w:rsidRPr="00C42511">
        <w:rPr>
          <w:rFonts w:cs="Tahoma"/>
          <w:b/>
          <w:color w:val="444444"/>
          <w:shd w:val="clear" w:color="auto" w:fill="FFFFFF"/>
        </w:rPr>
        <w:t>l’accelerazione risultante</w:t>
      </w:r>
      <w:r w:rsidR="00DA79BE">
        <w:rPr>
          <w:rFonts w:cs="Tahoma"/>
          <w:color w:val="444444"/>
          <w:shd w:val="clear" w:color="auto" w:fill="FFFFFF"/>
        </w:rPr>
        <w:t xml:space="preserve"> </w:t>
      </w:r>
      <w:r w:rsidR="00C42511">
        <w:rPr>
          <w:rFonts w:cs="Tahoma"/>
          <w:color w:val="444444"/>
          <w:shd w:val="clear" w:color="auto" w:fill="FFFFFF"/>
        </w:rPr>
        <w:t>“</w:t>
      </w:r>
      <w:r w:rsidR="00DA79BE">
        <w:rPr>
          <w:rFonts w:cs="Tahoma"/>
          <w:b/>
          <w:color w:val="444444"/>
          <w:shd w:val="clear" w:color="auto" w:fill="FFFFFF"/>
        </w:rPr>
        <w:t>a</w:t>
      </w:r>
      <w:r w:rsidR="00C42511">
        <w:rPr>
          <w:rFonts w:cs="Tahoma"/>
          <w:b/>
          <w:color w:val="444444"/>
          <w:shd w:val="clear" w:color="auto" w:fill="FFFFFF"/>
        </w:rPr>
        <w:t>”</w:t>
      </w:r>
      <w:r w:rsidR="00A96585">
        <w:rPr>
          <w:rFonts w:cs="Tahoma"/>
          <w:color w:val="444444"/>
          <w:shd w:val="clear" w:color="auto" w:fill="FFFFFF"/>
        </w:rPr>
        <w:t>: essa</w:t>
      </w:r>
      <w:r w:rsidRPr="003E47CD">
        <w:rPr>
          <w:rFonts w:cs="Tahoma"/>
          <w:color w:val="444444"/>
          <w:shd w:val="clear" w:color="auto" w:fill="FFFFFF"/>
        </w:rPr>
        <w:t xml:space="preserve"> risultava essere direttamente proporzionale al peso del </w:t>
      </w:r>
      <w:proofErr w:type="spellStart"/>
      <w:r w:rsidRPr="003E47CD">
        <w:rPr>
          <w:rFonts w:cs="Tahoma"/>
          <w:color w:val="444444"/>
          <w:shd w:val="clear" w:color="auto" w:fill="FFFFFF"/>
        </w:rPr>
        <w:t>pesetto</w:t>
      </w:r>
      <w:bookmarkEnd w:id="0"/>
      <w:proofErr w:type="spellEnd"/>
      <w:r w:rsidRPr="003E47CD">
        <w:rPr>
          <w:rFonts w:cs="Tahoma"/>
          <w:color w:val="444444"/>
          <w:shd w:val="clear" w:color="auto" w:fill="FFFFFF"/>
        </w:rPr>
        <w:t xml:space="preserve">. Nella seconda serie di esperimenti veniva lasciato invariato il peso del </w:t>
      </w:r>
      <w:proofErr w:type="spellStart"/>
      <w:r w:rsidRPr="003E47CD">
        <w:rPr>
          <w:rFonts w:cs="Tahoma"/>
          <w:color w:val="444444"/>
          <w:shd w:val="clear" w:color="auto" w:fill="FFFFFF"/>
        </w:rPr>
        <w:t>pesetto</w:t>
      </w:r>
      <w:proofErr w:type="spellEnd"/>
      <w:r w:rsidRPr="003E47CD">
        <w:rPr>
          <w:rFonts w:cs="Tahoma"/>
          <w:color w:val="444444"/>
          <w:shd w:val="clear" w:color="auto" w:fill="FFFFFF"/>
        </w:rPr>
        <w:t>, cioè la forza spingente</w:t>
      </w:r>
      <w:r w:rsidR="0088338E">
        <w:rPr>
          <w:rFonts w:cs="Tahoma"/>
          <w:color w:val="444444"/>
          <w:shd w:val="clear" w:color="auto" w:fill="FFFFFF"/>
        </w:rPr>
        <w:t xml:space="preserve"> </w:t>
      </w:r>
      <w:r w:rsidR="0088338E">
        <w:rPr>
          <w:rFonts w:cs="Tahoma"/>
          <w:b/>
          <w:color w:val="444444"/>
          <w:shd w:val="clear" w:color="auto" w:fill="FFFFFF"/>
        </w:rPr>
        <w:t>F</w:t>
      </w:r>
      <w:r w:rsidRPr="003E47CD">
        <w:rPr>
          <w:rFonts w:cs="Tahoma"/>
          <w:color w:val="444444"/>
          <w:shd w:val="clear" w:color="auto" w:fill="FFFFFF"/>
        </w:rPr>
        <w:t xml:space="preserve">, ma veniva cambiata la massa </w:t>
      </w:r>
      <w:r w:rsidRPr="0088338E">
        <w:rPr>
          <w:rFonts w:cs="Tahoma"/>
          <w:b/>
          <w:color w:val="444444"/>
          <w:shd w:val="clear" w:color="auto" w:fill="FFFFFF"/>
        </w:rPr>
        <w:t>m</w:t>
      </w:r>
      <w:r w:rsidRPr="003E47CD">
        <w:rPr>
          <w:rFonts w:cs="Tahoma"/>
          <w:color w:val="444444"/>
          <w:shd w:val="clear" w:color="auto" w:fill="FFFFFF"/>
        </w:rPr>
        <w:t>: veniva calcolata nuovamente l’accelerazione</w:t>
      </w:r>
      <w:r w:rsidR="0088338E">
        <w:rPr>
          <w:rFonts w:cs="Tahoma"/>
          <w:color w:val="444444"/>
          <w:shd w:val="clear" w:color="auto" w:fill="FFFFFF"/>
        </w:rPr>
        <w:t xml:space="preserve"> </w:t>
      </w:r>
      <w:r w:rsidR="0088338E">
        <w:rPr>
          <w:rFonts w:cs="Tahoma"/>
          <w:b/>
          <w:color w:val="444444"/>
          <w:shd w:val="clear" w:color="auto" w:fill="FFFFFF"/>
        </w:rPr>
        <w:t>a</w:t>
      </w:r>
      <w:r w:rsidRPr="003E47CD">
        <w:rPr>
          <w:rFonts w:cs="Tahoma"/>
          <w:color w:val="444444"/>
          <w:shd w:val="clear" w:color="auto" w:fill="FFFFFF"/>
        </w:rPr>
        <w:t xml:space="preserve">, che questa volta risultava essere inversamente proporzionale alla massa complessiva </w:t>
      </w:r>
      <w:proofErr w:type="spellStart"/>
      <w:r w:rsidRPr="003E47CD">
        <w:rPr>
          <w:rFonts w:cs="Tahoma"/>
          <w:color w:val="444444"/>
          <w:shd w:val="clear" w:color="auto" w:fill="FFFFFF"/>
        </w:rPr>
        <w:t>carrello+pesetto</w:t>
      </w:r>
      <w:proofErr w:type="spellEnd"/>
      <w:r w:rsidRPr="003E47CD">
        <w:rPr>
          <w:rFonts w:cs="Tahoma"/>
          <w:color w:val="444444"/>
          <w:shd w:val="clear" w:color="auto" w:fill="FFFFFF"/>
        </w:rPr>
        <w:t>.</w:t>
      </w:r>
    </w:p>
    <w:p w:rsidR="008B560F" w:rsidRDefault="00A96585" w:rsidP="006619B4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Nelle pagine seguenti</w:t>
      </w:r>
      <w:r w:rsidR="003E47CD" w:rsidRPr="003E47CD">
        <w:rPr>
          <w:rFonts w:cs="Tahoma"/>
          <w:color w:val="444444"/>
          <w:shd w:val="clear" w:color="auto" w:fill="FFFFFF"/>
        </w:rPr>
        <w:t xml:space="preserve"> vi descrivo con più chiarezza i diversi passi dell’esperimento mostrato nel video, cosicché possiate comprenderlo meglio.</w:t>
      </w:r>
    </w:p>
    <w:p w:rsidR="006619B4" w:rsidRPr="006619B4" w:rsidRDefault="006619B4" w:rsidP="006619B4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</w:p>
    <w:p w:rsidR="00726A57" w:rsidRPr="00726A57" w:rsidRDefault="00726A57" w:rsidP="00726A57">
      <w:pPr>
        <w:spacing w:after="0"/>
        <w:ind w:left="-567" w:right="-567" w:firstLine="142"/>
        <w:jc w:val="center"/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</w:pPr>
      <w:r w:rsidRPr="00726A57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lastRenderedPageBreak/>
        <w:t>DESCRIZIONE DELL’ESPERIMENTO DEL VIDEO</w:t>
      </w:r>
    </w:p>
    <w:p w:rsidR="00026514" w:rsidRDefault="00F277D5" w:rsidP="003C016A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b/>
          <w:shd w:val="clear" w:color="auto" w:fill="FFFFFF"/>
        </w:rPr>
        <w:t>Scopo</w:t>
      </w:r>
      <w:r>
        <w:rPr>
          <w:rFonts w:cs="Tahoma"/>
          <w:b/>
          <w:shd w:val="clear" w:color="auto" w:fill="FFFFFF"/>
        </w:rPr>
        <w:t xml:space="preserve"> </w:t>
      </w:r>
      <w:r w:rsidR="00507B1D" w:rsidRPr="00026514">
        <w:rPr>
          <w:rFonts w:cs="Tahoma"/>
          <w:b/>
          <w:shd w:val="clear" w:color="auto" w:fill="FFFFFF"/>
        </w:rPr>
        <w:t>dell'esperienza:</w:t>
      </w:r>
      <w:r>
        <w:rPr>
          <w:rFonts w:cs="Tahoma"/>
          <w:color w:val="444444"/>
          <w:shd w:val="clear" w:color="auto" w:fill="FFFFFF"/>
        </w:rPr>
        <w:t xml:space="preserve"> Lo scopo dell'</w:t>
      </w:r>
      <w:r w:rsidR="00507B1D" w:rsidRPr="00026514">
        <w:rPr>
          <w:rFonts w:cs="Tahoma"/>
          <w:color w:val="444444"/>
          <w:shd w:val="clear" w:color="auto" w:fill="FFFFFF"/>
        </w:rPr>
        <w:t xml:space="preserve">esperienza e è quello di verificare la validità del </w:t>
      </w:r>
      <w:r w:rsidR="00507B1D" w:rsidRPr="00026514">
        <w:rPr>
          <w:rFonts w:cs="Tahoma"/>
          <w:b/>
          <w:color w:val="444444"/>
          <w:shd w:val="clear" w:color="auto" w:fill="FFFFFF"/>
        </w:rPr>
        <w:t>secondo principio della dinamica</w:t>
      </w:r>
      <w:r w:rsidR="00507B1D" w:rsidRPr="00026514">
        <w:rPr>
          <w:rFonts w:cs="Tahoma"/>
          <w:color w:val="444444"/>
          <w:shd w:val="clear" w:color="auto" w:fill="FFFFFF"/>
        </w:rPr>
        <w:t>, il quale afferma che</w:t>
      </w:r>
      <w:r w:rsidR="00026514">
        <w:rPr>
          <w:rFonts w:cs="Tahoma"/>
          <w:color w:val="444444"/>
          <w:shd w:val="clear" w:color="auto" w:fill="FFFFFF"/>
        </w:rPr>
        <w:t>:</w:t>
      </w:r>
    </w:p>
    <w:p w:rsidR="00507B1D" w:rsidRPr="00026514" w:rsidRDefault="00507B1D" w:rsidP="003C016A">
      <w:pPr>
        <w:spacing w:after="120"/>
        <w:ind w:left="-567" w:right="-567" w:firstLine="142"/>
        <w:jc w:val="center"/>
        <w:rPr>
          <w:rFonts w:cs="Tahoma"/>
          <w:color w:val="444444"/>
          <w:shd w:val="clear" w:color="auto" w:fill="FFFFFF"/>
        </w:rPr>
      </w:pPr>
      <w:r w:rsidRPr="00026514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>l'accelerazione di un punto materiale è direttamente proporzionale alla forza che ne è causa</w:t>
      </w:r>
      <w:r w:rsidR="00F92F36" w:rsidRPr="00026514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 ed inversamente proporzionale alla massa</w:t>
      </w:r>
    </w:p>
    <w:p w:rsidR="00507B1D" w:rsidRPr="00026514" w:rsidRDefault="00507B1D" w:rsidP="003C016A">
      <w:pPr>
        <w:ind w:left="-567" w:right="-568" w:firstLine="141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b/>
          <w:color w:val="444444"/>
          <w:shd w:val="clear" w:color="auto" w:fill="FFFFFF"/>
        </w:rPr>
        <w:t>Materiali e strumenti utilizzati</w:t>
      </w:r>
      <w:r w:rsidRPr="00026514">
        <w:rPr>
          <w:rFonts w:cs="Tahoma"/>
          <w:color w:val="444444"/>
          <w:shd w:val="clear" w:color="auto" w:fill="FFFFFF"/>
        </w:rPr>
        <w:t xml:space="preserve">: </w:t>
      </w:r>
      <w:proofErr w:type="spellStart"/>
      <w:r w:rsidRPr="00026514">
        <w:rPr>
          <w:rFonts w:cs="Tahoma"/>
          <w:color w:val="444444"/>
          <w:shd w:val="clear" w:color="auto" w:fill="FFFFFF"/>
        </w:rPr>
        <w:t>guidovia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 a cuscino d'aria , carrello</w:t>
      </w:r>
      <w:r w:rsidR="00026514">
        <w:rPr>
          <w:rFonts w:cs="Tahoma"/>
          <w:color w:val="444444"/>
          <w:shd w:val="clear" w:color="auto" w:fill="FFFFFF"/>
        </w:rPr>
        <w:t xml:space="preserve"> </w:t>
      </w:r>
      <w:r w:rsidRPr="00026514">
        <w:rPr>
          <w:rFonts w:cs="Tahoma"/>
          <w:color w:val="444444"/>
          <w:shd w:val="clear" w:color="auto" w:fill="FFFFFF"/>
        </w:rPr>
        <w:t xml:space="preserve">,  filo inestensibile , carrucola , fotocellule , elettrocalamita , timer </w:t>
      </w:r>
      <w:r w:rsidR="00026514">
        <w:rPr>
          <w:rFonts w:cs="Tahoma"/>
          <w:color w:val="444444"/>
          <w:shd w:val="clear" w:color="auto" w:fill="FFFFFF"/>
        </w:rPr>
        <w:t xml:space="preserve">, </w:t>
      </w:r>
      <w:r w:rsidRPr="00026514">
        <w:rPr>
          <w:rFonts w:cs="Tahoma"/>
          <w:color w:val="444444"/>
          <w:shd w:val="clear" w:color="auto" w:fill="FFFFFF"/>
        </w:rPr>
        <w:t xml:space="preserve">compressore , asta millimetrata , </w:t>
      </w:r>
      <w:proofErr w:type="spellStart"/>
      <w:r w:rsidR="009C0E93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9C0E93" w:rsidRPr="00026514">
        <w:rPr>
          <w:rFonts w:cs="Tahoma"/>
          <w:color w:val="444444"/>
          <w:shd w:val="clear" w:color="auto" w:fill="FFFFFF"/>
        </w:rPr>
        <w:t xml:space="preserve"> </w:t>
      </w:r>
      <w:proofErr w:type="spellStart"/>
      <w:r w:rsidR="00026514">
        <w:rPr>
          <w:rFonts w:cs="Tahoma"/>
          <w:color w:val="444444"/>
          <w:shd w:val="clear" w:color="auto" w:fill="FFFFFF"/>
        </w:rPr>
        <w:t>porta-pesini</w:t>
      </w:r>
      <w:proofErr w:type="spellEnd"/>
      <w:r w:rsidR="00026514">
        <w:rPr>
          <w:rFonts w:cs="Tahoma"/>
          <w:color w:val="444444"/>
          <w:shd w:val="clear" w:color="auto" w:fill="FFFFFF"/>
        </w:rPr>
        <w:t xml:space="preserve">  (</w:t>
      </w:r>
      <w:r w:rsidR="009C0E93" w:rsidRPr="00026514">
        <w:rPr>
          <w:rFonts w:cs="Tahoma"/>
          <w:color w:val="444444"/>
          <w:shd w:val="clear" w:color="auto" w:fill="FFFFFF"/>
        </w:rPr>
        <w:t>20g), dischetti di massa 10g l’uno</w:t>
      </w:r>
      <w:r w:rsidRPr="00026514">
        <w:rPr>
          <w:rFonts w:cs="Tahoma"/>
          <w:color w:val="444444"/>
          <w:shd w:val="clear" w:color="auto" w:fill="FFFFFF"/>
        </w:rPr>
        <w:t>.</w:t>
      </w:r>
      <w:r w:rsidR="00AB1057">
        <w:rPr>
          <w:rFonts w:cs="Tahoma"/>
          <w:color w:val="444444"/>
          <w:shd w:val="clear" w:color="auto" w:fill="FFFFFF"/>
        </w:rPr>
        <w:t xml:space="preserve"> Il disegno dell’esperimento è in fondo alla seconda pagina.</w:t>
      </w:r>
    </w:p>
    <w:p w:rsidR="00F92F36" w:rsidRPr="00825F3B" w:rsidRDefault="00F92F36" w:rsidP="000B5A96">
      <w:pPr>
        <w:spacing w:after="0"/>
        <w:ind w:left="-567" w:right="-567" w:firstLine="141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825F3B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A parità di massa, acceleraz</w:t>
      </w:r>
      <w:r w:rsidR="00AB1057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ione e </w:t>
      </w:r>
      <w:r w:rsidR="003E47CD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forza</w:t>
      </w:r>
      <w:r w:rsidR="00AB1057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sono proporzionali</w:t>
      </w:r>
    </w:p>
    <w:p w:rsidR="00D42E46" w:rsidRDefault="00507B1D" w:rsidP="003C016A">
      <w:pPr>
        <w:spacing w:after="0"/>
        <w:ind w:left="-567" w:right="-567" w:firstLine="141"/>
        <w:jc w:val="both"/>
        <w:rPr>
          <w:rFonts w:cs="Tahoma"/>
          <w:color w:val="444444"/>
          <w:shd w:val="clear" w:color="auto" w:fill="FFFFFF"/>
        </w:rPr>
      </w:pPr>
      <w:r w:rsidRPr="00825F3B">
        <w:rPr>
          <w:rFonts w:cs="Tahoma"/>
          <w:b/>
          <w:color w:val="444444"/>
          <w:shd w:val="clear" w:color="auto" w:fill="FFFFFF"/>
        </w:rPr>
        <w:t xml:space="preserve">Descrizione del procedimento: </w:t>
      </w:r>
      <w:r w:rsidRPr="00026514">
        <w:rPr>
          <w:rFonts w:cs="Tahoma"/>
          <w:color w:val="444444"/>
          <w:shd w:val="clear" w:color="auto" w:fill="FFFFFF"/>
        </w:rPr>
        <w:t>L'op</w:t>
      </w:r>
      <w:r w:rsidR="009C0E93" w:rsidRPr="00026514">
        <w:rPr>
          <w:rFonts w:cs="Tahoma"/>
          <w:color w:val="444444"/>
          <w:shd w:val="clear" w:color="auto" w:fill="FFFFFF"/>
        </w:rPr>
        <w:t xml:space="preserve">eratore posizionato il carrello+3 dischetti </w:t>
      </w:r>
      <w:r w:rsidRPr="00026514">
        <w:rPr>
          <w:rFonts w:cs="Tahoma"/>
          <w:color w:val="444444"/>
          <w:shd w:val="clear" w:color="auto" w:fill="FFFFFF"/>
        </w:rPr>
        <w:t>(</w:t>
      </w:r>
      <w:proofErr w:type="spellStart"/>
      <w:r w:rsidR="00825F3B" w:rsidRPr="00462283">
        <w:rPr>
          <w:rFonts w:cs="Tahoma"/>
          <w:b/>
          <w:color w:val="444444"/>
          <w:shd w:val="clear" w:color="auto" w:fill="FFFFFF"/>
        </w:rPr>
        <w:t>Mcarrello</w:t>
      </w:r>
      <w:proofErr w:type="spellEnd"/>
      <w:r w:rsidR="00825F3B">
        <w:rPr>
          <w:rFonts w:cs="Tahoma"/>
          <w:color w:val="444444"/>
          <w:shd w:val="clear" w:color="auto" w:fill="FFFFFF"/>
        </w:rPr>
        <w:t xml:space="preserve"> = </w:t>
      </w:r>
      <w:r w:rsidR="009C0E93" w:rsidRPr="00026514">
        <w:rPr>
          <w:rFonts w:cs="Tahoma"/>
          <w:color w:val="444444"/>
          <w:shd w:val="clear" w:color="auto" w:fill="FFFFFF"/>
        </w:rPr>
        <w:t>3</w:t>
      </w:r>
      <w:r w:rsidR="00E703B4" w:rsidRPr="00026514">
        <w:rPr>
          <w:rFonts w:cs="Tahoma"/>
          <w:color w:val="444444"/>
          <w:shd w:val="clear" w:color="auto" w:fill="FFFFFF"/>
        </w:rPr>
        <w:t>6</w:t>
      </w:r>
      <w:r w:rsidR="009C0E93" w:rsidRPr="00026514">
        <w:rPr>
          <w:rFonts w:cs="Tahoma"/>
          <w:color w:val="444444"/>
          <w:shd w:val="clear" w:color="auto" w:fill="FFFFFF"/>
        </w:rPr>
        <w:t xml:space="preserve">0g) </w:t>
      </w:r>
      <w:r w:rsidRPr="00026514">
        <w:rPr>
          <w:rFonts w:cs="Tahoma"/>
          <w:color w:val="444444"/>
          <w:shd w:val="clear" w:color="auto" w:fill="FFFFFF"/>
        </w:rPr>
        <w:t xml:space="preserve">sulla </w:t>
      </w:r>
      <w:proofErr w:type="spellStart"/>
      <w:r w:rsidRPr="00026514">
        <w:rPr>
          <w:rFonts w:cs="Tahoma"/>
          <w:color w:val="444444"/>
          <w:shd w:val="clear" w:color="auto" w:fill="FFFFFF"/>
        </w:rPr>
        <w:t>guidovia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. Ad esso collega il filo inestensibile che viene fatto girare attorno alla carrucola e al filo viene poi applicato </w:t>
      </w:r>
      <w:r w:rsidR="006F355C" w:rsidRPr="00026514">
        <w:rPr>
          <w:rFonts w:cs="Tahoma"/>
          <w:color w:val="444444"/>
          <w:shd w:val="clear" w:color="auto" w:fill="FFFFFF"/>
        </w:rPr>
        <w:t xml:space="preserve">il </w:t>
      </w:r>
      <w:proofErr w:type="spellStart"/>
      <w:r w:rsidR="006F355C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6F355C" w:rsidRPr="00026514">
        <w:rPr>
          <w:rFonts w:cs="Tahoma"/>
          <w:color w:val="444444"/>
          <w:shd w:val="clear" w:color="auto" w:fill="FFFFFF"/>
        </w:rPr>
        <w:t xml:space="preserve"> di </w:t>
      </w:r>
      <w:r w:rsidR="00462283">
        <w:rPr>
          <w:rFonts w:cs="Tahoma"/>
          <w:color w:val="444444"/>
          <w:shd w:val="clear" w:color="auto" w:fill="FFFFFF"/>
        </w:rPr>
        <w:t xml:space="preserve">massa </w:t>
      </w:r>
      <w:r w:rsidR="006F355C" w:rsidRPr="00026514">
        <w:rPr>
          <w:rFonts w:cs="Tahoma"/>
          <w:color w:val="444444"/>
          <w:shd w:val="clear" w:color="auto" w:fill="FFFFFF"/>
        </w:rPr>
        <w:t>20 g</w:t>
      </w:r>
      <w:r w:rsidR="00462283">
        <w:rPr>
          <w:rFonts w:cs="Tahoma"/>
          <w:color w:val="444444"/>
          <w:shd w:val="clear" w:color="auto" w:fill="FFFFFF"/>
        </w:rPr>
        <w:t xml:space="preserve"> (</w:t>
      </w:r>
      <w:r w:rsidR="00462283" w:rsidRPr="00462283">
        <w:rPr>
          <w:rFonts w:cs="Tahoma"/>
          <w:b/>
          <w:color w:val="444444"/>
          <w:shd w:val="clear" w:color="auto" w:fill="FFFFFF"/>
        </w:rPr>
        <w:t>M</w:t>
      </w:r>
      <w:r w:rsidR="00462283" w:rsidRPr="00462283">
        <w:rPr>
          <w:rFonts w:cs="Tahoma"/>
          <w:b/>
          <w:color w:val="444444"/>
          <w:shd w:val="clear" w:color="auto" w:fill="FFFFFF"/>
          <w:vertAlign w:val="subscript"/>
        </w:rPr>
        <w:t>B</w:t>
      </w:r>
      <w:r w:rsidR="00462283">
        <w:rPr>
          <w:rFonts w:cs="Tahoma"/>
          <w:color w:val="444444"/>
          <w:shd w:val="clear" w:color="auto" w:fill="FFFFFF"/>
        </w:rPr>
        <w:t>)</w:t>
      </w:r>
      <w:r w:rsidRPr="00026514">
        <w:rPr>
          <w:rFonts w:cs="Tahoma"/>
          <w:color w:val="444444"/>
          <w:shd w:val="clear" w:color="auto" w:fill="FFFFFF"/>
        </w:rPr>
        <w:t xml:space="preserve">. Tale </w:t>
      </w:r>
      <w:proofErr w:type="spellStart"/>
      <w:r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 esercita la propria forza-peso</w:t>
      </w:r>
      <w:r w:rsidR="003569F1">
        <w:rPr>
          <w:rFonts w:cs="Tahoma"/>
          <w:color w:val="444444"/>
          <w:shd w:val="clear" w:color="auto" w:fill="FFFFFF"/>
        </w:rPr>
        <w:t xml:space="preserve"> (</w:t>
      </w:r>
      <w:r w:rsidR="003569F1" w:rsidRPr="00462283">
        <w:rPr>
          <w:rFonts w:cs="Tahoma"/>
          <w:b/>
          <w:color w:val="444444"/>
          <w:shd w:val="clear" w:color="auto" w:fill="FFFFFF"/>
        </w:rPr>
        <w:t>P</w:t>
      </w:r>
      <w:r w:rsidR="003569F1" w:rsidRPr="00462283">
        <w:rPr>
          <w:rFonts w:cs="Tahoma"/>
          <w:b/>
          <w:color w:val="444444"/>
          <w:shd w:val="clear" w:color="auto" w:fill="FFFFFF"/>
          <w:vertAlign w:val="subscript"/>
        </w:rPr>
        <w:t>B</w:t>
      </w:r>
      <w:r w:rsidR="003569F1">
        <w:rPr>
          <w:rFonts w:cs="Tahoma"/>
          <w:color w:val="444444"/>
          <w:shd w:val="clear" w:color="auto" w:fill="FFFFFF"/>
        </w:rPr>
        <w:t xml:space="preserve">) </w:t>
      </w:r>
      <w:r w:rsidRPr="00026514">
        <w:rPr>
          <w:rFonts w:cs="Tahoma"/>
          <w:color w:val="444444"/>
          <w:shd w:val="clear" w:color="auto" w:fill="FFFFFF"/>
        </w:rPr>
        <w:t>s</w:t>
      </w:r>
      <w:r w:rsidR="006F355C" w:rsidRPr="00026514">
        <w:rPr>
          <w:rFonts w:cs="Tahoma"/>
          <w:color w:val="444444"/>
          <w:shd w:val="clear" w:color="auto" w:fill="FFFFFF"/>
        </w:rPr>
        <w:t xml:space="preserve">ul carrello (per un </w:t>
      </w:r>
      <w:proofErr w:type="spellStart"/>
      <w:r w:rsidR="006F355C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6F355C" w:rsidRPr="00026514">
        <w:rPr>
          <w:rFonts w:cs="Tahoma"/>
          <w:color w:val="444444"/>
          <w:shd w:val="clear" w:color="auto" w:fill="FFFFFF"/>
        </w:rPr>
        <w:t xml:space="preserve"> di 20</w:t>
      </w:r>
      <w:r w:rsidRPr="00026514">
        <w:rPr>
          <w:rFonts w:cs="Tahoma"/>
          <w:color w:val="444444"/>
          <w:shd w:val="clear" w:color="auto" w:fill="FFFFFF"/>
        </w:rPr>
        <w:t xml:space="preserve"> g la fo</w:t>
      </w:r>
      <w:r w:rsidR="006F355C" w:rsidRPr="00026514">
        <w:rPr>
          <w:rFonts w:cs="Tahoma"/>
          <w:color w:val="444444"/>
          <w:shd w:val="clear" w:color="auto" w:fill="FFFFFF"/>
        </w:rPr>
        <w:t>rza-peso eser</w:t>
      </w:r>
      <w:r w:rsidR="00825F3B">
        <w:rPr>
          <w:rFonts w:cs="Tahoma"/>
          <w:color w:val="444444"/>
          <w:shd w:val="clear" w:color="auto" w:fill="FFFFFF"/>
        </w:rPr>
        <w:t>citata è P</w:t>
      </w:r>
      <w:r w:rsidR="00825F3B" w:rsidRPr="00825F3B">
        <w:rPr>
          <w:rFonts w:cs="Tahoma"/>
          <w:color w:val="444444"/>
          <w:shd w:val="clear" w:color="auto" w:fill="FFFFFF"/>
          <w:vertAlign w:val="subscript"/>
        </w:rPr>
        <w:t>B</w:t>
      </w:r>
      <w:r w:rsidR="00825F3B">
        <w:rPr>
          <w:rFonts w:cs="Tahoma"/>
          <w:color w:val="444444"/>
          <w:shd w:val="clear" w:color="auto" w:fill="FFFFFF"/>
        </w:rPr>
        <w:t xml:space="preserve"> = </w:t>
      </w:r>
      <w:r w:rsidR="006F355C" w:rsidRPr="00026514">
        <w:rPr>
          <w:rFonts w:cs="Tahoma"/>
          <w:color w:val="444444"/>
          <w:shd w:val="clear" w:color="auto" w:fill="FFFFFF"/>
        </w:rPr>
        <w:t>0,196</w:t>
      </w:r>
      <w:r w:rsidRPr="00026514">
        <w:rPr>
          <w:rFonts w:cs="Tahoma"/>
          <w:color w:val="444444"/>
          <w:shd w:val="clear" w:color="auto" w:fill="FFFFFF"/>
        </w:rPr>
        <w:t xml:space="preserve"> N) ed è quindi causa dell'accelerazione del carrello. </w:t>
      </w:r>
      <w:r w:rsidR="00D42E46" w:rsidRPr="00026514">
        <w:rPr>
          <w:rFonts w:cs="Tahoma"/>
          <w:color w:val="444444"/>
          <w:shd w:val="clear" w:color="auto" w:fill="FFFFFF"/>
        </w:rPr>
        <w:t>La massa totale (</w:t>
      </w:r>
      <w:r w:rsidR="00D42E46" w:rsidRPr="00825F3B">
        <w:rPr>
          <w:rFonts w:cs="Tahoma"/>
          <w:b/>
          <w:color w:val="444444"/>
          <w:shd w:val="clear" w:color="auto" w:fill="FFFFFF"/>
        </w:rPr>
        <w:t>M</w:t>
      </w:r>
      <w:r w:rsidR="00D42E46" w:rsidRPr="00026514">
        <w:rPr>
          <w:rFonts w:cs="Tahoma"/>
          <w:color w:val="444444"/>
          <w:shd w:val="clear" w:color="auto" w:fill="FFFFFF"/>
        </w:rPr>
        <w:t xml:space="preserve">) che viene accelerata è data dalla massa del </w:t>
      </w:r>
      <w:proofErr w:type="spellStart"/>
      <w:r w:rsidR="00D42E46" w:rsidRPr="00026514">
        <w:rPr>
          <w:rFonts w:cs="Tahoma"/>
          <w:color w:val="444444"/>
          <w:shd w:val="clear" w:color="auto" w:fill="FFFFFF"/>
        </w:rPr>
        <w:t>carrello+massa</w:t>
      </w:r>
      <w:proofErr w:type="spellEnd"/>
      <w:r w:rsidR="00D42E46" w:rsidRPr="00026514">
        <w:rPr>
          <w:rFonts w:cs="Tahoma"/>
          <w:color w:val="444444"/>
          <w:shd w:val="clear" w:color="auto" w:fill="FFFFFF"/>
        </w:rPr>
        <w:t xml:space="preserve"> </w:t>
      </w:r>
      <w:proofErr w:type="spellStart"/>
      <w:r w:rsidR="00D42E46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D42E46" w:rsidRPr="00026514">
        <w:rPr>
          <w:rFonts w:cs="Tahoma"/>
          <w:color w:val="444444"/>
          <w:shd w:val="clear" w:color="auto" w:fill="FFFFFF"/>
        </w:rPr>
        <w:t xml:space="preserve">: </w:t>
      </w:r>
      <w:proofErr w:type="spellStart"/>
      <w:r w:rsidR="00D42E46" w:rsidRPr="00026514">
        <w:rPr>
          <w:rFonts w:cs="Tahoma"/>
          <w:color w:val="444444"/>
          <w:shd w:val="clear" w:color="auto" w:fill="FFFFFF"/>
        </w:rPr>
        <w:t>M=</w:t>
      </w:r>
      <w:r w:rsidR="00462283">
        <w:rPr>
          <w:rFonts w:cs="Tahoma"/>
          <w:color w:val="444444"/>
          <w:shd w:val="clear" w:color="auto" w:fill="FFFFFF"/>
        </w:rPr>
        <w:t>Mcarrello</w:t>
      </w:r>
      <w:proofErr w:type="spellEnd"/>
      <w:r w:rsidR="00462283">
        <w:rPr>
          <w:rFonts w:cs="Tahoma"/>
          <w:color w:val="444444"/>
          <w:shd w:val="clear" w:color="auto" w:fill="FFFFFF"/>
        </w:rPr>
        <w:t xml:space="preserve"> + M</w:t>
      </w:r>
      <w:r w:rsidR="00462283" w:rsidRPr="00462283">
        <w:rPr>
          <w:rFonts w:cs="Tahoma"/>
          <w:color w:val="444444"/>
          <w:shd w:val="clear" w:color="auto" w:fill="FFFFFF"/>
          <w:vertAlign w:val="subscript"/>
        </w:rPr>
        <w:t>B</w:t>
      </w:r>
      <w:r w:rsidR="00462283">
        <w:rPr>
          <w:rFonts w:cs="Tahoma"/>
          <w:color w:val="444444"/>
          <w:shd w:val="clear" w:color="auto" w:fill="FFFFFF"/>
        </w:rPr>
        <w:t xml:space="preserve"> =</w:t>
      </w:r>
      <w:r w:rsidR="00D42E46" w:rsidRPr="00026514">
        <w:rPr>
          <w:rFonts w:cs="Tahoma"/>
          <w:color w:val="444444"/>
          <w:shd w:val="clear" w:color="auto" w:fill="FFFFFF"/>
        </w:rPr>
        <w:t>360g+20g=380g.</w:t>
      </w:r>
    </w:p>
    <w:p w:rsidR="003C016A" w:rsidRPr="0060352A" w:rsidRDefault="003C016A" w:rsidP="003C016A">
      <w:pPr>
        <w:spacing w:after="0"/>
        <w:ind w:left="-567" w:right="-567" w:firstLine="141"/>
        <w:jc w:val="both"/>
        <w:rPr>
          <w:rFonts w:cs="Tahoma"/>
          <w:color w:val="444444"/>
          <w:sz w:val="16"/>
          <w:szCs w:val="16"/>
          <w:shd w:val="clear" w:color="auto" w:fill="FFFFFF"/>
        </w:rPr>
      </w:pPr>
    </w:p>
    <w:p w:rsidR="009C0E93" w:rsidRPr="00026514" w:rsidRDefault="00507B1D" w:rsidP="001A27A4">
      <w:pPr>
        <w:ind w:left="-567" w:right="-568" w:firstLine="141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color w:val="444444"/>
          <w:shd w:val="clear" w:color="auto" w:fill="FFFFFF"/>
        </w:rPr>
        <w:t xml:space="preserve">Il carrello </w:t>
      </w:r>
      <w:r w:rsidR="009C0E93" w:rsidRPr="00026514">
        <w:rPr>
          <w:rFonts w:cs="Tahoma"/>
          <w:color w:val="444444"/>
          <w:shd w:val="clear" w:color="auto" w:fill="FFFFFF"/>
        </w:rPr>
        <w:t xml:space="preserve">è tenuto immobile dall’elettrocalamita. Quando essa viene spenta esso </w:t>
      </w:r>
      <w:r w:rsidRPr="00026514">
        <w:rPr>
          <w:rFonts w:cs="Tahoma"/>
          <w:color w:val="444444"/>
          <w:shd w:val="clear" w:color="auto" w:fill="FFFFFF"/>
        </w:rPr>
        <w:t xml:space="preserve">viene messo in moto </w:t>
      </w:r>
      <w:r w:rsidR="009C0E93" w:rsidRPr="00026514">
        <w:rPr>
          <w:rFonts w:cs="Tahoma"/>
          <w:color w:val="444444"/>
          <w:shd w:val="clear" w:color="auto" w:fill="FFFFFF"/>
        </w:rPr>
        <w:t>dal</w:t>
      </w:r>
      <w:r w:rsidR="00CB7154">
        <w:rPr>
          <w:rFonts w:cs="Tahoma"/>
          <w:color w:val="444444"/>
          <w:shd w:val="clear" w:color="auto" w:fill="FFFFFF"/>
        </w:rPr>
        <w:t xml:space="preserve">la forza </w:t>
      </w:r>
      <w:proofErr w:type="spellStart"/>
      <w:r w:rsidR="00CB7154">
        <w:rPr>
          <w:rFonts w:cs="Tahoma"/>
          <w:color w:val="444444"/>
          <w:shd w:val="clear" w:color="auto" w:fill="FFFFFF"/>
        </w:rPr>
        <w:t>P</w:t>
      </w:r>
      <w:r w:rsidR="00CB7154" w:rsidRPr="00CB7154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="00CB7154" w:rsidRPr="00CB7154">
        <w:rPr>
          <w:rFonts w:cs="Tahoma"/>
          <w:color w:val="444444"/>
          <w:shd w:val="clear" w:color="auto" w:fill="FFFFFF"/>
          <w:vertAlign w:val="subscript"/>
        </w:rPr>
        <w:t xml:space="preserve"> </w:t>
      </w:r>
      <w:r w:rsidR="008F2F14">
        <w:rPr>
          <w:rFonts w:cs="Tahoma"/>
          <w:color w:val="444444"/>
          <w:shd w:val="clear" w:color="auto" w:fill="FFFFFF"/>
          <w:vertAlign w:val="subscript"/>
        </w:rPr>
        <w:t xml:space="preserve"> </w:t>
      </w:r>
      <w:r w:rsidR="00CB7154">
        <w:rPr>
          <w:rFonts w:cs="Tahoma"/>
          <w:color w:val="444444"/>
          <w:shd w:val="clear" w:color="auto" w:fill="FFFFFF"/>
        </w:rPr>
        <w:t xml:space="preserve">del </w:t>
      </w:r>
      <w:r w:rsidR="009C0E93" w:rsidRPr="00026514">
        <w:rPr>
          <w:rFonts w:cs="Tahoma"/>
          <w:color w:val="444444"/>
          <w:shd w:val="clear" w:color="auto" w:fill="FFFFFF"/>
        </w:rPr>
        <w:t xml:space="preserve"> </w:t>
      </w:r>
      <w:proofErr w:type="spellStart"/>
      <w:r w:rsidR="009C0E93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9C0E93" w:rsidRPr="00026514">
        <w:rPr>
          <w:rFonts w:cs="Tahoma"/>
          <w:color w:val="444444"/>
          <w:shd w:val="clear" w:color="auto" w:fill="FFFFFF"/>
        </w:rPr>
        <w:t xml:space="preserve"> </w:t>
      </w:r>
      <w:r w:rsidRPr="00026514">
        <w:rPr>
          <w:rFonts w:cs="Tahoma"/>
          <w:color w:val="444444"/>
          <w:shd w:val="clear" w:color="auto" w:fill="FFFFFF"/>
        </w:rPr>
        <w:t>e a</w:t>
      </w:r>
      <w:r w:rsidR="009C0E93" w:rsidRPr="00026514">
        <w:rPr>
          <w:rFonts w:cs="Tahoma"/>
          <w:color w:val="444444"/>
          <w:shd w:val="clear" w:color="auto" w:fill="FFFFFF"/>
        </w:rPr>
        <w:t xml:space="preserve">rriva alla </w:t>
      </w:r>
      <w:r w:rsidRPr="00026514">
        <w:rPr>
          <w:rFonts w:cs="Tahoma"/>
          <w:color w:val="444444"/>
          <w:shd w:val="clear" w:color="auto" w:fill="FFFFFF"/>
        </w:rPr>
        <w:t>fotocellul</w:t>
      </w:r>
      <w:r w:rsidR="009C0E93" w:rsidRPr="00026514">
        <w:rPr>
          <w:rFonts w:cs="Tahoma"/>
          <w:color w:val="444444"/>
          <w:shd w:val="clear" w:color="auto" w:fill="FFFFFF"/>
        </w:rPr>
        <w:t>a posta</w:t>
      </w:r>
      <w:r w:rsidRPr="00026514">
        <w:rPr>
          <w:rFonts w:cs="Tahoma"/>
          <w:color w:val="444444"/>
          <w:shd w:val="clear" w:color="auto" w:fill="FFFFFF"/>
        </w:rPr>
        <w:t xml:space="preserve"> ad una distanza di 35 cm </w:t>
      </w:r>
      <w:r w:rsidR="009C0E93" w:rsidRPr="00026514">
        <w:rPr>
          <w:rFonts w:cs="Tahoma"/>
          <w:color w:val="444444"/>
          <w:shd w:val="clear" w:color="auto" w:fill="FFFFFF"/>
        </w:rPr>
        <w:t>dall'inizio</w:t>
      </w:r>
      <w:r w:rsidR="00CB7154">
        <w:rPr>
          <w:rFonts w:cs="Tahoma"/>
          <w:color w:val="444444"/>
          <w:shd w:val="clear" w:color="auto" w:fill="FFFFFF"/>
        </w:rPr>
        <w:t xml:space="preserve"> (</w:t>
      </w:r>
      <w:r w:rsidR="00CB7154" w:rsidRPr="00241329">
        <w:rPr>
          <w:rFonts w:cs="Tahoma"/>
          <w:b/>
          <w:color w:val="444444"/>
          <w:shd w:val="clear" w:color="auto" w:fill="FFFFFF"/>
        </w:rPr>
        <w:sym w:font="Symbol" w:char="F044"/>
      </w:r>
      <w:r w:rsidR="006778BE">
        <w:rPr>
          <w:rFonts w:cs="Tahoma"/>
          <w:b/>
          <w:color w:val="444444"/>
          <w:shd w:val="clear" w:color="auto" w:fill="FFFFFF"/>
        </w:rPr>
        <w:t>S</w:t>
      </w:r>
      <w:r w:rsidR="00CB7154">
        <w:rPr>
          <w:rFonts w:cs="Tahoma"/>
          <w:color w:val="444444"/>
          <w:shd w:val="clear" w:color="auto" w:fill="FFFFFF"/>
        </w:rPr>
        <w:t>=35cm)</w:t>
      </w:r>
      <w:r w:rsidR="008F2F14">
        <w:rPr>
          <w:rFonts w:cs="Tahoma"/>
          <w:color w:val="444444"/>
          <w:shd w:val="clear" w:color="auto" w:fill="FFFFFF"/>
        </w:rPr>
        <w:t xml:space="preserve">. L'intervallo di tempo </w:t>
      </w:r>
      <w:r w:rsidRPr="00026514">
        <w:rPr>
          <w:rFonts w:cs="Tahoma"/>
          <w:color w:val="444444"/>
          <w:shd w:val="clear" w:color="auto" w:fill="FFFFFF"/>
        </w:rPr>
        <w:t xml:space="preserve">impiegato a percorrere la distanza </w:t>
      </w:r>
      <w:r w:rsidR="009C0E93" w:rsidRPr="00026514">
        <w:rPr>
          <w:rFonts w:cs="Tahoma"/>
          <w:color w:val="444444"/>
          <w:shd w:val="clear" w:color="auto" w:fill="FFFFFF"/>
        </w:rPr>
        <w:t>dalla fotocellula</w:t>
      </w:r>
      <w:r w:rsidRPr="00026514">
        <w:rPr>
          <w:rFonts w:cs="Tahoma"/>
          <w:color w:val="444444"/>
          <w:shd w:val="clear" w:color="auto" w:fill="FFFFFF"/>
        </w:rPr>
        <w:t xml:space="preserve"> </w:t>
      </w:r>
      <w:r w:rsidR="008F2F14">
        <w:rPr>
          <w:rFonts w:cs="Tahoma"/>
          <w:color w:val="444444"/>
          <w:shd w:val="clear" w:color="auto" w:fill="FFFFFF"/>
        </w:rPr>
        <w:t>(</w:t>
      </w:r>
      <w:r w:rsidR="008F2F14" w:rsidRPr="008F2F14">
        <w:rPr>
          <w:rFonts w:cs="Tahoma"/>
          <w:b/>
          <w:color w:val="444444"/>
          <w:shd w:val="clear" w:color="auto" w:fill="FFFFFF"/>
        </w:rPr>
        <w:sym w:font="Symbol" w:char="F044"/>
      </w:r>
      <w:r w:rsidR="008F2F14" w:rsidRPr="008F2F14">
        <w:rPr>
          <w:rFonts w:cs="Tahoma"/>
          <w:b/>
          <w:color w:val="444444"/>
          <w:shd w:val="clear" w:color="auto" w:fill="FFFFFF"/>
        </w:rPr>
        <w:t>t</w:t>
      </w:r>
      <w:r w:rsidR="008F2F14">
        <w:rPr>
          <w:rFonts w:cs="Tahoma"/>
          <w:color w:val="444444"/>
          <w:shd w:val="clear" w:color="auto" w:fill="FFFFFF"/>
        </w:rPr>
        <w:t xml:space="preserve">) </w:t>
      </w:r>
      <w:r w:rsidRPr="00026514">
        <w:rPr>
          <w:rFonts w:cs="Tahoma"/>
          <w:color w:val="444444"/>
          <w:shd w:val="clear" w:color="auto" w:fill="FFFFFF"/>
        </w:rPr>
        <w:t xml:space="preserve">viene misurato dal timer. La misurazione dell'intervallo di tempo viene ripetuta </w:t>
      </w:r>
      <w:r w:rsidR="009C0E93" w:rsidRPr="00026514">
        <w:rPr>
          <w:rFonts w:cs="Tahoma"/>
          <w:color w:val="444444"/>
          <w:shd w:val="clear" w:color="auto" w:fill="FFFFFF"/>
        </w:rPr>
        <w:t>5</w:t>
      </w:r>
      <w:r w:rsidRPr="00026514">
        <w:rPr>
          <w:rFonts w:cs="Tahoma"/>
          <w:color w:val="444444"/>
          <w:shd w:val="clear" w:color="auto" w:fill="FFFFFF"/>
        </w:rPr>
        <w:t xml:space="preserve"> volte. L'operatore </w:t>
      </w:r>
      <w:r w:rsidR="009C0E93" w:rsidRPr="00026514">
        <w:rPr>
          <w:rFonts w:cs="Tahoma"/>
          <w:color w:val="444444"/>
          <w:shd w:val="clear" w:color="auto" w:fill="FFFFFF"/>
        </w:rPr>
        <w:t>sposta</w:t>
      </w:r>
      <w:r w:rsidRPr="00026514">
        <w:rPr>
          <w:rFonts w:cs="Tahoma"/>
          <w:color w:val="444444"/>
          <w:shd w:val="clear" w:color="auto" w:fill="FFFFFF"/>
        </w:rPr>
        <w:t xml:space="preserve"> quindi di volta in volta un</w:t>
      </w:r>
      <w:r w:rsidR="009C0E93" w:rsidRPr="00026514">
        <w:rPr>
          <w:rFonts w:cs="Tahoma"/>
          <w:color w:val="444444"/>
          <w:shd w:val="clear" w:color="auto" w:fill="FFFFFF"/>
        </w:rPr>
        <w:t xml:space="preserve"> dischetto </w:t>
      </w:r>
      <w:r w:rsidRPr="00026514">
        <w:rPr>
          <w:rFonts w:cs="Tahoma"/>
          <w:color w:val="444444"/>
          <w:shd w:val="clear" w:color="auto" w:fill="FFFFFF"/>
        </w:rPr>
        <w:t xml:space="preserve">(fino ad un numero di </w:t>
      </w:r>
      <w:r w:rsidR="009C0E93" w:rsidRPr="00026514">
        <w:rPr>
          <w:rFonts w:cs="Tahoma"/>
          <w:color w:val="444444"/>
          <w:shd w:val="clear" w:color="auto" w:fill="FFFFFF"/>
        </w:rPr>
        <w:t>3</w:t>
      </w:r>
      <w:r w:rsidRPr="00026514">
        <w:rPr>
          <w:rFonts w:cs="Tahoma"/>
          <w:color w:val="444444"/>
          <w:shd w:val="clear" w:color="auto" w:fill="FFFFFF"/>
        </w:rPr>
        <w:t xml:space="preserve"> </w:t>
      </w:r>
      <w:r w:rsidR="009C0E93" w:rsidRPr="00026514">
        <w:rPr>
          <w:rFonts w:cs="Tahoma"/>
          <w:color w:val="444444"/>
          <w:shd w:val="clear" w:color="auto" w:fill="FFFFFF"/>
        </w:rPr>
        <w:t>dischetti</w:t>
      </w:r>
      <w:r w:rsidRPr="00026514">
        <w:rPr>
          <w:rFonts w:cs="Tahoma"/>
          <w:color w:val="444444"/>
          <w:shd w:val="clear" w:color="auto" w:fill="FFFFFF"/>
        </w:rPr>
        <w:t>)</w:t>
      </w:r>
      <w:r w:rsidR="009C0E93" w:rsidRPr="00026514">
        <w:rPr>
          <w:rFonts w:cs="Tahoma"/>
          <w:color w:val="444444"/>
          <w:shd w:val="clear" w:color="auto" w:fill="FFFFFF"/>
        </w:rPr>
        <w:t xml:space="preserve"> dal carrello al </w:t>
      </w:r>
      <w:proofErr w:type="spellStart"/>
      <w:r w:rsidR="009C0E93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9C0E93" w:rsidRPr="00026514">
        <w:rPr>
          <w:rFonts w:cs="Tahoma"/>
          <w:color w:val="444444"/>
          <w:shd w:val="clear" w:color="auto" w:fill="FFFFFF"/>
        </w:rPr>
        <w:t xml:space="preserve"> B</w:t>
      </w:r>
      <w:r w:rsidRPr="00026514">
        <w:rPr>
          <w:rFonts w:cs="Tahoma"/>
          <w:color w:val="444444"/>
          <w:shd w:val="clear" w:color="auto" w:fill="FFFFFF"/>
        </w:rPr>
        <w:t xml:space="preserve">, ed ogni volta effettua </w:t>
      </w:r>
      <w:r w:rsidR="009C0E93" w:rsidRPr="00026514">
        <w:rPr>
          <w:rFonts w:cs="Tahoma"/>
          <w:color w:val="444444"/>
          <w:shd w:val="clear" w:color="auto" w:fill="FFFFFF"/>
        </w:rPr>
        <w:t>5</w:t>
      </w:r>
      <w:r w:rsidRPr="00026514">
        <w:rPr>
          <w:rFonts w:cs="Tahoma"/>
          <w:color w:val="444444"/>
          <w:shd w:val="clear" w:color="auto" w:fill="FFFFFF"/>
        </w:rPr>
        <w:t xml:space="preserve"> volte la misura</w:t>
      </w:r>
      <w:r w:rsidR="009C0E93" w:rsidRPr="00026514">
        <w:rPr>
          <w:rFonts w:cs="Tahoma"/>
          <w:color w:val="444444"/>
          <w:shd w:val="clear" w:color="auto" w:fill="FFFFFF"/>
        </w:rPr>
        <w:t>zione dell'intervallo di tempo. Il fatto di spostare i dischetti dal carrello a P</w:t>
      </w:r>
      <w:r w:rsidR="009C0E93" w:rsidRPr="00CB7154">
        <w:rPr>
          <w:rFonts w:cs="Tahoma"/>
          <w:color w:val="444444"/>
          <w:shd w:val="clear" w:color="auto" w:fill="FFFFFF"/>
          <w:vertAlign w:val="subscript"/>
        </w:rPr>
        <w:t xml:space="preserve">B </w:t>
      </w:r>
      <w:r w:rsidR="009C0E93" w:rsidRPr="00026514">
        <w:rPr>
          <w:rFonts w:cs="Tahoma"/>
          <w:color w:val="444444"/>
          <w:shd w:val="clear" w:color="auto" w:fill="FFFFFF"/>
        </w:rPr>
        <w:t>fa sì che la massa totale M=Mcarrello+M</w:t>
      </w:r>
      <w:r w:rsidR="009C0E93" w:rsidRPr="00CB7154">
        <w:rPr>
          <w:rFonts w:cs="Tahoma"/>
          <w:color w:val="444444"/>
          <w:shd w:val="clear" w:color="auto" w:fill="FFFFFF"/>
          <w:vertAlign w:val="subscript"/>
        </w:rPr>
        <w:t>B</w:t>
      </w:r>
      <w:r w:rsidR="009C0E93" w:rsidRPr="00026514">
        <w:rPr>
          <w:rFonts w:cs="Tahoma"/>
          <w:color w:val="444444"/>
          <w:shd w:val="clear" w:color="auto" w:fill="FFFFFF"/>
        </w:rPr>
        <w:t xml:space="preserve"> rimanga costante </w:t>
      </w:r>
      <w:r w:rsidR="00B906C7" w:rsidRPr="00026514">
        <w:rPr>
          <w:rFonts w:cs="Tahoma"/>
          <w:color w:val="444444"/>
          <w:shd w:val="clear" w:color="auto" w:fill="FFFFFF"/>
        </w:rPr>
        <w:t xml:space="preserve">(M =380g) </w:t>
      </w:r>
      <w:r w:rsidR="009C0E93" w:rsidRPr="00026514">
        <w:rPr>
          <w:rFonts w:cs="Tahoma"/>
          <w:color w:val="444444"/>
          <w:shd w:val="clear" w:color="auto" w:fill="FFFFFF"/>
        </w:rPr>
        <w:t>qualunqu</w:t>
      </w:r>
      <w:r w:rsidR="00B906C7" w:rsidRPr="00026514">
        <w:rPr>
          <w:rFonts w:cs="Tahoma"/>
          <w:color w:val="444444"/>
          <w:shd w:val="clear" w:color="auto" w:fill="FFFFFF"/>
        </w:rPr>
        <w:t>e sia la forza agente P</w:t>
      </w:r>
      <w:r w:rsidR="00B906C7" w:rsidRPr="00CB7154">
        <w:rPr>
          <w:rFonts w:cs="Tahoma"/>
          <w:color w:val="444444"/>
          <w:shd w:val="clear" w:color="auto" w:fill="FFFFFF"/>
          <w:vertAlign w:val="subscript"/>
        </w:rPr>
        <w:t>B</w:t>
      </w:r>
      <w:r w:rsidR="00B906C7" w:rsidRPr="00026514">
        <w:rPr>
          <w:rFonts w:cs="Tahoma"/>
          <w:color w:val="444444"/>
          <w:shd w:val="clear" w:color="auto" w:fill="FFFFFF"/>
        </w:rPr>
        <w:t>.</w:t>
      </w:r>
    </w:p>
    <w:p w:rsidR="009C0E93" w:rsidRPr="00026514" w:rsidRDefault="00507B1D" w:rsidP="00924E96">
      <w:pPr>
        <w:spacing w:after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color w:val="444444"/>
          <w:shd w:val="clear" w:color="auto" w:fill="FFFFFF"/>
        </w:rPr>
        <w:t xml:space="preserve">Svolta </w:t>
      </w:r>
      <w:r w:rsidR="00241329">
        <w:rPr>
          <w:rFonts w:cs="Tahoma"/>
          <w:color w:val="444444"/>
          <w:shd w:val="clear" w:color="auto" w:fill="FFFFFF"/>
        </w:rPr>
        <w:t>questa</w:t>
      </w:r>
      <w:r w:rsidRPr="00026514">
        <w:rPr>
          <w:rFonts w:cs="Tahoma"/>
          <w:color w:val="444444"/>
          <w:shd w:val="clear" w:color="auto" w:fill="FFFFFF"/>
        </w:rPr>
        <w:t xml:space="preserve"> fase dell'es</w:t>
      </w:r>
      <w:r w:rsidR="009C0E93" w:rsidRPr="00026514">
        <w:rPr>
          <w:rFonts w:cs="Tahoma"/>
          <w:color w:val="444444"/>
          <w:shd w:val="clear" w:color="auto" w:fill="FFFFFF"/>
        </w:rPr>
        <w:t>perimento</w:t>
      </w:r>
      <w:r w:rsidR="00241329">
        <w:rPr>
          <w:rFonts w:cs="Tahoma"/>
          <w:color w:val="444444"/>
          <w:shd w:val="clear" w:color="auto" w:fill="FFFFFF"/>
        </w:rPr>
        <w:t>,</w:t>
      </w:r>
      <w:r w:rsidR="009C0E93" w:rsidRPr="00026514">
        <w:rPr>
          <w:rFonts w:cs="Tahoma"/>
          <w:color w:val="444444"/>
          <w:shd w:val="clear" w:color="auto" w:fill="FFFFFF"/>
        </w:rPr>
        <w:t xml:space="preserve"> possiamo calcolare </w:t>
      </w:r>
      <w:r w:rsidRPr="00026514">
        <w:rPr>
          <w:rFonts w:cs="Tahoma"/>
          <w:color w:val="444444"/>
          <w:shd w:val="clear" w:color="auto" w:fill="FFFFFF"/>
        </w:rPr>
        <w:t>l'accelerazione tramite la formula inversa della legge oraria del moto uniformemente accelerato</w:t>
      </w:r>
      <w:r w:rsidR="006778BE">
        <w:rPr>
          <w:rFonts w:cs="Tahoma"/>
          <w:color w:val="444444"/>
          <w:shd w:val="clear" w:color="auto" w:fill="FFFFFF"/>
        </w:rPr>
        <w:t xml:space="preserve">. </w:t>
      </w:r>
      <w:r w:rsidR="00811817" w:rsidRPr="00026514">
        <w:rPr>
          <w:rFonts w:cs="Tahoma"/>
          <w:color w:val="444444"/>
          <w:shd w:val="clear" w:color="auto" w:fill="FFFFFF"/>
        </w:rPr>
        <w:t xml:space="preserve">Per ogni massa del </w:t>
      </w:r>
      <w:proofErr w:type="spellStart"/>
      <w:r w:rsidR="00811817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811817" w:rsidRPr="00026514">
        <w:rPr>
          <w:rFonts w:cs="Tahoma"/>
          <w:color w:val="444444"/>
          <w:shd w:val="clear" w:color="auto" w:fill="FFFFFF"/>
        </w:rPr>
        <w:t xml:space="preserve"> abbiamo ottenuto la media dei 5 valori di tempo </w:t>
      </w:r>
      <w:r w:rsidR="00811817" w:rsidRPr="00026514">
        <w:rPr>
          <w:rFonts w:cs="Tahoma"/>
          <w:color w:val="444444"/>
          <w:shd w:val="clear" w:color="auto" w:fill="FFFFFF"/>
        </w:rPr>
        <w:sym w:font="Symbol" w:char="F044"/>
      </w:r>
      <w:r w:rsidR="00811817">
        <w:rPr>
          <w:rFonts w:cs="Tahoma"/>
          <w:color w:val="444444"/>
          <w:shd w:val="clear" w:color="auto" w:fill="FFFFFF"/>
        </w:rPr>
        <w:t xml:space="preserve">t </w:t>
      </w:r>
      <w:r w:rsidR="00811817" w:rsidRPr="00026514">
        <w:rPr>
          <w:rFonts w:cs="Tahoma"/>
          <w:color w:val="444444"/>
          <w:shd w:val="clear" w:color="auto" w:fill="FFFFFF"/>
        </w:rPr>
        <w:t xml:space="preserve">misurati, mentre </w:t>
      </w:r>
      <w:r w:rsidR="00811817" w:rsidRPr="00026514">
        <w:rPr>
          <w:rFonts w:cs="Tahoma"/>
          <w:color w:val="444444"/>
          <w:shd w:val="clear" w:color="auto" w:fill="FFFFFF"/>
        </w:rPr>
        <w:sym w:font="Symbol" w:char="F044"/>
      </w:r>
      <w:r w:rsidR="00811817">
        <w:rPr>
          <w:rFonts w:cs="Tahoma"/>
          <w:color w:val="444444"/>
          <w:shd w:val="clear" w:color="auto" w:fill="FFFFFF"/>
        </w:rPr>
        <w:t>S</w:t>
      </w:r>
      <w:r w:rsidR="00811817" w:rsidRPr="00026514">
        <w:rPr>
          <w:rFonts w:cs="Tahoma"/>
          <w:color w:val="444444"/>
          <w:shd w:val="clear" w:color="auto" w:fill="FFFFFF"/>
        </w:rPr>
        <w:t xml:space="preserve">=0,35m. </w:t>
      </w:r>
      <w:r w:rsidR="006778BE">
        <w:rPr>
          <w:rFonts w:cs="Tahoma"/>
          <w:color w:val="444444"/>
          <w:shd w:val="clear" w:color="auto" w:fill="FFFFFF"/>
        </w:rPr>
        <w:t>Il calcolo dell’accelerazione si basa su di una formula che noi abbiamo</w:t>
      </w:r>
      <w:r w:rsidR="003D439D">
        <w:rPr>
          <w:rFonts w:cs="Tahoma"/>
          <w:color w:val="444444"/>
          <w:shd w:val="clear" w:color="auto" w:fill="FFFFFF"/>
        </w:rPr>
        <w:t xml:space="preserve"> già</w:t>
      </w:r>
      <w:r w:rsidR="006778BE">
        <w:rPr>
          <w:rFonts w:cs="Tahoma"/>
          <w:color w:val="444444"/>
          <w:shd w:val="clear" w:color="auto" w:fill="FFFFFF"/>
        </w:rPr>
        <w:t xml:space="preserve"> dimostrato a lezione:</w:t>
      </w:r>
      <w:r w:rsidRPr="00026514">
        <w:rPr>
          <w:rFonts w:cs="Tahoma"/>
          <w:color w:val="444444"/>
          <w:shd w:val="clear" w:color="auto" w:fill="FFFFFF"/>
        </w:rPr>
        <w:t xml:space="preserve"> </w:t>
      </w:r>
      <w:r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>a=2</w:t>
      </w:r>
      <w:r w:rsidR="009C0E93"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sym w:font="Symbol" w:char="F044"/>
      </w:r>
      <w:r w:rsidR="006778BE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>S</w:t>
      </w:r>
      <w:r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>/</w:t>
      </w:r>
      <w:r w:rsidR="00CB7154"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sym w:font="Symbol" w:char="F044"/>
      </w:r>
      <w:r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>t</w:t>
      </w:r>
      <w:r w:rsidRPr="00241329">
        <w:rPr>
          <w:rFonts w:ascii="Garamond" w:hAnsi="Garamond" w:cs="Tahoma"/>
          <w:b/>
          <w:color w:val="003BB0"/>
          <w:sz w:val="26"/>
          <w:szCs w:val="26"/>
          <w:shd w:val="clear" w:color="auto" w:fill="FFFFFF"/>
          <w:vertAlign w:val="superscript"/>
        </w:rPr>
        <w:t>2</w:t>
      </w:r>
      <w:r w:rsidR="003D439D">
        <w:rPr>
          <w:rFonts w:cs="Tahoma"/>
          <w:color w:val="444444"/>
          <w:shd w:val="clear" w:color="auto" w:fill="FFFFFF"/>
        </w:rPr>
        <w:t>.</w:t>
      </w:r>
      <w:r w:rsidR="0016488A">
        <w:rPr>
          <w:rFonts w:cs="Tahoma"/>
          <w:color w:val="444444"/>
          <w:shd w:val="clear" w:color="auto" w:fill="FFFFFF"/>
        </w:rPr>
        <w:t xml:space="preserve"> </w:t>
      </w:r>
      <w:r w:rsidR="0016488A" w:rsidRPr="00A70831">
        <w:rPr>
          <w:rFonts w:cs="Tahoma"/>
          <w:b/>
          <w:color w:val="444444"/>
          <w:shd w:val="clear" w:color="auto" w:fill="FFFFFF"/>
        </w:rPr>
        <w:t>ATTENZIONE!</w:t>
      </w:r>
      <w:r w:rsidR="0016488A">
        <w:rPr>
          <w:rFonts w:cs="Tahoma"/>
          <w:color w:val="444444"/>
          <w:shd w:val="clear" w:color="auto" w:fill="FFFFFF"/>
        </w:rPr>
        <w:t xml:space="preserve"> Per un qualche strano motivo, i valori calcolati nel video per le prime due misure (P</w:t>
      </w:r>
      <w:r w:rsidR="0016488A" w:rsidRPr="00EE3F3B">
        <w:rPr>
          <w:rFonts w:cs="Tahoma"/>
          <w:color w:val="444444"/>
          <w:shd w:val="clear" w:color="auto" w:fill="FFFFFF"/>
          <w:vertAlign w:val="subscript"/>
        </w:rPr>
        <w:t>B</w:t>
      </w:r>
      <w:r w:rsidR="0016488A">
        <w:rPr>
          <w:rFonts w:cs="Tahoma"/>
          <w:color w:val="444444"/>
          <w:shd w:val="clear" w:color="auto" w:fill="FFFFFF"/>
        </w:rPr>
        <w:t>=20g e P</w:t>
      </w:r>
      <w:r w:rsidR="0016488A" w:rsidRPr="00EE3F3B">
        <w:rPr>
          <w:rFonts w:cs="Tahoma"/>
          <w:color w:val="444444"/>
          <w:shd w:val="clear" w:color="auto" w:fill="FFFFFF"/>
          <w:vertAlign w:val="subscript"/>
        </w:rPr>
        <w:t>B</w:t>
      </w:r>
      <w:r w:rsidR="0016488A">
        <w:rPr>
          <w:rFonts w:cs="Tahoma"/>
          <w:color w:val="444444"/>
          <w:shd w:val="clear" w:color="auto" w:fill="FFFFFF"/>
        </w:rPr>
        <w:t>=30g) sono errati! In Tabella abbiamo riportato i valori corretti calcolati da noi in classe.</w:t>
      </w:r>
      <w:r w:rsidR="003D439D">
        <w:rPr>
          <w:rFonts w:cs="Tahoma"/>
          <w:color w:val="444444"/>
          <w:shd w:val="clear" w:color="auto" w:fill="FFFFFF"/>
        </w:rPr>
        <w:t xml:space="preserve"> </w:t>
      </w:r>
      <w:r w:rsidR="0016488A">
        <w:rPr>
          <w:rFonts w:cs="Tahoma"/>
          <w:color w:val="444444"/>
          <w:shd w:val="clear" w:color="auto" w:fill="FFFFFF"/>
        </w:rPr>
        <w:t>Per le ultime due misure</w:t>
      </w:r>
      <w:r w:rsidR="00EE3F3B">
        <w:rPr>
          <w:rFonts w:cs="Tahoma"/>
          <w:color w:val="444444"/>
          <w:shd w:val="clear" w:color="auto" w:fill="FFFFFF"/>
        </w:rPr>
        <w:t xml:space="preserve"> (P</w:t>
      </w:r>
      <w:r w:rsidR="00EE3F3B" w:rsidRPr="00EE3F3B">
        <w:rPr>
          <w:rFonts w:cs="Tahoma"/>
          <w:color w:val="444444"/>
          <w:shd w:val="clear" w:color="auto" w:fill="FFFFFF"/>
          <w:vertAlign w:val="subscript"/>
        </w:rPr>
        <w:t>B</w:t>
      </w:r>
      <w:r w:rsidR="00EE3F3B">
        <w:rPr>
          <w:rFonts w:cs="Tahoma"/>
          <w:color w:val="444444"/>
          <w:shd w:val="clear" w:color="auto" w:fill="FFFFFF"/>
        </w:rPr>
        <w:t>=40g e P</w:t>
      </w:r>
      <w:r w:rsidR="00EE3F3B" w:rsidRPr="00EE3F3B">
        <w:rPr>
          <w:rFonts w:cs="Tahoma"/>
          <w:color w:val="444444"/>
          <w:shd w:val="clear" w:color="auto" w:fill="FFFFFF"/>
          <w:vertAlign w:val="subscript"/>
        </w:rPr>
        <w:t>B</w:t>
      </w:r>
      <w:r w:rsidR="00EE3F3B">
        <w:rPr>
          <w:rFonts w:cs="Tahoma"/>
          <w:color w:val="444444"/>
          <w:shd w:val="clear" w:color="auto" w:fill="FFFFFF"/>
        </w:rPr>
        <w:t>=50g) non abbiamo le misure</w:t>
      </w:r>
      <w:r w:rsidR="0016488A">
        <w:rPr>
          <w:rFonts w:cs="Tahoma"/>
          <w:color w:val="444444"/>
          <w:shd w:val="clear" w:color="auto" w:fill="FFFFFF"/>
        </w:rPr>
        <w:t xml:space="preserve"> dei tempi e perciò </w:t>
      </w:r>
      <w:r w:rsidR="00CC64FF">
        <w:rPr>
          <w:rFonts w:cs="Tahoma"/>
          <w:color w:val="444444"/>
          <w:shd w:val="clear" w:color="auto" w:fill="FFFFFF"/>
        </w:rPr>
        <w:t>ho riportato</w:t>
      </w:r>
      <w:r w:rsidR="0016488A">
        <w:rPr>
          <w:rFonts w:cs="Tahoma"/>
          <w:color w:val="444444"/>
          <w:shd w:val="clear" w:color="auto" w:fill="FFFFFF"/>
        </w:rPr>
        <w:t xml:space="preserve"> i valori</w:t>
      </w:r>
      <w:r w:rsidR="00CC64FF">
        <w:rPr>
          <w:rFonts w:cs="Tahoma"/>
          <w:color w:val="444444"/>
          <w:shd w:val="clear" w:color="auto" w:fill="FFFFFF"/>
        </w:rPr>
        <w:t xml:space="preserve">, probabilmente </w:t>
      </w:r>
      <w:proofErr w:type="spellStart"/>
      <w:r w:rsidR="00CC64FF">
        <w:rPr>
          <w:rFonts w:cs="Tahoma"/>
          <w:color w:val="444444"/>
          <w:shd w:val="clear" w:color="auto" w:fill="FFFFFF"/>
        </w:rPr>
        <w:t>sprecisi</w:t>
      </w:r>
      <w:proofErr w:type="spellEnd"/>
      <w:r w:rsidR="00CC64FF">
        <w:rPr>
          <w:rFonts w:cs="Tahoma"/>
          <w:color w:val="444444"/>
          <w:shd w:val="clear" w:color="auto" w:fill="FFFFFF"/>
        </w:rPr>
        <w:t>, mostr</w:t>
      </w:r>
      <w:r w:rsidR="0016488A">
        <w:rPr>
          <w:rFonts w:cs="Tahoma"/>
          <w:color w:val="444444"/>
          <w:shd w:val="clear" w:color="auto" w:fill="FFFFFF"/>
        </w:rPr>
        <w:t xml:space="preserve">ati nel video. </w:t>
      </w:r>
      <w:r w:rsidR="00BB2148" w:rsidRPr="00026514">
        <w:rPr>
          <w:rFonts w:cs="Tahoma"/>
          <w:color w:val="444444"/>
          <w:shd w:val="clear" w:color="auto" w:fill="FFFFFF"/>
        </w:rPr>
        <w:t>Il grafico dei valori P</w:t>
      </w:r>
      <w:r w:rsidR="00BB2148" w:rsidRPr="00CB7154">
        <w:rPr>
          <w:rFonts w:cs="Tahoma"/>
          <w:color w:val="444444"/>
          <w:shd w:val="clear" w:color="auto" w:fill="FFFFFF"/>
          <w:vertAlign w:val="subscript"/>
        </w:rPr>
        <w:t>B</w:t>
      </w:r>
      <w:r w:rsidR="00BB2148" w:rsidRPr="00026514">
        <w:rPr>
          <w:rFonts w:cs="Tahoma"/>
          <w:color w:val="444444"/>
          <w:shd w:val="clear" w:color="auto" w:fill="FFFFFF"/>
        </w:rPr>
        <w:t xml:space="preserve"> –</w:t>
      </w:r>
      <w:r w:rsidR="00CB7154">
        <w:rPr>
          <w:rFonts w:cs="Tahoma"/>
          <w:color w:val="444444"/>
          <w:shd w:val="clear" w:color="auto" w:fill="FFFFFF"/>
        </w:rPr>
        <w:t xml:space="preserve"> Accelerazione</w:t>
      </w:r>
      <w:r w:rsidR="00BB2148" w:rsidRPr="00026514">
        <w:rPr>
          <w:rFonts w:cs="Tahoma"/>
          <w:color w:val="444444"/>
          <w:shd w:val="clear" w:color="auto" w:fill="FFFFFF"/>
        </w:rPr>
        <w:t xml:space="preserve"> è mostrato accanto.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2548"/>
        <w:gridCol w:w="5386"/>
      </w:tblGrid>
      <w:tr w:rsidR="006A7CD9" w:rsidRPr="00026514" w:rsidTr="00CC64FF">
        <w:trPr>
          <w:trHeight w:val="724"/>
        </w:trPr>
        <w:tc>
          <w:tcPr>
            <w:tcW w:w="1955" w:type="dxa"/>
          </w:tcPr>
          <w:p w:rsidR="006A7CD9" w:rsidRPr="00B179E6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</w:pPr>
            <w:proofErr w:type="spellStart"/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t>Pesetto</w:t>
            </w:r>
            <w:proofErr w:type="spellEnd"/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t>P</w:t>
            </w:r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  <w:vertAlign w:val="subscript"/>
              </w:rPr>
              <w:t>B</w:t>
            </w:r>
            <w:proofErr w:type="spellEnd"/>
          </w:p>
        </w:tc>
        <w:tc>
          <w:tcPr>
            <w:tcW w:w="2548" w:type="dxa"/>
          </w:tcPr>
          <w:p w:rsidR="006A7CD9" w:rsidRPr="00B179E6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C00000"/>
                <w:sz w:val="26"/>
                <w:szCs w:val="26"/>
                <w:shd w:val="clear" w:color="auto" w:fill="FFFFFF"/>
              </w:rPr>
              <w:t xml:space="preserve">Accelerazione </w:t>
            </w:r>
            <w:r w:rsidRPr="002A5950">
              <w:rPr>
                <w:rFonts w:ascii="Garamond" w:hAnsi="Garamond" w:cs="Tahoma"/>
                <w:b/>
                <w:color w:val="C00000"/>
                <w:sz w:val="32"/>
                <w:szCs w:val="32"/>
                <w:shd w:val="clear" w:color="auto" w:fill="FFFFFF"/>
              </w:rPr>
              <w:t>a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</w:tcPr>
          <w:p w:rsidR="006A7CD9" w:rsidRPr="00026514" w:rsidRDefault="00C06C5D" w:rsidP="003C016A">
            <w:pPr>
              <w:spacing w:after="0"/>
              <w:ind w:left="768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  <w:r w:rsidRPr="00026514">
              <w:rPr>
                <w:rFonts w:cs="Tahoma"/>
                <w:noProof/>
                <w:color w:val="444444"/>
                <w:shd w:val="clear" w:color="auto" w:fill="FFFFFF"/>
                <w:lang w:eastAsia="it-IT"/>
              </w:rPr>
              <w:drawing>
                <wp:inline distT="0" distB="0" distL="0" distR="0">
                  <wp:extent cx="2619375" cy="2038350"/>
                  <wp:effectExtent l="0" t="0" r="0" b="0"/>
                  <wp:docPr id="1" name="Immagine 1" descr="Senza nom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za nom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CD9" w:rsidRPr="00026514" w:rsidTr="00CC64FF">
        <w:tc>
          <w:tcPr>
            <w:tcW w:w="1955" w:type="dxa"/>
          </w:tcPr>
          <w:p w:rsidR="006A7CD9" w:rsidRPr="00B179E6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20g</w:t>
            </w:r>
          </w:p>
        </w:tc>
        <w:tc>
          <w:tcPr>
            <w:tcW w:w="2548" w:type="dxa"/>
          </w:tcPr>
          <w:p w:rsidR="006A7CD9" w:rsidRPr="00B179E6" w:rsidRDefault="00F43845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0,545</w:t>
            </w:r>
            <w:r w:rsidR="006A7CD9"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 xml:space="preserve"> m/s</w:t>
            </w:r>
            <w:r w:rsidR="006A7CD9"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6A7CD9" w:rsidRPr="00026514" w:rsidTr="00CC64FF">
        <w:tc>
          <w:tcPr>
            <w:tcW w:w="1955" w:type="dxa"/>
          </w:tcPr>
          <w:p w:rsidR="006A7CD9" w:rsidRPr="00B179E6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30g</w:t>
            </w:r>
          </w:p>
        </w:tc>
        <w:tc>
          <w:tcPr>
            <w:tcW w:w="2548" w:type="dxa"/>
          </w:tcPr>
          <w:p w:rsidR="006A7CD9" w:rsidRPr="00B179E6" w:rsidRDefault="007B7DAD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</w:pPr>
            <w:r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0,815</w:t>
            </w:r>
            <w:r w:rsidR="006A7CD9"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 xml:space="preserve"> m/s</w:t>
            </w:r>
            <w:r w:rsidR="006A7CD9"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6A7CD9" w:rsidRPr="00026514" w:rsidTr="00CC64FF">
        <w:tc>
          <w:tcPr>
            <w:tcW w:w="1955" w:type="dxa"/>
          </w:tcPr>
          <w:p w:rsidR="006A7CD9" w:rsidRPr="00CC1494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color w:val="003BB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003BB0"/>
                <w:sz w:val="26"/>
                <w:szCs w:val="26"/>
                <w:shd w:val="clear" w:color="auto" w:fill="FFFFFF"/>
              </w:rPr>
              <w:t>40g</w:t>
            </w:r>
          </w:p>
        </w:tc>
        <w:tc>
          <w:tcPr>
            <w:tcW w:w="2548" w:type="dxa"/>
          </w:tcPr>
          <w:p w:rsidR="006A7CD9" w:rsidRPr="00CC1494" w:rsidRDefault="006A7CD9" w:rsidP="00CC1494">
            <w:pPr>
              <w:spacing w:after="0" w:line="240" w:lineRule="auto"/>
              <w:ind w:left="28" w:right="6"/>
              <w:jc w:val="center"/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1,032 m/s</w:t>
            </w:r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  <w:p w:rsidR="00CC1494" w:rsidRPr="00CC1494" w:rsidRDefault="00CC1494" w:rsidP="00CC1494">
            <w:pPr>
              <w:spacing w:after="0" w:line="240" w:lineRule="auto"/>
              <w:ind w:left="28" w:right="6"/>
              <w:jc w:val="center"/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 xml:space="preserve">(valore probabilmente </w:t>
            </w:r>
            <w:proofErr w:type="spellStart"/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spreciso</w:t>
            </w:r>
            <w:proofErr w:type="spellEnd"/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6A7CD9" w:rsidRPr="00026514" w:rsidTr="00CC64FF">
        <w:tc>
          <w:tcPr>
            <w:tcW w:w="1955" w:type="dxa"/>
          </w:tcPr>
          <w:p w:rsidR="006A7CD9" w:rsidRPr="00CC1494" w:rsidRDefault="006A7CD9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color w:val="003BB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003BB0"/>
                <w:sz w:val="26"/>
                <w:szCs w:val="26"/>
                <w:shd w:val="clear" w:color="auto" w:fill="FFFFFF"/>
              </w:rPr>
              <w:t>50g</w:t>
            </w:r>
          </w:p>
        </w:tc>
        <w:tc>
          <w:tcPr>
            <w:tcW w:w="2548" w:type="dxa"/>
          </w:tcPr>
          <w:p w:rsidR="006A7CD9" w:rsidRPr="00CC1494" w:rsidRDefault="00CE31A8" w:rsidP="00CC1494">
            <w:pPr>
              <w:spacing w:after="0" w:line="240" w:lineRule="auto"/>
              <w:ind w:left="28" w:right="6"/>
              <w:jc w:val="center"/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1,</w:t>
            </w:r>
            <w:r w:rsidR="006A7CD9"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289 m/s</w:t>
            </w:r>
            <w:r w:rsidR="006A7CD9"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  <w:p w:rsidR="00CC1494" w:rsidRPr="00CC1494" w:rsidRDefault="00CC1494" w:rsidP="00CC1494">
            <w:pPr>
              <w:spacing w:after="0" w:line="240" w:lineRule="auto"/>
              <w:ind w:left="28" w:right="6"/>
              <w:jc w:val="center"/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</w:pPr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 xml:space="preserve">(valore probabilmente </w:t>
            </w:r>
            <w:proofErr w:type="spellStart"/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spreciso</w:t>
            </w:r>
            <w:proofErr w:type="spellEnd"/>
            <w:r w:rsidRPr="00CC1494">
              <w:rPr>
                <w:rFonts w:ascii="Garamond" w:hAnsi="Garamond" w:cs="Tahoma"/>
                <w:color w:val="EA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1C6CB2" w:rsidRPr="00026514" w:rsidTr="00CC64FF">
        <w:tc>
          <w:tcPr>
            <w:tcW w:w="4503" w:type="dxa"/>
            <w:gridSpan w:val="2"/>
            <w:tcBorders>
              <w:left w:val="nil"/>
              <w:bottom w:val="nil"/>
              <w:right w:val="nil"/>
            </w:tcBorders>
          </w:tcPr>
          <w:p w:rsidR="001C6CB2" w:rsidRPr="001C6CB2" w:rsidRDefault="001C6CB2" w:rsidP="0060352A">
            <w:pPr>
              <w:spacing w:after="0"/>
              <w:ind w:left="-567" w:right="-567"/>
              <w:jc w:val="center"/>
              <w:rPr>
                <w:rFonts w:ascii="Times New Roman" w:hAnsi="Times New Roman"/>
                <w:b/>
                <w:color w:val="996600"/>
                <w:shd w:val="clear" w:color="auto" w:fill="FFFFFF"/>
              </w:rPr>
            </w:pPr>
            <w:r w:rsidRPr="001C6CB2">
              <w:rPr>
                <w:rFonts w:ascii="Times New Roman" w:hAnsi="Times New Roman"/>
                <w:b/>
                <w:color w:val="996600"/>
                <w:shd w:val="clear" w:color="auto" w:fill="FFFFFF"/>
              </w:rPr>
              <w:t>Tabella 1</w:t>
            </w: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C6CB2" w:rsidRPr="00026514" w:rsidRDefault="001C6CB2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6A7CD9" w:rsidRPr="00026514" w:rsidTr="0060352A">
        <w:trPr>
          <w:trHeight w:val="70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6A7CD9" w:rsidRPr="00026514" w:rsidRDefault="006A7CD9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</w:tbl>
    <w:p w:rsidR="003801D2" w:rsidRDefault="00507B1D" w:rsidP="0060352A">
      <w:pPr>
        <w:ind w:left="-567" w:right="-567"/>
        <w:jc w:val="both"/>
        <w:rPr>
          <w:rFonts w:ascii="Garamond" w:hAnsi="Garamond" w:cs="Tahoma"/>
          <w:sz w:val="26"/>
          <w:szCs w:val="26"/>
          <w:shd w:val="clear" w:color="auto" w:fill="FFFFFF"/>
        </w:rPr>
      </w:pPr>
      <w:r w:rsidRPr="003C016A">
        <w:rPr>
          <w:rFonts w:cs="Tahoma"/>
          <w:b/>
          <w:color w:val="444444"/>
          <w:shd w:val="clear" w:color="auto" w:fill="FFFFFF"/>
        </w:rPr>
        <w:t>Conclusione</w:t>
      </w:r>
      <w:r w:rsidR="00F92F36" w:rsidRPr="003C016A">
        <w:rPr>
          <w:rFonts w:cs="Tahoma"/>
          <w:b/>
          <w:color w:val="444444"/>
          <w:shd w:val="clear" w:color="auto" w:fill="FFFFFF"/>
        </w:rPr>
        <w:t>:</w:t>
      </w:r>
      <w:r w:rsidR="00F92F36" w:rsidRPr="00026514">
        <w:rPr>
          <w:rFonts w:cs="Tahoma"/>
          <w:color w:val="444444"/>
          <w:shd w:val="clear" w:color="auto" w:fill="FFFFFF"/>
        </w:rPr>
        <w:t xml:space="preserve"> dalla Tabella e dal Grafico è evidente che, </w:t>
      </w:r>
      <w:r w:rsidR="00F92F36" w:rsidRPr="002E5EA4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>a parità di massa, forza ed accelerazione sono direttamente proporzionali</w:t>
      </w:r>
      <w:r w:rsidR="00F92F36" w:rsidRPr="00026514">
        <w:rPr>
          <w:rFonts w:cs="Tahoma"/>
          <w:color w:val="444444"/>
          <w:shd w:val="clear" w:color="auto" w:fill="FFFFFF"/>
        </w:rPr>
        <w:t xml:space="preserve">: le lievi discrepanze dalla esatta proporzionalità sono imputabili agli errori di misura. Perciò possiamo affermare che, entro gli errori: </w:t>
      </w:r>
      <w:bookmarkStart w:id="1" w:name="_Hlk496029717"/>
      <w:r w:rsidR="001C6CB2" w:rsidRPr="001C6CB2">
        <w:rPr>
          <w:rFonts w:ascii="Garamond" w:hAnsi="Garamond" w:cs="Tahoma"/>
          <w:color w:val="002060"/>
          <w:sz w:val="26"/>
          <w:szCs w:val="26"/>
          <w:shd w:val="clear" w:color="auto" w:fill="FFFFFF"/>
        </w:rPr>
        <w:t>se la massa è costante allora</w:t>
      </w:r>
      <w:r w:rsidR="00F92F36" w:rsidRPr="001C6CB2">
        <w:rPr>
          <w:rFonts w:cs="Tahoma"/>
          <w:color w:val="002060"/>
          <w:shd w:val="clear" w:color="auto" w:fill="FFFFFF"/>
        </w:rPr>
        <w:t xml:space="preserve">  </w:t>
      </w:r>
      <w:bookmarkEnd w:id="1"/>
      <w:r w:rsidR="00F92F36" w:rsidRPr="00CB7154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 xml:space="preserve">a </w:t>
      </w:r>
      <w:r w:rsidR="00F92F36" w:rsidRPr="00CB7154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sym w:font="Symbol" w:char="F061"/>
      </w:r>
      <w:r w:rsidR="00F92F36" w:rsidRPr="00CB7154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 xml:space="preserve"> F</w:t>
      </w:r>
      <w:r w:rsidR="00811817">
        <w:rPr>
          <w:rFonts w:ascii="Garamond" w:hAnsi="Garamond" w:cs="Tahoma"/>
          <w:b/>
          <w:color w:val="003BB0"/>
          <w:sz w:val="26"/>
          <w:szCs w:val="26"/>
          <w:shd w:val="clear" w:color="auto" w:fill="FFFFFF"/>
        </w:rPr>
        <w:t xml:space="preserve">  </w:t>
      </w:r>
      <w:r w:rsidR="00811817" w:rsidRPr="00811817">
        <w:rPr>
          <w:rFonts w:ascii="Garamond" w:hAnsi="Garamond" w:cs="Tahoma"/>
          <w:sz w:val="26"/>
          <w:szCs w:val="26"/>
          <w:shd w:val="clear" w:color="auto" w:fill="FFFFFF"/>
        </w:rPr>
        <w:t xml:space="preserve">(il segno </w:t>
      </w:r>
      <w:r w:rsidR="00811817" w:rsidRPr="00811817">
        <w:rPr>
          <w:rFonts w:ascii="Garamond" w:hAnsi="Garamond" w:cs="Tahoma"/>
          <w:b/>
          <w:sz w:val="26"/>
          <w:szCs w:val="26"/>
          <w:shd w:val="clear" w:color="auto" w:fill="FFFFFF"/>
        </w:rPr>
        <w:sym w:font="Symbol" w:char="F061"/>
      </w:r>
      <w:r w:rsidR="00811817" w:rsidRPr="00811817">
        <w:rPr>
          <w:rFonts w:ascii="Garamond" w:hAnsi="Garamond" w:cs="Tahoma"/>
          <w:sz w:val="26"/>
          <w:szCs w:val="26"/>
          <w:shd w:val="clear" w:color="auto" w:fill="FFFFFF"/>
        </w:rPr>
        <w:t xml:space="preserve"> significa “direttamente proporzionale</w:t>
      </w:r>
      <w:r w:rsidR="00811817">
        <w:rPr>
          <w:rFonts w:ascii="Garamond" w:hAnsi="Garamond" w:cs="Tahoma"/>
          <w:sz w:val="26"/>
          <w:szCs w:val="26"/>
          <w:shd w:val="clear" w:color="auto" w:fill="FFFFFF"/>
        </w:rPr>
        <w:t>”</w:t>
      </w:r>
      <w:r w:rsidR="00811817" w:rsidRPr="00811817">
        <w:rPr>
          <w:rFonts w:ascii="Garamond" w:hAnsi="Garamond" w:cs="Tahoma"/>
          <w:sz w:val="26"/>
          <w:szCs w:val="26"/>
          <w:shd w:val="clear" w:color="auto" w:fill="FFFFFF"/>
        </w:rPr>
        <w:t>)</w:t>
      </w:r>
      <w:r w:rsidR="00811817">
        <w:rPr>
          <w:rFonts w:ascii="Garamond" w:hAnsi="Garamond" w:cs="Tahoma"/>
          <w:sz w:val="26"/>
          <w:szCs w:val="26"/>
          <w:shd w:val="clear" w:color="auto" w:fill="FFFFFF"/>
        </w:rPr>
        <w:t>.</w:t>
      </w:r>
    </w:p>
    <w:p w:rsidR="009C2372" w:rsidRPr="009C0649" w:rsidRDefault="00C739D6" w:rsidP="009C0649">
      <w:pPr>
        <w:spacing w:before="120"/>
        <w:ind w:left="-567" w:right="-567" w:firstLine="142"/>
        <w:jc w:val="center"/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</w:pPr>
      <w:r w:rsidRPr="009C064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lastRenderedPageBreak/>
        <w:t>CO</w:t>
      </w:r>
      <w:r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NSIDERAZIONI</w:t>
      </w:r>
      <w:r w:rsidR="009C0649" w:rsidRPr="009C064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 xml:space="preserve"> SULLA PRIMA PARTE DEL VIDEO</w:t>
      </w:r>
    </w:p>
    <w:p w:rsidR="009C2372" w:rsidRDefault="009C2372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 w:rsidRPr="009C0649">
        <w:rPr>
          <w:rFonts w:cs="Tahoma"/>
          <w:color w:val="444444"/>
          <w:shd w:val="clear" w:color="auto" w:fill="FFFFFF"/>
        </w:rPr>
        <w:t>Per ogni valore di forza usata (</w:t>
      </w:r>
      <w:proofErr w:type="spellStart"/>
      <w:r w:rsidRPr="009C0649">
        <w:rPr>
          <w:rFonts w:cs="Tahoma"/>
          <w:color w:val="444444"/>
          <w:shd w:val="clear" w:color="auto" w:fill="FFFFFF"/>
        </w:rPr>
        <w:t>P</w:t>
      </w:r>
      <w:r w:rsidRPr="009F4F2C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Pr="009C0649">
        <w:rPr>
          <w:rFonts w:cs="Tahoma"/>
          <w:color w:val="444444"/>
          <w:shd w:val="clear" w:color="auto" w:fill="FFFFFF"/>
        </w:rPr>
        <w:t>) sono fatti 5 lanci e per ognuno di essi è stato misurato il tempo di percorrenza. Perché i valori misurati sono tutti diversi fra loro?</w:t>
      </w:r>
    </w:p>
    <w:p w:rsidR="009C0649" w:rsidRPr="009C0649" w:rsidRDefault="009C0649" w:rsidP="009C0649">
      <w:pPr>
        <w:pStyle w:val="Paragrafoelenco"/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</w:p>
    <w:p w:rsidR="009C0649" w:rsidRPr="009C0649" w:rsidRDefault="005A4072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 w:rsidRPr="009C0649">
        <w:rPr>
          <w:rFonts w:cs="Tahoma"/>
          <w:color w:val="444444"/>
          <w:shd w:val="clear" w:color="auto" w:fill="FFFFFF"/>
        </w:rPr>
        <w:t>L’orologio usato possiede una sensibilità di 0,001s (1/1000s). Sarebbe stato utile misurare i tempi con maggior precisione, ad esempio 1/10000s? Sarebbe stato utile misurare i tempi con una precisione inferiore, ad esempio 1/100s?</w:t>
      </w:r>
    </w:p>
    <w:p w:rsidR="009C0649" w:rsidRPr="009C0649" w:rsidRDefault="009C0649" w:rsidP="009C0649">
      <w:pPr>
        <w:pStyle w:val="Paragrafoelenco"/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</w:p>
    <w:p w:rsidR="00AE4A57" w:rsidRPr="00AE4A57" w:rsidRDefault="009C2372" w:rsidP="00AE4A57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 w:rsidRPr="009C0649">
        <w:rPr>
          <w:rFonts w:cs="Tahoma"/>
          <w:color w:val="444444"/>
          <w:shd w:val="clear" w:color="auto" w:fill="FFFFFF"/>
        </w:rPr>
        <w:t xml:space="preserve">Gli studenti hanno eseguito solo 5 lanci (e perciò misurano solo 5 tempi) per ogni valore </w:t>
      </w:r>
      <w:proofErr w:type="spellStart"/>
      <w:r w:rsidRPr="009C0649">
        <w:rPr>
          <w:rFonts w:cs="Tahoma"/>
          <w:color w:val="444444"/>
          <w:shd w:val="clear" w:color="auto" w:fill="FFFFFF"/>
        </w:rPr>
        <w:t>P</w:t>
      </w:r>
      <w:r w:rsidRPr="009F4F2C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Pr="009C0649">
        <w:rPr>
          <w:rFonts w:cs="Tahoma"/>
          <w:color w:val="444444"/>
          <w:shd w:val="clear" w:color="auto" w:fill="FFFFFF"/>
        </w:rPr>
        <w:t xml:space="preserve"> usato e poi hanno fatto la media. Perché come valore più preciso della misura hanno usato proprio la media?</w:t>
      </w:r>
    </w:p>
    <w:p w:rsidR="00AE4A57" w:rsidRPr="009C0649" w:rsidRDefault="00AE4A57" w:rsidP="00AE4A57">
      <w:pPr>
        <w:pStyle w:val="Paragrafoelenco"/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</w:p>
    <w:p w:rsidR="009C2372" w:rsidRDefault="009C2372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 w:rsidRPr="009C0649">
        <w:rPr>
          <w:rFonts w:cs="Tahoma"/>
          <w:color w:val="444444"/>
          <w:shd w:val="clear" w:color="auto" w:fill="FFFFFF"/>
        </w:rPr>
        <w:t xml:space="preserve">La media è tanto più precisa quante più misure sono fatte: perché allora gli studenti si sono limitati ad eseguire solo 5 misure per ogni valore di </w:t>
      </w:r>
      <w:proofErr w:type="spellStart"/>
      <w:r w:rsidRPr="009C0649">
        <w:rPr>
          <w:rFonts w:cs="Tahoma"/>
          <w:color w:val="444444"/>
          <w:shd w:val="clear" w:color="auto" w:fill="FFFFFF"/>
        </w:rPr>
        <w:t>P</w:t>
      </w:r>
      <w:r w:rsidRPr="009F4F2C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Pr="009C0649">
        <w:rPr>
          <w:rFonts w:cs="Tahoma"/>
          <w:color w:val="444444"/>
          <w:shd w:val="clear" w:color="auto" w:fill="FFFFFF"/>
        </w:rPr>
        <w:t>?</w:t>
      </w:r>
    </w:p>
    <w:p w:rsidR="009C0649" w:rsidRPr="009C0649" w:rsidRDefault="009C0649" w:rsidP="009C0649">
      <w:pPr>
        <w:pStyle w:val="Paragrafoelenco"/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</w:p>
    <w:p w:rsidR="009C2372" w:rsidRDefault="009C2372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 w:rsidRPr="009C0649">
        <w:rPr>
          <w:rFonts w:cs="Tahoma"/>
          <w:color w:val="444444"/>
          <w:shd w:val="clear" w:color="auto" w:fill="FFFFFF"/>
        </w:rPr>
        <w:t xml:space="preserve">Per modificare il valore di forza che agiva sul carrello (cioè, il valore di </w:t>
      </w:r>
      <w:proofErr w:type="spellStart"/>
      <w:r w:rsidRPr="009C0649">
        <w:rPr>
          <w:rFonts w:cs="Tahoma"/>
          <w:color w:val="444444"/>
          <w:shd w:val="clear" w:color="auto" w:fill="FFFFFF"/>
        </w:rPr>
        <w:t>P</w:t>
      </w:r>
      <w:r w:rsidRPr="0019285D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Pr="009C0649">
        <w:rPr>
          <w:rFonts w:cs="Tahoma"/>
          <w:color w:val="444444"/>
          <w:shd w:val="clear" w:color="auto" w:fill="FFFFFF"/>
        </w:rPr>
        <w:t>), gli studenti hanno spostato una mas</w:t>
      </w:r>
      <w:r w:rsidR="005A4072" w:rsidRPr="009C0649">
        <w:rPr>
          <w:rFonts w:cs="Tahoma"/>
          <w:color w:val="444444"/>
          <w:shd w:val="clear" w:color="auto" w:fill="FFFFFF"/>
        </w:rPr>
        <w:t xml:space="preserve">sa da </w:t>
      </w:r>
      <w:proofErr w:type="spellStart"/>
      <w:r w:rsidR="005A4072" w:rsidRPr="009C0649">
        <w:rPr>
          <w:rFonts w:cs="Tahoma"/>
          <w:color w:val="444444"/>
          <w:shd w:val="clear" w:color="auto" w:fill="FFFFFF"/>
        </w:rPr>
        <w:t>Mcarrello</w:t>
      </w:r>
      <w:proofErr w:type="spellEnd"/>
      <w:r w:rsidR="005A4072" w:rsidRPr="009C0649">
        <w:rPr>
          <w:rFonts w:cs="Tahoma"/>
          <w:color w:val="444444"/>
          <w:shd w:val="clear" w:color="auto" w:fill="FFFFFF"/>
        </w:rPr>
        <w:t xml:space="preserve"> a </w:t>
      </w:r>
      <w:proofErr w:type="spellStart"/>
      <w:r w:rsidR="005A4072" w:rsidRPr="009C0649">
        <w:rPr>
          <w:rFonts w:cs="Tahoma"/>
          <w:color w:val="444444"/>
          <w:shd w:val="clear" w:color="auto" w:fill="FFFFFF"/>
        </w:rPr>
        <w:t>P</w:t>
      </w:r>
      <w:r w:rsidR="005A4072" w:rsidRPr="009F4F2C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="005A4072" w:rsidRPr="009C0649">
        <w:rPr>
          <w:rFonts w:cs="Tahoma"/>
          <w:color w:val="444444"/>
          <w:shd w:val="clear" w:color="auto" w:fill="FFFFFF"/>
        </w:rPr>
        <w:t>, cosicché la massa complessiva restasse identica. Come mai hanno agito in questo modo?</w:t>
      </w:r>
    </w:p>
    <w:p w:rsidR="009F4F2C" w:rsidRPr="009F4F2C" w:rsidRDefault="009F4F2C" w:rsidP="009F4F2C">
      <w:pPr>
        <w:pStyle w:val="Paragrafoelenco"/>
        <w:rPr>
          <w:rFonts w:cs="Tahoma"/>
          <w:color w:val="444444"/>
          <w:shd w:val="clear" w:color="auto" w:fill="FFFFFF"/>
        </w:rPr>
      </w:pPr>
    </w:p>
    <w:p w:rsidR="009F4F2C" w:rsidRDefault="009F4F2C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Se devo studiare le relazioni fra tre o più grandezze (ad esempio massa, forza, accelerazione) conviene fare degli esperimenti modificando una grandezza alla volta o più grandezze alla volta? Fai degli esempi che illustrino la tua risposta.</w:t>
      </w:r>
    </w:p>
    <w:p w:rsidR="00F3166C" w:rsidRPr="00F3166C" w:rsidRDefault="00F3166C" w:rsidP="00F3166C">
      <w:pPr>
        <w:pStyle w:val="Paragrafoelenco"/>
        <w:rPr>
          <w:rFonts w:cs="Tahoma"/>
          <w:color w:val="444444"/>
          <w:shd w:val="clear" w:color="auto" w:fill="FFFFFF"/>
        </w:rPr>
      </w:pPr>
    </w:p>
    <w:p w:rsidR="00F3166C" w:rsidRPr="009C0649" w:rsidRDefault="00F3166C" w:rsidP="009C0649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Abbiamo verificato che i calcoli nel video sono errati! Abbiamo dichiarato che gli studenti hanno commesso una imprecisione nel riportare il loro esperimento che rende praticamente inutile l’utilizzo delle ultime due loro misure: quale? Cosa ci insegna questo fatto?</w:t>
      </w:r>
    </w:p>
    <w:p w:rsidR="005A4072" w:rsidRPr="00046110" w:rsidRDefault="005A4072" w:rsidP="00046110">
      <w:pPr>
        <w:spacing w:before="120"/>
        <w:ind w:left="-567" w:right="-567" w:firstLine="142"/>
        <w:jc w:val="both"/>
        <w:rPr>
          <w:rFonts w:ascii="Garamond" w:hAnsi="Garamond" w:cs="Tahoma"/>
          <w:sz w:val="26"/>
          <w:szCs w:val="26"/>
          <w:shd w:val="clear" w:color="auto" w:fill="FFFFFF"/>
        </w:rPr>
      </w:pPr>
    </w:p>
    <w:p w:rsidR="00F92F36" w:rsidRPr="00CB7154" w:rsidRDefault="00F92F36" w:rsidP="000B5A96">
      <w:pPr>
        <w:spacing w:after="0"/>
        <w:ind w:left="-567" w:right="-567" w:firstLine="141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CB7154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A parità di forza, accelerazione e massa </w:t>
      </w:r>
      <w:r w:rsidR="00AB1057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sono inversamente proporzionali</w:t>
      </w:r>
    </w:p>
    <w:p w:rsidR="00FA0694" w:rsidRDefault="0062537A" w:rsidP="000B5A96">
      <w:pPr>
        <w:spacing w:after="0"/>
        <w:ind w:left="-567" w:right="-567" w:firstLine="141"/>
        <w:jc w:val="both"/>
        <w:rPr>
          <w:rFonts w:cs="Tahoma"/>
          <w:color w:val="444444"/>
          <w:shd w:val="clear" w:color="auto" w:fill="FFFFFF"/>
        </w:rPr>
      </w:pPr>
      <w:r w:rsidRPr="00825F3B">
        <w:rPr>
          <w:rFonts w:cs="Tahoma"/>
          <w:b/>
          <w:color w:val="444444"/>
          <w:shd w:val="clear" w:color="auto" w:fill="FFFFFF"/>
        </w:rPr>
        <w:t xml:space="preserve">Descrizione del procedimento: </w:t>
      </w:r>
      <w:r>
        <w:rPr>
          <w:rFonts w:cs="Tahoma"/>
          <w:color w:val="444444"/>
          <w:shd w:val="clear" w:color="auto" w:fill="FFFFFF"/>
        </w:rPr>
        <w:t>l</w:t>
      </w:r>
      <w:r w:rsidR="00507B1D" w:rsidRPr="00026514">
        <w:rPr>
          <w:rFonts w:cs="Tahoma"/>
          <w:color w:val="444444"/>
          <w:shd w:val="clear" w:color="auto" w:fill="FFFFFF"/>
        </w:rPr>
        <w:t xml:space="preserve">'operatore lascia questa volta </w:t>
      </w:r>
      <w:r w:rsidR="00507B1D" w:rsidRPr="00FA0694">
        <w:rPr>
          <w:rFonts w:cs="Tahoma"/>
          <w:color w:val="444444"/>
          <w:shd w:val="clear" w:color="auto" w:fill="FFFFFF"/>
        </w:rPr>
        <w:t>costante la Forza</w:t>
      </w:r>
      <w:r w:rsidR="00507B1D" w:rsidRPr="00FA0694">
        <w:rPr>
          <w:rFonts w:cs="Tahoma"/>
          <w:b/>
          <w:color w:val="444444"/>
          <w:shd w:val="clear" w:color="auto" w:fill="FFFFFF"/>
        </w:rPr>
        <w:t xml:space="preserve"> </w:t>
      </w:r>
      <w:r w:rsidR="00507B1D" w:rsidRPr="00026514">
        <w:rPr>
          <w:rFonts w:cs="Tahoma"/>
          <w:color w:val="444444"/>
          <w:shd w:val="clear" w:color="auto" w:fill="FFFFFF"/>
        </w:rPr>
        <w:t xml:space="preserve">(la forza-peso dei </w:t>
      </w:r>
      <w:proofErr w:type="spellStart"/>
      <w:r w:rsidR="00507B1D" w:rsidRPr="00026514">
        <w:rPr>
          <w:rFonts w:cs="Tahoma"/>
          <w:color w:val="444444"/>
          <w:shd w:val="clear" w:color="auto" w:fill="FFFFFF"/>
        </w:rPr>
        <w:t>pesetti</w:t>
      </w:r>
      <w:proofErr w:type="spellEnd"/>
      <w:r w:rsidR="00507B1D" w:rsidRPr="00026514">
        <w:rPr>
          <w:rFonts w:cs="Tahoma"/>
          <w:color w:val="444444"/>
          <w:shd w:val="clear" w:color="auto" w:fill="FFFFFF"/>
        </w:rPr>
        <w:t xml:space="preserve"> corrispondente a </w:t>
      </w:r>
      <w:r w:rsidR="00F92F36" w:rsidRPr="00026514">
        <w:rPr>
          <w:rFonts w:cs="Tahoma"/>
          <w:color w:val="444444"/>
          <w:shd w:val="clear" w:color="auto" w:fill="FFFFFF"/>
        </w:rPr>
        <w:t>20 g = 0,196</w:t>
      </w:r>
      <w:r w:rsidR="00507B1D" w:rsidRPr="00026514">
        <w:rPr>
          <w:rFonts w:cs="Tahoma"/>
          <w:color w:val="444444"/>
          <w:shd w:val="clear" w:color="auto" w:fill="FFFFFF"/>
        </w:rPr>
        <w:t xml:space="preserve">N) mentre </w:t>
      </w:r>
      <w:r w:rsidR="002C1795">
        <w:rPr>
          <w:rFonts w:cs="Tahoma"/>
          <w:color w:val="444444"/>
          <w:shd w:val="clear" w:color="auto" w:fill="FFFFFF"/>
        </w:rPr>
        <w:t>cambia</w:t>
      </w:r>
      <w:r w:rsidR="00FA0694">
        <w:rPr>
          <w:rFonts w:cs="Tahoma"/>
          <w:color w:val="444444"/>
          <w:shd w:val="clear" w:color="auto" w:fill="FFFFFF"/>
        </w:rPr>
        <w:t xml:space="preserve"> più volte la massa del carrello, misurando ogni volta l’accelerazione.</w:t>
      </w:r>
    </w:p>
    <w:p w:rsidR="00FA0694" w:rsidRDefault="00FA0694" w:rsidP="000B5A96">
      <w:pPr>
        <w:spacing w:after="0"/>
        <w:ind w:left="-567" w:right="-567" w:firstLine="141"/>
        <w:jc w:val="both"/>
        <w:rPr>
          <w:rFonts w:cs="Tahoma"/>
          <w:color w:val="444444"/>
          <w:shd w:val="clear" w:color="auto" w:fill="FFFFFF"/>
        </w:rPr>
      </w:pPr>
    </w:p>
    <w:p w:rsidR="00FA0694" w:rsidRDefault="00FA0694" w:rsidP="00FA0694">
      <w:pPr>
        <w:spacing w:after="0"/>
        <w:ind w:left="-567" w:right="-567" w:firstLine="141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 xml:space="preserve">Nella prima serie di misure </w:t>
      </w:r>
      <w:r w:rsidR="00F92F36" w:rsidRPr="00026514">
        <w:rPr>
          <w:rFonts w:cs="Tahoma"/>
          <w:color w:val="444444"/>
          <w:shd w:val="clear" w:color="auto" w:fill="FFFFFF"/>
        </w:rPr>
        <w:t>la massa del carrello è di 26</w:t>
      </w:r>
      <w:r w:rsidR="00507B1D" w:rsidRPr="00026514">
        <w:rPr>
          <w:rFonts w:cs="Tahoma"/>
          <w:color w:val="444444"/>
          <w:shd w:val="clear" w:color="auto" w:fill="FFFFFF"/>
        </w:rPr>
        <w:t>0g (part</w:t>
      </w:r>
      <w:r w:rsidR="00F92F36" w:rsidRPr="00026514">
        <w:rPr>
          <w:rFonts w:cs="Tahoma"/>
          <w:color w:val="444444"/>
          <w:shd w:val="clear" w:color="auto" w:fill="FFFFFF"/>
        </w:rPr>
        <w:t>endo da una massa iniziale di 210g + 50</w:t>
      </w:r>
      <w:r w:rsidR="00507B1D" w:rsidRPr="00026514">
        <w:rPr>
          <w:rFonts w:cs="Tahoma"/>
          <w:color w:val="444444"/>
          <w:shd w:val="clear" w:color="auto" w:fill="FFFFFF"/>
        </w:rPr>
        <w:t xml:space="preserve">g dei </w:t>
      </w:r>
      <w:proofErr w:type="spellStart"/>
      <w:r w:rsidR="00507B1D" w:rsidRPr="00026514">
        <w:rPr>
          <w:rFonts w:cs="Tahoma"/>
          <w:color w:val="444444"/>
          <w:shd w:val="clear" w:color="auto" w:fill="FFFFFF"/>
        </w:rPr>
        <w:t>pesetti</w:t>
      </w:r>
      <w:proofErr w:type="spellEnd"/>
      <w:r w:rsidR="00507B1D" w:rsidRPr="00026514">
        <w:rPr>
          <w:rFonts w:cs="Tahoma"/>
          <w:color w:val="444444"/>
          <w:shd w:val="clear" w:color="auto" w:fill="FFFFFF"/>
        </w:rPr>
        <w:t xml:space="preserve">) per </w:t>
      </w:r>
      <w:r w:rsidR="00F92F36" w:rsidRPr="00026514">
        <w:rPr>
          <w:rFonts w:cs="Tahoma"/>
          <w:color w:val="444444"/>
          <w:shd w:val="clear" w:color="auto" w:fill="FFFFFF"/>
        </w:rPr>
        <w:t xml:space="preserve">una massa complessiva </w:t>
      </w:r>
      <w:proofErr w:type="spellStart"/>
      <w:r w:rsidR="00AD002F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proofErr w:type="spellEnd"/>
      <w:r w:rsidR="00AD002F">
        <w:rPr>
          <w:rFonts w:cs="Tahoma"/>
          <w:color w:val="444444"/>
          <w:shd w:val="clear" w:color="auto" w:fill="FFFFFF"/>
        </w:rPr>
        <w:t xml:space="preserve"> = </w:t>
      </w:r>
      <w:proofErr w:type="spellStart"/>
      <w:r w:rsidR="00F92F36" w:rsidRPr="00026514">
        <w:rPr>
          <w:rFonts w:cs="Tahoma"/>
          <w:color w:val="444444"/>
          <w:shd w:val="clear" w:color="auto" w:fill="FFFFFF"/>
        </w:rPr>
        <w:t>M</w:t>
      </w:r>
      <w:r w:rsidR="00AD002F">
        <w:rPr>
          <w:rFonts w:cs="Tahoma"/>
          <w:color w:val="444444"/>
          <w:shd w:val="clear" w:color="auto" w:fill="FFFFFF"/>
        </w:rPr>
        <w:t>carrello+M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B</w:t>
      </w:r>
      <w:proofErr w:type="spellEnd"/>
      <w:r w:rsidR="00F92F36" w:rsidRPr="00026514">
        <w:rPr>
          <w:rFonts w:cs="Tahoma"/>
          <w:color w:val="444444"/>
          <w:shd w:val="clear" w:color="auto" w:fill="FFFFFF"/>
        </w:rPr>
        <w:t xml:space="preserve"> = 260g+20g = 280g. </w:t>
      </w:r>
      <w:r w:rsidR="006F4B61" w:rsidRPr="00026514">
        <w:rPr>
          <w:rFonts w:cs="Tahoma"/>
          <w:color w:val="444444"/>
          <w:shd w:val="clear" w:color="auto" w:fill="FFFFFF"/>
        </w:rPr>
        <w:t xml:space="preserve">La misura è eseguita come nel primo caso, con </w:t>
      </w:r>
      <w:r w:rsidR="006F4B61" w:rsidRPr="00026514">
        <w:rPr>
          <w:rFonts w:cs="Tahoma"/>
          <w:color w:val="444444"/>
          <w:shd w:val="clear" w:color="auto" w:fill="FFFFFF"/>
        </w:rPr>
        <w:sym w:font="Symbol" w:char="F044"/>
      </w:r>
      <w:r w:rsidR="001C6CB2">
        <w:rPr>
          <w:rFonts w:cs="Tahoma"/>
          <w:color w:val="444444"/>
          <w:shd w:val="clear" w:color="auto" w:fill="FFFFFF"/>
        </w:rPr>
        <w:t>S</w:t>
      </w:r>
      <w:r w:rsidR="006F4B61" w:rsidRPr="00026514">
        <w:rPr>
          <w:rFonts w:cs="Tahoma"/>
          <w:color w:val="444444"/>
          <w:shd w:val="clear" w:color="auto" w:fill="FFFFFF"/>
        </w:rPr>
        <w:t xml:space="preserve">=0,35m e </w:t>
      </w:r>
      <w:r w:rsidR="006F4B61" w:rsidRPr="00026514">
        <w:rPr>
          <w:rFonts w:cs="Tahoma"/>
          <w:color w:val="444444"/>
          <w:shd w:val="clear" w:color="auto" w:fill="FFFFFF"/>
        </w:rPr>
        <w:sym w:font="Symbol" w:char="F044"/>
      </w:r>
      <w:r w:rsidR="006F4B61" w:rsidRPr="00026514">
        <w:rPr>
          <w:rFonts w:cs="Tahoma"/>
          <w:color w:val="444444"/>
          <w:shd w:val="clear" w:color="auto" w:fill="FFFFFF"/>
        </w:rPr>
        <w:t xml:space="preserve">t misurato 5volte, facendone poi la media. </w:t>
      </w:r>
      <w:r>
        <w:rPr>
          <w:rFonts w:cs="Tahoma"/>
          <w:color w:val="444444"/>
          <w:shd w:val="clear" w:color="auto" w:fill="FFFFFF"/>
        </w:rPr>
        <w:t xml:space="preserve">Infine è calcolata l’accelerazione. </w:t>
      </w:r>
      <w:r w:rsidR="006F4B61" w:rsidRPr="00026514">
        <w:rPr>
          <w:rFonts w:cs="Tahoma"/>
          <w:color w:val="444444"/>
          <w:shd w:val="clear" w:color="auto" w:fill="FFFFFF"/>
        </w:rPr>
        <w:t>Dopodiché</w:t>
      </w:r>
      <w:r w:rsidR="00174C17">
        <w:rPr>
          <w:rFonts w:cs="Tahoma"/>
          <w:color w:val="444444"/>
          <w:shd w:val="clear" w:color="auto" w:fill="FFFFFF"/>
        </w:rPr>
        <w:t>, le serie di misure</w:t>
      </w:r>
      <w:r w:rsidR="006F4B61" w:rsidRPr="00026514">
        <w:rPr>
          <w:rFonts w:cs="Tahoma"/>
          <w:color w:val="444444"/>
          <w:shd w:val="clear" w:color="auto" w:fill="FFFFFF"/>
        </w:rPr>
        <w:t xml:space="preserve"> </w:t>
      </w:r>
      <w:r w:rsidR="00174C17">
        <w:rPr>
          <w:rFonts w:cs="Tahoma"/>
          <w:color w:val="444444"/>
          <w:shd w:val="clear" w:color="auto" w:fill="FFFFFF"/>
        </w:rPr>
        <w:t>sono ripetute</w:t>
      </w:r>
      <w:r w:rsidR="006F4B61" w:rsidRPr="00026514">
        <w:rPr>
          <w:rFonts w:cs="Tahoma"/>
          <w:color w:val="444444"/>
          <w:shd w:val="clear" w:color="auto" w:fill="FFFFFF"/>
        </w:rPr>
        <w:t xml:space="preserve"> </w:t>
      </w:r>
      <w:r>
        <w:rPr>
          <w:rFonts w:cs="Tahoma"/>
          <w:color w:val="444444"/>
          <w:shd w:val="clear" w:color="auto" w:fill="FFFFFF"/>
        </w:rPr>
        <w:t xml:space="preserve">altre tre volte, </w:t>
      </w:r>
      <w:r w:rsidR="006F4B61" w:rsidRPr="00026514">
        <w:rPr>
          <w:rFonts w:cs="Tahoma"/>
          <w:color w:val="444444"/>
          <w:shd w:val="clear" w:color="auto" w:fill="FFFFFF"/>
        </w:rPr>
        <w:t xml:space="preserve">aumentando via via la massa del carrello, lasciando invariata quella del </w:t>
      </w:r>
      <w:proofErr w:type="spellStart"/>
      <w:r w:rsidR="006F4B61" w:rsidRPr="00026514">
        <w:rPr>
          <w:rFonts w:cs="Tahoma"/>
          <w:color w:val="444444"/>
          <w:shd w:val="clear" w:color="auto" w:fill="FFFFFF"/>
        </w:rPr>
        <w:t>pesetto</w:t>
      </w:r>
      <w:proofErr w:type="spellEnd"/>
      <w:r w:rsidR="006F4B61" w:rsidRPr="00026514">
        <w:rPr>
          <w:rFonts w:cs="Tahoma"/>
          <w:color w:val="444444"/>
          <w:shd w:val="clear" w:color="auto" w:fill="FFFFFF"/>
        </w:rPr>
        <w:t>.</w:t>
      </w:r>
      <w:r w:rsidR="000A63FF" w:rsidRPr="00026514">
        <w:rPr>
          <w:rFonts w:cs="Tahoma"/>
          <w:color w:val="444444"/>
          <w:shd w:val="clear" w:color="auto" w:fill="FFFFFF"/>
        </w:rPr>
        <w:t xml:space="preserve"> Per ogni massa l’accelerazione </w:t>
      </w:r>
      <w:r w:rsidR="002C1795">
        <w:rPr>
          <w:rFonts w:cs="Tahoma"/>
          <w:color w:val="444444"/>
          <w:shd w:val="clear" w:color="auto" w:fill="FFFFFF"/>
        </w:rPr>
        <w:t xml:space="preserve">viene </w:t>
      </w:r>
      <w:r w:rsidR="002C1795" w:rsidRPr="00026514">
        <w:rPr>
          <w:rFonts w:cs="Tahoma"/>
          <w:color w:val="444444"/>
          <w:shd w:val="clear" w:color="auto" w:fill="FFFFFF"/>
        </w:rPr>
        <w:t xml:space="preserve">calcolata </w:t>
      </w:r>
      <w:r w:rsidR="000A63FF" w:rsidRPr="00026514">
        <w:rPr>
          <w:rFonts w:cs="Tahoma"/>
          <w:color w:val="444444"/>
          <w:shd w:val="clear" w:color="auto" w:fill="FFFFFF"/>
        </w:rPr>
        <w:t>come in precedenza.</w:t>
      </w:r>
    </w:p>
    <w:p w:rsidR="000B5A96" w:rsidRPr="00026514" w:rsidRDefault="000B5A96" w:rsidP="000B5A96">
      <w:pPr>
        <w:spacing w:after="0"/>
        <w:ind w:left="-567" w:right="-567" w:firstLine="141"/>
        <w:jc w:val="both"/>
        <w:rPr>
          <w:rFonts w:cs="Tahoma"/>
          <w:color w:val="444444"/>
          <w:shd w:val="clear" w:color="auto" w:fill="FFFFFF"/>
        </w:rPr>
      </w:pPr>
    </w:p>
    <w:p w:rsidR="0086348C" w:rsidRDefault="000A63FF" w:rsidP="00FA0694">
      <w:pPr>
        <w:ind w:left="-567" w:right="-568" w:firstLine="141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color w:val="444444"/>
          <w:shd w:val="clear" w:color="auto" w:fill="FFFFFF"/>
        </w:rPr>
        <w:t>I valori ottenuti sono mostrati nella Tabella</w:t>
      </w:r>
      <w:r w:rsidR="001C6CB2">
        <w:rPr>
          <w:rFonts w:cs="Tahoma"/>
          <w:color w:val="444444"/>
          <w:shd w:val="clear" w:color="auto" w:fill="FFFFFF"/>
        </w:rPr>
        <w:t>2</w:t>
      </w:r>
      <w:r w:rsidRPr="00026514">
        <w:rPr>
          <w:rFonts w:cs="Tahoma"/>
          <w:color w:val="444444"/>
          <w:shd w:val="clear" w:color="auto" w:fill="FFFFFF"/>
        </w:rPr>
        <w:t xml:space="preserve"> so</w:t>
      </w:r>
      <w:r w:rsidR="0086348C">
        <w:rPr>
          <w:rFonts w:cs="Tahoma"/>
          <w:color w:val="444444"/>
          <w:shd w:val="clear" w:color="auto" w:fill="FFFFFF"/>
        </w:rPr>
        <w:t>ttostante e nel Grafico accanto: anche in questo caso</w:t>
      </w:r>
      <w:r w:rsidRPr="00026514">
        <w:rPr>
          <w:rFonts w:cs="Tahoma"/>
          <w:color w:val="444444"/>
          <w:shd w:val="clear" w:color="auto" w:fill="FFFFFF"/>
        </w:rPr>
        <w:t xml:space="preserve"> </w:t>
      </w:r>
      <w:r w:rsidR="0086348C">
        <w:rPr>
          <w:rFonts w:cs="Tahoma"/>
          <w:color w:val="444444"/>
          <w:shd w:val="clear" w:color="auto" w:fill="FFFFFF"/>
        </w:rPr>
        <w:t>i valori calcolati nel video per le prime due misure (M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r w:rsidR="0086348C">
        <w:rPr>
          <w:rFonts w:cs="Tahoma"/>
          <w:color w:val="444444"/>
          <w:shd w:val="clear" w:color="auto" w:fill="FFFFFF"/>
        </w:rPr>
        <w:t xml:space="preserve">=290g e </w:t>
      </w:r>
      <w:r w:rsidR="00AD002F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r w:rsidR="0086348C">
        <w:rPr>
          <w:rFonts w:cs="Tahoma"/>
          <w:color w:val="444444"/>
          <w:shd w:val="clear" w:color="auto" w:fill="FFFFFF"/>
        </w:rPr>
        <w:t>=310g) sono errati! In Tabella abbiamo riportato i valori corretti calcolati da noi in classe; per le ultime due misure (</w:t>
      </w:r>
      <w:r w:rsidR="00AD002F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r w:rsidR="0086348C">
        <w:rPr>
          <w:rFonts w:cs="Tahoma"/>
          <w:color w:val="444444"/>
          <w:shd w:val="clear" w:color="auto" w:fill="FFFFFF"/>
        </w:rPr>
        <w:t xml:space="preserve">=340g e </w:t>
      </w:r>
      <w:r w:rsidR="00AD002F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r w:rsidR="0086348C">
        <w:rPr>
          <w:rFonts w:cs="Tahoma"/>
          <w:color w:val="444444"/>
          <w:shd w:val="clear" w:color="auto" w:fill="FFFFFF"/>
        </w:rPr>
        <w:t xml:space="preserve">=370g) non abbiamo le misure dei tempi e perciò ho riportato i valori, probabilmente </w:t>
      </w:r>
      <w:proofErr w:type="spellStart"/>
      <w:r w:rsidR="0086348C">
        <w:rPr>
          <w:rFonts w:cs="Tahoma"/>
          <w:color w:val="444444"/>
          <w:shd w:val="clear" w:color="auto" w:fill="FFFFFF"/>
        </w:rPr>
        <w:t>sprecisi</w:t>
      </w:r>
      <w:proofErr w:type="spellEnd"/>
      <w:r w:rsidR="0086348C">
        <w:rPr>
          <w:rFonts w:cs="Tahoma"/>
          <w:color w:val="444444"/>
          <w:shd w:val="clear" w:color="auto" w:fill="FFFFFF"/>
        </w:rPr>
        <w:t>, mostrati nel video.</w:t>
      </w:r>
    </w:p>
    <w:p w:rsidR="000A63FF" w:rsidRDefault="000A63FF" w:rsidP="00FA0694">
      <w:pPr>
        <w:ind w:left="-567" w:right="-568" w:firstLine="141"/>
        <w:jc w:val="both"/>
        <w:rPr>
          <w:rFonts w:cs="Tahoma"/>
          <w:color w:val="444444"/>
          <w:shd w:val="clear" w:color="auto" w:fill="FFFFFF"/>
        </w:rPr>
      </w:pPr>
      <w:r w:rsidRPr="00026514">
        <w:rPr>
          <w:rFonts w:cs="Tahoma"/>
          <w:color w:val="444444"/>
          <w:shd w:val="clear" w:color="auto" w:fill="FFFFFF"/>
        </w:rPr>
        <w:t xml:space="preserve">Bisogna però tener conto che il grafico della proporzionalità inversa non è quello di una retta (infatti, è quello di un’iperbole equilatera): affinché il grafico sia una retta bisogna </w:t>
      </w:r>
      <w:r w:rsidR="00B31466">
        <w:rPr>
          <w:rFonts w:cs="Tahoma"/>
          <w:color w:val="444444"/>
          <w:shd w:val="clear" w:color="auto" w:fill="FFFFFF"/>
        </w:rPr>
        <w:t>usare</w:t>
      </w:r>
      <w:r w:rsidRPr="00026514">
        <w:rPr>
          <w:rFonts w:cs="Tahoma"/>
          <w:color w:val="444444"/>
          <w:shd w:val="clear" w:color="auto" w:fill="FFFFFF"/>
        </w:rPr>
        <w:t xml:space="preserve"> non la massa </w:t>
      </w:r>
      <w:proofErr w:type="spellStart"/>
      <w:r w:rsidRPr="00026514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</w:t>
      </w:r>
      <w:r w:rsidR="00AD002F">
        <w:rPr>
          <w:rFonts w:cs="Tahoma"/>
          <w:color w:val="444444"/>
          <w:shd w:val="clear" w:color="auto" w:fill="FFFFFF"/>
        </w:rPr>
        <w:t>T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 del carrello ma il suo reciproco 1/</w:t>
      </w:r>
      <w:proofErr w:type="spellStart"/>
      <w:r w:rsidRPr="00026514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 (in pratica: se l’accelerazione è inversamente proporzionale ad </w:t>
      </w:r>
      <w:proofErr w:type="spellStart"/>
      <w:r w:rsidRPr="00026514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proofErr w:type="spellEnd"/>
      <w:r w:rsidRPr="00026514">
        <w:rPr>
          <w:rFonts w:cs="Tahoma"/>
          <w:color w:val="444444"/>
          <w:shd w:val="clear" w:color="auto" w:fill="FFFFFF"/>
        </w:rPr>
        <w:t xml:space="preserve"> allora è direttamente proporzionale al reciproco 1/</w:t>
      </w:r>
      <w:proofErr w:type="spellStart"/>
      <w:r w:rsidRPr="00026514">
        <w:rPr>
          <w:rFonts w:cs="Tahoma"/>
          <w:color w:val="444444"/>
          <w:shd w:val="clear" w:color="auto" w:fill="FFFFFF"/>
        </w:rPr>
        <w:t>M</w:t>
      </w:r>
      <w:r w:rsidR="00AD002F" w:rsidRPr="00AD002F">
        <w:rPr>
          <w:rFonts w:cs="Tahoma"/>
          <w:color w:val="444444"/>
          <w:shd w:val="clear" w:color="auto" w:fill="FFFFFF"/>
          <w:vertAlign w:val="subscript"/>
        </w:rPr>
        <w:t>TOT</w:t>
      </w:r>
      <w:proofErr w:type="spellEnd"/>
      <w:r w:rsidRPr="00026514">
        <w:rPr>
          <w:rFonts w:cs="Tahoma"/>
          <w:color w:val="444444"/>
          <w:shd w:val="clear" w:color="auto" w:fill="FFFFFF"/>
        </w:rPr>
        <w:t>).</w:t>
      </w:r>
    </w:p>
    <w:p w:rsidR="0086348C" w:rsidRPr="00026514" w:rsidRDefault="0086348C" w:rsidP="00FA0694">
      <w:pPr>
        <w:ind w:left="-567" w:right="-568" w:firstLine="141"/>
        <w:jc w:val="both"/>
        <w:rPr>
          <w:rFonts w:cs="Tahoma"/>
          <w:color w:val="44444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580"/>
        <w:gridCol w:w="1400"/>
        <w:gridCol w:w="124"/>
        <w:gridCol w:w="1861"/>
        <w:gridCol w:w="147"/>
        <w:gridCol w:w="2671"/>
        <w:gridCol w:w="2160"/>
      </w:tblGrid>
      <w:tr w:rsidR="00763610" w:rsidRPr="00026514" w:rsidTr="00F2549E">
        <w:trPr>
          <w:trHeight w:val="636"/>
        </w:trPr>
        <w:tc>
          <w:tcPr>
            <w:tcW w:w="1384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</w:pPr>
            <w:proofErr w:type="spellStart"/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lastRenderedPageBreak/>
              <w:t>M</w:t>
            </w:r>
            <w:r w:rsidR="00AD002F" w:rsidRPr="007F5907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  <w:vertAlign w:val="subscript"/>
              </w:rPr>
              <w:t>TOT</w:t>
            </w:r>
            <w:proofErr w:type="spellEnd"/>
          </w:p>
        </w:tc>
        <w:tc>
          <w:tcPr>
            <w:tcW w:w="1400" w:type="dxa"/>
          </w:tcPr>
          <w:p w:rsidR="00763610" w:rsidRPr="00B179E6" w:rsidRDefault="00763610" w:rsidP="0089097F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t>1/</w:t>
            </w:r>
            <w:proofErr w:type="spellStart"/>
            <w:r w:rsidRPr="00B179E6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</w:rPr>
              <w:t>M</w:t>
            </w:r>
            <w:r w:rsidR="00AD002F" w:rsidRPr="007F5907">
              <w:rPr>
                <w:rFonts w:ascii="Garamond" w:hAnsi="Garamond" w:cs="Tahoma"/>
                <w:b/>
                <w:color w:val="002060"/>
                <w:sz w:val="26"/>
                <w:szCs w:val="26"/>
                <w:shd w:val="clear" w:color="auto" w:fill="FFFFFF"/>
                <w:vertAlign w:val="subscript"/>
              </w:rPr>
              <w:t>TOT</w:t>
            </w:r>
            <w:proofErr w:type="spellEnd"/>
          </w:p>
        </w:tc>
        <w:tc>
          <w:tcPr>
            <w:tcW w:w="1985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C00000"/>
                <w:sz w:val="26"/>
                <w:szCs w:val="26"/>
                <w:shd w:val="clear" w:color="auto" w:fill="FFFFFF"/>
              </w:rPr>
              <w:t xml:space="preserve">Accelerazione </w:t>
            </w:r>
            <w:r w:rsidRPr="002A5950">
              <w:rPr>
                <w:rFonts w:ascii="Garamond" w:hAnsi="Garamond" w:cs="Tahoma"/>
                <w:b/>
                <w:color w:val="C00000"/>
                <w:sz w:val="32"/>
                <w:szCs w:val="32"/>
                <w:shd w:val="clear" w:color="auto" w:fill="FFFFFF"/>
              </w:rPr>
              <w:t>a</w:t>
            </w:r>
          </w:p>
        </w:tc>
        <w:tc>
          <w:tcPr>
            <w:tcW w:w="4978" w:type="dxa"/>
            <w:gridSpan w:val="3"/>
            <w:vMerge w:val="restart"/>
            <w:tcBorders>
              <w:top w:val="nil"/>
              <w:right w:val="nil"/>
            </w:tcBorders>
          </w:tcPr>
          <w:p w:rsidR="00763610" w:rsidRPr="00026514" w:rsidRDefault="00C06C5D" w:rsidP="00F2549E">
            <w:pPr>
              <w:spacing w:after="0"/>
              <w:ind w:left="618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  <w:r w:rsidRPr="00026514">
              <w:rPr>
                <w:rFonts w:cs="Tahoma"/>
                <w:noProof/>
                <w:color w:val="444444"/>
                <w:shd w:val="clear" w:color="auto" w:fill="FFFFFF"/>
                <w:lang w:eastAsia="it-IT"/>
              </w:rPr>
              <w:drawing>
                <wp:inline distT="0" distB="0" distL="0" distR="0">
                  <wp:extent cx="2619375" cy="2590800"/>
                  <wp:effectExtent l="0" t="0" r="0" b="0"/>
                  <wp:docPr id="2" name="Immagine 2" descr="Senza nom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nom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610" w:rsidRPr="00026514" w:rsidTr="00F2549E">
        <w:trPr>
          <w:trHeight w:val="290"/>
        </w:trPr>
        <w:tc>
          <w:tcPr>
            <w:tcW w:w="1384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280g</w:t>
            </w:r>
          </w:p>
        </w:tc>
        <w:tc>
          <w:tcPr>
            <w:tcW w:w="1400" w:type="dxa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3,57 kg</w:t>
            </w: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1985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0,754 m/s</w:t>
            </w: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78" w:type="dxa"/>
            <w:gridSpan w:val="3"/>
            <w:vMerge/>
            <w:tcBorders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F2549E">
        <w:trPr>
          <w:trHeight w:val="290"/>
        </w:trPr>
        <w:tc>
          <w:tcPr>
            <w:tcW w:w="1384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310g</w:t>
            </w:r>
          </w:p>
        </w:tc>
        <w:tc>
          <w:tcPr>
            <w:tcW w:w="1400" w:type="dxa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3,23 kg</w:t>
            </w: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1985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0,680 m/s</w:t>
            </w: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78" w:type="dxa"/>
            <w:gridSpan w:val="3"/>
            <w:vMerge/>
            <w:tcBorders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F2549E">
        <w:trPr>
          <w:trHeight w:val="290"/>
        </w:trPr>
        <w:tc>
          <w:tcPr>
            <w:tcW w:w="1384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340g</w:t>
            </w:r>
          </w:p>
        </w:tc>
        <w:tc>
          <w:tcPr>
            <w:tcW w:w="1400" w:type="dxa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2,94 kg</w:t>
            </w: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1985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0,613 m/s</w:t>
            </w: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78" w:type="dxa"/>
            <w:gridSpan w:val="3"/>
            <w:vMerge/>
            <w:tcBorders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F2549E">
        <w:trPr>
          <w:trHeight w:val="290"/>
        </w:trPr>
        <w:tc>
          <w:tcPr>
            <w:tcW w:w="1384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370g</w:t>
            </w:r>
          </w:p>
        </w:tc>
        <w:tc>
          <w:tcPr>
            <w:tcW w:w="1400" w:type="dxa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</w:rPr>
              <w:t>2,70 kg</w:t>
            </w:r>
            <w:r w:rsidRPr="00B179E6">
              <w:rPr>
                <w:rFonts w:ascii="Garamond" w:hAnsi="Garamond" w:cs="Tahoma"/>
                <w:b/>
                <w:color w:val="003BB0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1985" w:type="dxa"/>
            <w:gridSpan w:val="2"/>
          </w:tcPr>
          <w:p w:rsidR="00763610" w:rsidRPr="00B179E6" w:rsidRDefault="00763610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  <w:t>0,560 m/s</w:t>
            </w:r>
            <w:r w:rsidRPr="00B179E6"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78" w:type="dxa"/>
            <w:gridSpan w:val="3"/>
            <w:vMerge/>
            <w:tcBorders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1C6CB2" w:rsidRPr="00026514" w:rsidTr="001C6CB2">
        <w:trPr>
          <w:trHeight w:val="290"/>
        </w:trPr>
        <w:tc>
          <w:tcPr>
            <w:tcW w:w="4769" w:type="dxa"/>
            <w:gridSpan w:val="5"/>
            <w:tcBorders>
              <w:left w:val="nil"/>
              <w:bottom w:val="nil"/>
              <w:right w:val="nil"/>
            </w:tcBorders>
          </w:tcPr>
          <w:p w:rsidR="001C6CB2" w:rsidRPr="00B179E6" w:rsidRDefault="001C6CB2" w:rsidP="003C016A">
            <w:pPr>
              <w:spacing w:after="0"/>
              <w:ind w:left="-567" w:right="-568"/>
              <w:jc w:val="center"/>
              <w:rPr>
                <w:rFonts w:ascii="Garamond" w:hAnsi="Garamond" w:cs="Tahoma"/>
                <w:b/>
                <w:color w:val="EA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996600"/>
                <w:shd w:val="clear" w:color="auto" w:fill="FFFFFF"/>
              </w:rPr>
              <w:t>Tabella 2</w:t>
            </w:r>
          </w:p>
        </w:tc>
        <w:tc>
          <w:tcPr>
            <w:tcW w:w="4978" w:type="dxa"/>
            <w:gridSpan w:val="3"/>
            <w:vMerge/>
            <w:tcBorders>
              <w:left w:val="nil"/>
              <w:right w:val="nil"/>
            </w:tcBorders>
          </w:tcPr>
          <w:p w:rsidR="001C6CB2" w:rsidRPr="00026514" w:rsidRDefault="001C6CB2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1C6CB2">
        <w:trPr>
          <w:trHeight w:val="180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003BB0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003BB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EA0000"/>
                <w:shd w:val="clear" w:color="auto" w:fill="FFFFFF"/>
              </w:rPr>
            </w:pPr>
          </w:p>
        </w:tc>
        <w:tc>
          <w:tcPr>
            <w:tcW w:w="4978" w:type="dxa"/>
            <w:gridSpan w:val="3"/>
            <w:vMerge/>
            <w:tcBorders>
              <w:left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F2549E">
        <w:trPr>
          <w:trHeight w:val="27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003BB0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003BB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b/>
                <w:color w:val="EA0000"/>
                <w:shd w:val="clear" w:color="auto" w:fill="FFFFFF"/>
              </w:rPr>
            </w:pPr>
          </w:p>
        </w:tc>
        <w:tc>
          <w:tcPr>
            <w:tcW w:w="497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  <w:tr w:rsidR="00763610" w:rsidRPr="00026514" w:rsidTr="00F2549E">
        <w:trPr>
          <w:gridAfter w:val="1"/>
          <w:wAfter w:w="2160" w:type="dxa"/>
          <w:trHeight w:val="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63610" w:rsidRPr="00026514" w:rsidRDefault="00763610" w:rsidP="003C016A">
            <w:pPr>
              <w:spacing w:after="0"/>
              <w:ind w:left="-567" w:right="-568"/>
              <w:jc w:val="both"/>
              <w:rPr>
                <w:rFonts w:cs="Tahoma"/>
                <w:color w:val="444444"/>
                <w:shd w:val="clear" w:color="auto" w:fill="FFFFFF"/>
              </w:rPr>
            </w:pPr>
          </w:p>
        </w:tc>
      </w:tr>
    </w:tbl>
    <w:p w:rsidR="00E57510" w:rsidRDefault="00F24BBF" w:rsidP="00E57510">
      <w:pPr>
        <w:ind w:left="-567" w:right="-568"/>
        <w:jc w:val="both"/>
        <w:rPr>
          <w:rFonts w:ascii="Garamond" w:hAnsi="Garamond" w:cs="Tahoma"/>
          <w:b/>
          <w:color w:val="002060"/>
          <w:sz w:val="26"/>
          <w:szCs w:val="26"/>
          <w:shd w:val="clear" w:color="auto" w:fill="FFFFFF"/>
          <w:vertAlign w:val="subscript"/>
        </w:rPr>
      </w:pPr>
      <w:r w:rsidRPr="00FA0694">
        <w:rPr>
          <w:rFonts w:cs="Tahoma"/>
          <w:b/>
          <w:color w:val="444444"/>
          <w:shd w:val="clear" w:color="auto" w:fill="FFFFFF"/>
        </w:rPr>
        <w:t>Conclusione:</w:t>
      </w:r>
      <w:r w:rsidRPr="00026514">
        <w:rPr>
          <w:rFonts w:cs="Tahoma"/>
          <w:color w:val="444444"/>
          <w:shd w:val="clear" w:color="auto" w:fill="FFFFFF"/>
        </w:rPr>
        <w:t xml:space="preserve"> d</w:t>
      </w:r>
      <w:r w:rsidR="00507B1D" w:rsidRPr="00026514">
        <w:rPr>
          <w:rFonts w:cs="Tahoma"/>
          <w:color w:val="444444"/>
          <w:shd w:val="clear" w:color="auto" w:fill="FFFFFF"/>
        </w:rPr>
        <w:t>ai dati si ricava che</w:t>
      </w:r>
      <w:r w:rsidRPr="00026514">
        <w:rPr>
          <w:rFonts w:cs="Tahoma"/>
          <w:color w:val="444444"/>
          <w:shd w:val="clear" w:color="auto" w:fill="FFFFFF"/>
        </w:rPr>
        <w:t>, entro gli errori,</w:t>
      </w:r>
      <w:r w:rsidR="00507B1D" w:rsidRPr="00026514">
        <w:rPr>
          <w:rFonts w:cs="Tahoma"/>
          <w:color w:val="444444"/>
          <w:shd w:val="clear" w:color="auto" w:fill="FFFFFF"/>
        </w:rPr>
        <w:t xml:space="preserve"> </w:t>
      </w:r>
      <w:r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>a parità di forza</w:t>
      </w:r>
      <w:r w:rsidR="00326EE4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>,</w:t>
      </w:r>
      <w:r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 </w:t>
      </w:r>
      <w:r w:rsidR="00507B1D"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massa </w:t>
      </w:r>
      <w:r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e </w:t>
      </w:r>
      <w:r w:rsidR="00507B1D"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accelerazione </w:t>
      </w:r>
      <w:r w:rsidRPr="00F26963">
        <w:rPr>
          <w:rFonts w:ascii="Garamond" w:hAnsi="Garamond" w:cs="Tahoma"/>
          <w:b/>
          <w:color w:val="003300"/>
          <w:sz w:val="26"/>
          <w:szCs w:val="26"/>
          <w:shd w:val="clear" w:color="auto" w:fill="FFFFFF"/>
        </w:rPr>
        <w:t xml:space="preserve">sono inversamente proporzionali </w:t>
      </w:r>
      <w:r w:rsidRPr="00026514">
        <w:rPr>
          <w:rFonts w:cs="Tahoma"/>
          <w:color w:val="444444"/>
          <w:shd w:val="clear" w:color="auto" w:fill="FFFFFF"/>
        </w:rPr>
        <w:t xml:space="preserve">(accelerazione e 1/massa sono direttamente proporzionali) </w:t>
      </w:r>
      <w:r w:rsidR="00507B1D" w:rsidRPr="00026514">
        <w:rPr>
          <w:rFonts w:cs="Tahoma"/>
          <w:color w:val="444444"/>
          <w:shd w:val="clear" w:color="auto" w:fill="FFFFFF"/>
        </w:rPr>
        <w:t>e quindi è dimostrato che massa e accelerazione sono legate da un rappo</w:t>
      </w:r>
      <w:r w:rsidR="00F26963">
        <w:rPr>
          <w:rFonts w:cs="Tahoma"/>
          <w:color w:val="444444"/>
          <w:shd w:val="clear" w:color="auto" w:fill="FFFFFF"/>
        </w:rPr>
        <w:t xml:space="preserve">rto di proporzionalità inversa: </w:t>
      </w:r>
      <w:r w:rsidR="00326EE4" w:rsidRPr="001C6CB2">
        <w:rPr>
          <w:rFonts w:ascii="Garamond" w:hAnsi="Garamond" w:cs="Tahoma"/>
          <w:color w:val="002060"/>
          <w:sz w:val="26"/>
          <w:szCs w:val="26"/>
          <w:shd w:val="clear" w:color="auto" w:fill="FFFFFF"/>
        </w:rPr>
        <w:t xml:space="preserve">se la </w:t>
      </w:r>
      <w:r w:rsidR="00326EE4">
        <w:rPr>
          <w:rFonts w:ascii="Garamond" w:hAnsi="Garamond" w:cs="Tahoma"/>
          <w:color w:val="002060"/>
          <w:sz w:val="26"/>
          <w:szCs w:val="26"/>
          <w:shd w:val="clear" w:color="auto" w:fill="FFFFFF"/>
        </w:rPr>
        <w:t>forz</w:t>
      </w:r>
      <w:r w:rsidR="00326EE4" w:rsidRPr="001C6CB2">
        <w:rPr>
          <w:rFonts w:ascii="Garamond" w:hAnsi="Garamond" w:cs="Tahoma"/>
          <w:color w:val="002060"/>
          <w:sz w:val="26"/>
          <w:szCs w:val="26"/>
          <w:shd w:val="clear" w:color="auto" w:fill="FFFFFF"/>
        </w:rPr>
        <w:t>a è costante allora</w:t>
      </w:r>
      <w:r w:rsidR="00326EE4" w:rsidRPr="001C6CB2">
        <w:rPr>
          <w:rFonts w:cs="Tahoma"/>
          <w:color w:val="002060"/>
          <w:shd w:val="clear" w:color="auto" w:fill="FFFFFF"/>
        </w:rPr>
        <w:t xml:space="preserve">  </w:t>
      </w:r>
      <w:r w:rsidR="00F26963" w:rsidRPr="00F2696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a </w:t>
      </w:r>
      <w:r w:rsidR="00F26963" w:rsidRPr="00F2696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sym w:font="Symbol" w:char="F061"/>
      </w:r>
      <w:r w:rsidR="00F26963" w:rsidRPr="00F2696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1/</w:t>
      </w:r>
      <w:proofErr w:type="spellStart"/>
      <w:r w:rsidR="00F26963" w:rsidRPr="00F2696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M</w:t>
      </w:r>
      <w:r w:rsidR="00336F93">
        <w:rPr>
          <w:rFonts w:ascii="Garamond" w:hAnsi="Garamond" w:cs="Tahoma"/>
          <w:b/>
          <w:color w:val="002060"/>
          <w:sz w:val="26"/>
          <w:szCs w:val="26"/>
          <w:shd w:val="clear" w:color="auto" w:fill="FFFFFF"/>
          <w:vertAlign w:val="subscript"/>
        </w:rPr>
        <w:t>TOT</w:t>
      </w:r>
      <w:proofErr w:type="spellEnd"/>
    </w:p>
    <w:p w:rsidR="00E57510" w:rsidRPr="00E57510" w:rsidRDefault="00E57510" w:rsidP="00E57510">
      <w:pPr>
        <w:ind w:left="-567" w:right="-568"/>
        <w:jc w:val="both"/>
        <w:rPr>
          <w:rFonts w:ascii="Garamond" w:hAnsi="Garamond" w:cs="Tahoma"/>
          <w:b/>
          <w:color w:val="002060"/>
          <w:sz w:val="8"/>
          <w:szCs w:val="8"/>
          <w:shd w:val="clear" w:color="auto" w:fill="FFFFFF"/>
          <w:vertAlign w:val="subscript"/>
        </w:rPr>
      </w:pPr>
    </w:p>
    <w:p w:rsidR="00C739D6" w:rsidRDefault="0019285D" w:rsidP="00C739D6">
      <w:pPr>
        <w:spacing w:before="120"/>
        <w:ind w:left="-567" w:right="-567" w:firstLine="142"/>
        <w:jc w:val="center"/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</w:pPr>
      <w:r w:rsidRPr="009C064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CO</w:t>
      </w:r>
      <w:r w:rsidR="00C739D6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NSIDERAZIONI</w:t>
      </w:r>
      <w:r w:rsidR="008B560F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 xml:space="preserve"> SULLA SE</w:t>
      </w:r>
      <w:r w:rsidR="000E7793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COND</w:t>
      </w:r>
      <w:r w:rsidRPr="009C064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A PARTE DEL VIDEO</w:t>
      </w:r>
    </w:p>
    <w:p w:rsidR="00C739D6" w:rsidRPr="000C3BD1" w:rsidRDefault="00C739D6" w:rsidP="000C3BD1">
      <w:pPr>
        <w:spacing w:before="120"/>
        <w:ind w:left="-567" w:right="-567" w:firstLine="142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Le considerazioni</w:t>
      </w:r>
      <w:r w:rsidRPr="00C739D6">
        <w:rPr>
          <w:rFonts w:cs="Tahoma"/>
          <w:color w:val="444444"/>
          <w:shd w:val="clear" w:color="auto" w:fill="FFFFFF"/>
        </w:rPr>
        <w:t xml:space="preserve"> riguardanti la prima parte del video sono applicabili anche alla seconda parte –con l</w:t>
      </w:r>
      <w:r>
        <w:rPr>
          <w:rFonts w:cs="Tahoma"/>
          <w:color w:val="444444"/>
          <w:shd w:val="clear" w:color="auto" w:fill="FFFFFF"/>
        </w:rPr>
        <w:t>’eccezione della quinta</w:t>
      </w:r>
      <w:r w:rsidRPr="00C739D6">
        <w:rPr>
          <w:rFonts w:cs="Tahoma"/>
          <w:color w:val="444444"/>
          <w:shd w:val="clear" w:color="auto" w:fill="FFFFFF"/>
        </w:rPr>
        <w:t xml:space="preserve"> “Per modificare il valore di </w:t>
      </w:r>
      <w:proofErr w:type="spellStart"/>
      <w:r w:rsidRPr="00C739D6">
        <w:rPr>
          <w:rFonts w:cs="Tahoma"/>
          <w:color w:val="444444"/>
          <w:shd w:val="clear" w:color="auto" w:fill="FFFFFF"/>
        </w:rPr>
        <w:t>forza…</w:t>
      </w:r>
      <w:proofErr w:type="spellEnd"/>
      <w:r w:rsidRPr="00C739D6">
        <w:rPr>
          <w:rFonts w:cs="Tahoma"/>
          <w:color w:val="444444"/>
          <w:shd w:val="clear" w:color="auto" w:fill="FFFFFF"/>
        </w:rPr>
        <w:t>”</w:t>
      </w:r>
      <w:r w:rsidR="003506FB">
        <w:rPr>
          <w:rFonts w:cs="Tahoma"/>
          <w:color w:val="444444"/>
          <w:shd w:val="clear" w:color="auto" w:fill="FFFFFF"/>
        </w:rPr>
        <w:t>-</w:t>
      </w:r>
      <w:r w:rsidRPr="00C739D6">
        <w:rPr>
          <w:rFonts w:cs="Tahoma"/>
          <w:color w:val="444444"/>
          <w:shd w:val="clear" w:color="auto" w:fill="FFFFFF"/>
        </w:rPr>
        <w:t xml:space="preserve">. Per la seconda parte </w:t>
      </w:r>
      <w:r>
        <w:rPr>
          <w:rFonts w:cs="Tahoma"/>
          <w:color w:val="444444"/>
          <w:shd w:val="clear" w:color="auto" w:fill="FFFFFF"/>
        </w:rPr>
        <w:t xml:space="preserve">del video è necessario </w:t>
      </w:r>
      <w:r w:rsidR="000C3BD1">
        <w:rPr>
          <w:rFonts w:cs="Tahoma"/>
          <w:color w:val="444444"/>
          <w:shd w:val="clear" w:color="auto" w:fill="FFFFFF"/>
        </w:rPr>
        <w:t>però fare due altre considerazioni</w:t>
      </w:r>
      <w:r w:rsidRPr="00C739D6">
        <w:rPr>
          <w:rFonts w:cs="Tahoma"/>
          <w:color w:val="444444"/>
          <w:shd w:val="clear" w:color="auto" w:fill="FFFFFF"/>
        </w:rPr>
        <w:t xml:space="preserve">: </w:t>
      </w:r>
    </w:p>
    <w:p w:rsidR="0019285D" w:rsidRDefault="0019285D" w:rsidP="0019285D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Per misurare la relazione fra accelerazione e massa sono stati aggiunti dei pesi alla massa del carrello. Però le misure ottenute non sono molto significative: come mai? Cosa avrebbero dovuto fare gli studenti per scoprire più chiaramente qual è la relazione fra massa ed accelerazione?</w:t>
      </w:r>
    </w:p>
    <w:p w:rsidR="0019285D" w:rsidRPr="009F4F2C" w:rsidRDefault="0019285D" w:rsidP="0019285D">
      <w:pPr>
        <w:pStyle w:val="Paragrafoelenco"/>
        <w:rPr>
          <w:rFonts w:cs="Tahoma"/>
          <w:color w:val="444444"/>
          <w:shd w:val="clear" w:color="auto" w:fill="FFFFFF"/>
        </w:rPr>
      </w:pPr>
    </w:p>
    <w:p w:rsidR="0019285D" w:rsidRDefault="0019285D" w:rsidP="0019285D">
      <w:pPr>
        <w:pStyle w:val="Paragrafoelenco"/>
        <w:numPr>
          <w:ilvl w:val="0"/>
          <w:numId w:val="1"/>
        </w:numPr>
        <w:spacing w:before="120"/>
        <w:ind w:left="-142" w:right="-567"/>
        <w:jc w:val="both"/>
        <w:rPr>
          <w:rFonts w:cs="Tahoma"/>
          <w:color w:val="444444"/>
          <w:shd w:val="clear" w:color="auto" w:fill="FFFFFF"/>
        </w:rPr>
      </w:pPr>
      <w:r>
        <w:rPr>
          <w:rFonts w:cs="Tahoma"/>
          <w:color w:val="444444"/>
          <w:shd w:val="clear" w:color="auto" w:fill="FFFFFF"/>
        </w:rPr>
        <w:t>Sarebbe stato più opportuno fare una serie di esperimenti dove massa e forza venivano cambiate contemporaneamente? Come mai?</w:t>
      </w:r>
    </w:p>
    <w:p w:rsidR="00E17F7F" w:rsidRPr="00E17F7F" w:rsidRDefault="00E17F7F" w:rsidP="00E17F7F">
      <w:pPr>
        <w:pStyle w:val="Paragrafoelenco"/>
        <w:rPr>
          <w:rFonts w:cs="Tahoma"/>
          <w:color w:val="444444"/>
          <w:shd w:val="clear" w:color="auto" w:fill="FFFFFF"/>
        </w:rPr>
      </w:pPr>
    </w:p>
    <w:p w:rsidR="002B1851" w:rsidRDefault="00E17F7F" w:rsidP="00E77FBB">
      <w:pPr>
        <w:pStyle w:val="Paragrafoelenco"/>
        <w:spacing w:before="120"/>
        <w:ind w:left="-567" w:right="-567"/>
        <w:jc w:val="center"/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</w:pPr>
      <w:r w:rsidRPr="00DC7063"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  <w:t>Tutt</w:t>
      </w:r>
      <w:r w:rsidR="004B65EB" w:rsidRPr="00DC7063"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  <w:t>e le considerazioni espresse sul</w:t>
      </w:r>
      <w:r w:rsidRPr="00DC7063"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  <w:t xml:space="preserve"> video sono </w:t>
      </w:r>
      <w:r w:rsidR="004B65EB" w:rsidRPr="00DC7063"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  <w:t xml:space="preserve">state </w:t>
      </w:r>
      <w:r w:rsidRPr="00DC7063"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  <w:t>basate sul confrontare e commentare i numeri delle misure effettuate. E’ un caso?</w:t>
      </w:r>
    </w:p>
    <w:p w:rsidR="00E57510" w:rsidRPr="00E57510" w:rsidRDefault="00E57510" w:rsidP="00E57510">
      <w:pPr>
        <w:pStyle w:val="Paragrafoelenco"/>
        <w:spacing w:before="120"/>
        <w:ind w:left="-142" w:right="-567"/>
        <w:jc w:val="center"/>
        <w:rPr>
          <w:rFonts w:ascii="Garamond" w:hAnsi="Garamond" w:cs="Tahoma"/>
          <w:b/>
          <w:color w:val="003300"/>
          <w:sz w:val="32"/>
          <w:szCs w:val="32"/>
          <w:shd w:val="clear" w:color="auto" w:fill="FFFFFF"/>
        </w:rPr>
      </w:pPr>
    </w:p>
    <w:p w:rsidR="00A96585" w:rsidRPr="00BF46E3" w:rsidRDefault="00A96585" w:rsidP="002B1851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BF46E3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Secondo Principio della Dinamica</w:t>
      </w:r>
      <w:r w:rsidR="002B185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: formula finale</w:t>
      </w:r>
    </w:p>
    <w:p w:rsidR="00A96585" w:rsidRPr="00BF46E3" w:rsidRDefault="00A96585" w:rsidP="00A96585">
      <w:pPr>
        <w:ind w:left="-567" w:right="-568"/>
        <w:jc w:val="both"/>
        <w:rPr>
          <w:rFonts w:cs="Tahoma"/>
          <w:color w:val="444444"/>
          <w:shd w:val="clear" w:color="auto" w:fill="FFFFFF"/>
        </w:rPr>
      </w:pPr>
      <w:r w:rsidRPr="00BF46E3">
        <w:rPr>
          <w:rFonts w:cs="Tahoma"/>
          <w:color w:val="444444"/>
          <w:shd w:val="clear" w:color="auto" w:fill="FFFFFF"/>
        </w:rPr>
        <w:t>Le due serie di esperimenti hanno perciò dimostrato che:</w:t>
      </w:r>
    </w:p>
    <w:p w:rsidR="00A96585" w:rsidRDefault="00A96585" w:rsidP="00BF46E3">
      <w:pPr>
        <w:ind w:right="-568"/>
        <w:jc w:val="both"/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</w:pP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a 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sym w:font="Symbol" w:char="F061"/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F , </w:t>
      </w:r>
      <w:r w:rsidR="005A2C0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     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massa costante</w:t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ab/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ab/>
      </w:r>
      <w:r w:rsidR="00AB767A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ab/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(2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)</w:t>
      </w:r>
    </w:p>
    <w:p w:rsidR="00A96585" w:rsidRDefault="00A96585" w:rsidP="00BF46E3">
      <w:pPr>
        <w:ind w:right="-568"/>
        <w:jc w:val="both"/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</w:pP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a 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sym w:font="Symbol" w:char="F061"/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1/</w:t>
      </w:r>
      <w:proofErr w:type="spellStart"/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M</w:t>
      </w:r>
      <w:r w:rsidR="00336F93" w:rsidRPr="00336F93">
        <w:rPr>
          <w:rFonts w:ascii="Garamond" w:hAnsi="Garamond" w:cs="Tahoma"/>
          <w:b/>
          <w:color w:val="002060"/>
          <w:sz w:val="24"/>
          <w:szCs w:val="24"/>
          <w:shd w:val="clear" w:color="auto" w:fill="FFFFFF"/>
          <w:vertAlign w:val="subscript"/>
        </w:rPr>
        <w:t>TOT</w:t>
      </w:r>
      <w:proofErr w:type="spellEnd"/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, </w:t>
      </w:r>
      <w:r w:rsidR="005A2C0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forza costante</w:t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ab/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ab/>
      </w:r>
      <w:r w:rsidR="005A2C03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 xml:space="preserve">           </w:t>
      </w:r>
      <w:r w:rsidR="006F1258"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(3</w:t>
      </w:r>
      <w:r>
        <w:rPr>
          <w:rFonts w:ascii="Garamond" w:hAnsi="Garamond" w:cs="Tahoma"/>
          <w:b/>
          <w:color w:val="002060"/>
          <w:sz w:val="26"/>
          <w:szCs w:val="26"/>
          <w:shd w:val="clear" w:color="auto" w:fill="FFFFFF"/>
        </w:rPr>
        <w:t>)</w:t>
      </w:r>
    </w:p>
    <w:p w:rsidR="00A96585" w:rsidRPr="00BF46E3" w:rsidRDefault="00A96585" w:rsidP="00A96585">
      <w:pPr>
        <w:ind w:left="-567" w:right="-568"/>
        <w:jc w:val="both"/>
        <w:rPr>
          <w:rFonts w:cs="Tahoma"/>
          <w:color w:val="444444"/>
          <w:shd w:val="clear" w:color="auto" w:fill="FFFFFF"/>
        </w:rPr>
      </w:pPr>
      <w:r w:rsidRPr="00BF46E3">
        <w:rPr>
          <w:rFonts w:cs="Tahoma"/>
          <w:color w:val="444444"/>
          <w:shd w:val="clear" w:color="auto" w:fill="FFFFFF"/>
        </w:rPr>
        <w:t>Mettendo insieme la</w:t>
      </w:r>
      <w:r w:rsidR="006F1258">
        <w:rPr>
          <w:rFonts w:cs="Tahoma"/>
          <w:color w:val="444444"/>
          <w:shd w:val="clear" w:color="auto" w:fill="FFFFFF"/>
        </w:rPr>
        <w:t xml:space="preserve"> </w:t>
      </w:r>
      <w:proofErr w:type="spellStart"/>
      <w:r w:rsidR="006F1258">
        <w:rPr>
          <w:rFonts w:cs="Tahoma"/>
          <w:color w:val="444444"/>
          <w:shd w:val="clear" w:color="auto" w:fill="FFFFFF"/>
        </w:rPr>
        <w:t>eq</w:t>
      </w:r>
      <w:proofErr w:type="spellEnd"/>
      <w:r w:rsidR="006F1258">
        <w:rPr>
          <w:rFonts w:cs="Tahoma"/>
          <w:color w:val="444444"/>
          <w:shd w:val="clear" w:color="auto" w:fill="FFFFFF"/>
        </w:rPr>
        <w:t xml:space="preserve">. (2) e la </w:t>
      </w:r>
      <w:proofErr w:type="spellStart"/>
      <w:r w:rsidR="006F1258">
        <w:rPr>
          <w:rFonts w:cs="Tahoma"/>
          <w:color w:val="444444"/>
          <w:shd w:val="clear" w:color="auto" w:fill="FFFFFF"/>
        </w:rPr>
        <w:t>eq</w:t>
      </w:r>
      <w:proofErr w:type="spellEnd"/>
      <w:r w:rsidR="006F1258">
        <w:rPr>
          <w:rFonts w:cs="Tahoma"/>
          <w:color w:val="444444"/>
          <w:shd w:val="clear" w:color="auto" w:fill="FFFFFF"/>
        </w:rPr>
        <w:t>. (3</w:t>
      </w:r>
      <w:r w:rsidRPr="00BF46E3">
        <w:rPr>
          <w:rFonts w:cs="Tahoma"/>
          <w:color w:val="444444"/>
          <w:shd w:val="clear" w:color="auto" w:fill="FFFFFF"/>
        </w:rPr>
        <w:t>) otteniamo un’unica equazione:</w:t>
      </w:r>
    </w:p>
    <w:p w:rsidR="00BF46E3" w:rsidRDefault="00BF46E3" w:rsidP="00BF46E3">
      <w:pPr>
        <w:ind w:left="-567" w:right="-568" w:firstLine="1275"/>
        <w:jc w:val="both"/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</w:pPr>
      <w:r w:rsidRPr="00054AE1">
        <w:rPr>
          <w:rFonts w:ascii="Garamond" w:eastAsia="Times New Roman" w:hAnsi="Garamond" w:cs="Tahoma"/>
          <w:b/>
          <w:i/>
          <w:iCs/>
          <w:color w:val="002060"/>
          <w:sz w:val="28"/>
          <w:szCs w:val="28"/>
          <w:lang w:eastAsia="it-IT"/>
        </w:rPr>
        <w:t>a</w:t>
      </w:r>
      <w:r w:rsidRPr="00054AE1">
        <w:rPr>
          <w:rFonts w:ascii="Cambria Math" w:eastAsia="Times New Roman" w:hAnsi="Cambria Math" w:cs="Tahoma"/>
          <w:b/>
          <w:color w:val="002060"/>
          <w:sz w:val="28"/>
          <w:szCs w:val="28"/>
          <w:lang w:eastAsia="it-IT"/>
        </w:rPr>
        <w:t>⃗</w:t>
      </w:r>
      <w:r w:rsidRPr="00054AE1"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> </w:t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sym w:font="Symbol" w:char="F061"/>
      </w:r>
      <w:r>
        <w:rPr>
          <w:rFonts w:ascii="Garamond" w:eastAsia="Times New Roman" w:hAnsi="Garamond" w:cs="Tahoma"/>
          <w:b/>
          <w:color w:val="002060"/>
          <w:sz w:val="28"/>
          <w:szCs w:val="28"/>
          <w:lang w:eastAsia="it-IT"/>
        </w:rPr>
        <w:t xml:space="preserve">  </w:t>
      </w:r>
      <m:oMath>
        <m:f>
          <m:fPr>
            <m:ctrlPr>
              <w:rPr>
                <w:rFonts w:ascii="Cambria Math" w:eastAsia="Times New Roman" w:hAnsi="Cambria Math" w:cs="Tahoma"/>
                <w:b/>
                <w:i/>
                <w:iCs/>
                <w:color w:val="002060"/>
                <w:sz w:val="32"/>
                <w:szCs w:val="32"/>
                <w:lang w:eastAsia="it-IT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val="en-US" w:eastAsia="it-IT"/>
              </w:rPr>
              <m:t>F</m:t>
            </m:r>
            <m:r>
              <m:rPr>
                <m:sty m:val="b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eastAsia="it-IT"/>
              </w:rPr>
              <m:t>⃗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ahoma"/>
                <w:color w:val="002060"/>
                <w:sz w:val="32"/>
                <w:szCs w:val="32"/>
                <w:lang w:eastAsia="it-IT"/>
              </w:rPr>
              <m:t>M</m:t>
            </m:r>
          </m:den>
        </m:f>
        <m:r>
          <m:rPr>
            <m:sty m:val="bi"/>
          </m:rPr>
          <w:rPr>
            <w:rFonts w:ascii="Cambria Math" w:eastAsia="Times New Roman" w:hAnsi="Cambria Math" w:cs="Tahoma"/>
            <w:color w:val="002060"/>
            <w:sz w:val="32"/>
            <w:szCs w:val="32"/>
            <w:lang w:eastAsia="it-IT"/>
          </w:rPr>
          <m:t xml:space="preserve">  </m:t>
        </m:r>
      </m:oMath>
      <w:r w:rsidRPr="00A70408"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  <w:t xml:space="preserve">       </w:t>
      </w:r>
      <w:r>
        <w:rPr>
          <w:rFonts w:ascii="Garamond" w:eastAsia="Times New Roman" w:hAnsi="Garamond" w:cs="Tahoma"/>
          <w:b/>
          <w:iCs/>
          <w:color w:val="002060"/>
          <w:sz w:val="26"/>
          <w:szCs w:val="26"/>
          <w:lang w:eastAsia="it-IT"/>
        </w:rPr>
        <w:tab/>
      </w:r>
    </w:p>
    <w:p w:rsidR="00026514" w:rsidRDefault="00BF46E3" w:rsidP="0064344D">
      <w:pPr>
        <w:ind w:left="-567" w:right="-568"/>
        <w:rPr>
          <w:rFonts w:cs="Tahoma"/>
          <w:color w:val="444444"/>
          <w:shd w:val="clear" w:color="auto" w:fill="FFFFFF"/>
        </w:rPr>
      </w:pPr>
      <w:r w:rsidRPr="00BF46E3">
        <w:rPr>
          <w:rFonts w:cs="Tahoma"/>
          <w:color w:val="444444"/>
          <w:shd w:val="clear" w:color="auto" w:fill="FFFFFF"/>
        </w:rPr>
        <w:t xml:space="preserve">che è proprio l’equazione </w:t>
      </w:r>
      <w:r w:rsidR="006F1258">
        <w:rPr>
          <w:rFonts w:cs="Tahoma"/>
          <w:color w:val="444444"/>
          <w:shd w:val="clear" w:color="auto" w:fill="FFFFFF"/>
        </w:rPr>
        <w:t xml:space="preserve">(1) </w:t>
      </w:r>
      <w:r w:rsidRPr="00BF46E3">
        <w:rPr>
          <w:rFonts w:cs="Tahoma"/>
          <w:color w:val="444444"/>
          <w:shd w:val="clear" w:color="auto" w:fill="FFFFFF"/>
        </w:rPr>
        <w:t>che volevamo dimostrare.</w:t>
      </w:r>
    </w:p>
    <w:sectPr w:rsidR="00026514" w:rsidSect="006619B4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C3" w:rsidRDefault="00135AC3" w:rsidP="00F277D5">
      <w:pPr>
        <w:spacing w:after="0" w:line="240" w:lineRule="auto"/>
      </w:pPr>
      <w:r>
        <w:separator/>
      </w:r>
    </w:p>
  </w:endnote>
  <w:endnote w:type="continuationSeparator" w:id="0">
    <w:p w:rsidR="00135AC3" w:rsidRDefault="00135AC3" w:rsidP="00F2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C3" w:rsidRDefault="00135AC3" w:rsidP="00F277D5">
      <w:pPr>
        <w:spacing w:after="0" w:line="240" w:lineRule="auto"/>
      </w:pPr>
      <w:r>
        <w:separator/>
      </w:r>
    </w:p>
  </w:footnote>
  <w:footnote w:type="continuationSeparator" w:id="0">
    <w:p w:rsidR="00135AC3" w:rsidRDefault="00135AC3" w:rsidP="00F277D5">
      <w:pPr>
        <w:spacing w:after="0" w:line="240" w:lineRule="auto"/>
      </w:pPr>
      <w:r>
        <w:continuationSeparator/>
      </w:r>
    </w:p>
  </w:footnote>
  <w:footnote w:id="1">
    <w:p w:rsidR="001D5CE6" w:rsidRDefault="001D5CE6" w:rsidP="001B020F">
      <w:pPr>
        <w:tabs>
          <w:tab w:val="left" w:pos="5245"/>
        </w:tabs>
        <w:spacing w:after="0" w:line="240" w:lineRule="atLeast"/>
        <w:ind w:left="142" w:right="-567"/>
        <w:outlineLvl w:val="0"/>
        <w:rPr>
          <w:rFonts w:ascii="Times New Roman" w:eastAsia="Times New Roman" w:hAnsi="Times New Roman"/>
          <w:b/>
          <w:caps/>
          <w:color w:val="C00000"/>
          <w:kern w:val="36"/>
          <w:sz w:val="36"/>
          <w:szCs w:val="36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1D5CE6">
        <w:rPr>
          <w:sz w:val="20"/>
          <w:szCs w:val="20"/>
        </w:rPr>
        <w:t>Negli appunti “</w:t>
      </w:r>
      <w:r w:rsidRPr="001D5CE6">
        <w:rPr>
          <w:rFonts w:ascii="Times New Roman" w:eastAsia="Times New Roman" w:hAnsi="Times New Roman"/>
          <w:caps/>
          <w:kern w:val="36"/>
          <w:sz w:val="20"/>
          <w:szCs w:val="20"/>
          <w:lang w:eastAsia="it-IT"/>
        </w:rPr>
        <w:t>IL SECONDO PRINCIPIO DELLA DINAMICA”,</w:t>
      </w:r>
      <w:r w:rsidRPr="001D5CE6">
        <w:rPr>
          <w:rFonts w:cs="Tahoma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1D5CE6">
        <w:rPr>
          <w:sz w:val="20"/>
          <w:szCs w:val="20"/>
        </w:rPr>
        <w:t>eq</w:t>
      </w:r>
      <w:proofErr w:type="spellEnd"/>
      <w:r w:rsidRPr="001D5CE6">
        <w:rPr>
          <w:sz w:val="20"/>
          <w:szCs w:val="20"/>
        </w:rPr>
        <w:t>. (1)</w:t>
      </w:r>
    </w:p>
    <w:p w:rsidR="001D5CE6" w:rsidRDefault="001D5CE6" w:rsidP="001D5CE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56"/>
    <w:multiLevelType w:val="hybridMultilevel"/>
    <w:tmpl w:val="20F6E424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B1D"/>
    <w:rsid w:val="00026514"/>
    <w:rsid w:val="0004022F"/>
    <w:rsid w:val="00046110"/>
    <w:rsid w:val="000569D3"/>
    <w:rsid w:val="00080B45"/>
    <w:rsid w:val="000A63FF"/>
    <w:rsid w:val="000B5A96"/>
    <w:rsid w:val="000C3BD1"/>
    <w:rsid w:val="000E2BA7"/>
    <w:rsid w:val="000E7793"/>
    <w:rsid w:val="00111B0F"/>
    <w:rsid w:val="00135AC3"/>
    <w:rsid w:val="00136000"/>
    <w:rsid w:val="0016488A"/>
    <w:rsid w:val="001734CC"/>
    <w:rsid w:val="00174C17"/>
    <w:rsid w:val="0019285D"/>
    <w:rsid w:val="001A27A4"/>
    <w:rsid w:val="001B020F"/>
    <w:rsid w:val="001C6066"/>
    <w:rsid w:val="001C6CB2"/>
    <w:rsid w:val="001D1B9D"/>
    <w:rsid w:val="001D5CE6"/>
    <w:rsid w:val="001E0D19"/>
    <w:rsid w:val="00205531"/>
    <w:rsid w:val="0020721D"/>
    <w:rsid w:val="00225F10"/>
    <w:rsid w:val="002305FE"/>
    <w:rsid w:val="00241329"/>
    <w:rsid w:val="00292655"/>
    <w:rsid w:val="002A5950"/>
    <w:rsid w:val="002B1851"/>
    <w:rsid w:val="002B2DCD"/>
    <w:rsid w:val="002B6630"/>
    <w:rsid w:val="002C1795"/>
    <w:rsid w:val="002C5E41"/>
    <w:rsid w:val="002E5EA4"/>
    <w:rsid w:val="00316AA4"/>
    <w:rsid w:val="00323CBF"/>
    <w:rsid w:val="00326EE4"/>
    <w:rsid w:val="00336F93"/>
    <w:rsid w:val="003506FB"/>
    <w:rsid w:val="003569F1"/>
    <w:rsid w:val="00370F85"/>
    <w:rsid w:val="003801D2"/>
    <w:rsid w:val="0038452E"/>
    <w:rsid w:val="00391D77"/>
    <w:rsid w:val="003A6DBF"/>
    <w:rsid w:val="003C016A"/>
    <w:rsid w:val="003D439D"/>
    <w:rsid w:val="003E47CD"/>
    <w:rsid w:val="003F2070"/>
    <w:rsid w:val="003F67DE"/>
    <w:rsid w:val="0040593B"/>
    <w:rsid w:val="00423418"/>
    <w:rsid w:val="00462283"/>
    <w:rsid w:val="004B65EB"/>
    <w:rsid w:val="004C18DB"/>
    <w:rsid w:val="004E3CD4"/>
    <w:rsid w:val="004E5F9C"/>
    <w:rsid w:val="005025FB"/>
    <w:rsid w:val="00507B1D"/>
    <w:rsid w:val="00527DC7"/>
    <w:rsid w:val="00597206"/>
    <w:rsid w:val="005A2C03"/>
    <w:rsid w:val="005A4072"/>
    <w:rsid w:val="005B384A"/>
    <w:rsid w:val="005E34E1"/>
    <w:rsid w:val="005E5A70"/>
    <w:rsid w:val="005F67AD"/>
    <w:rsid w:val="0060352A"/>
    <w:rsid w:val="006221EB"/>
    <w:rsid w:val="0062537A"/>
    <w:rsid w:val="0064344D"/>
    <w:rsid w:val="006619B4"/>
    <w:rsid w:val="00665FC5"/>
    <w:rsid w:val="0066614A"/>
    <w:rsid w:val="006778BE"/>
    <w:rsid w:val="00692FDB"/>
    <w:rsid w:val="006A7CD9"/>
    <w:rsid w:val="006B7F04"/>
    <w:rsid w:val="006E52BD"/>
    <w:rsid w:val="006E634B"/>
    <w:rsid w:val="006F1258"/>
    <w:rsid w:val="006F355C"/>
    <w:rsid w:val="006F3831"/>
    <w:rsid w:val="006F3C54"/>
    <w:rsid w:val="006F4B61"/>
    <w:rsid w:val="0070217C"/>
    <w:rsid w:val="00726A57"/>
    <w:rsid w:val="00763610"/>
    <w:rsid w:val="007B2F96"/>
    <w:rsid w:val="007B7DAD"/>
    <w:rsid w:val="007C5DDC"/>
    <w:rsid w:val="007F5907"/>
    <w:rsid w:val="00801B08"/>
    <w:rsid w:val="00811817"/>
    <w:rsid w:val="00825F3B"/>
    <w:rsid w:val="0082770D"/>
    <w:rsid w:val="0086348C"/>
    <w:rsid w:val="0088338E"/>
    <w:rsid w:val="0089097F"/>
    <w:rsid w:val="008B560F"/>
    <w:rsid w:val="008B5B2F"/>
    <w:rsid w:val="008C2B66"/>
    <w:rsid w:val="008D605C"/>
    <w:rsid w:val="008F2F14"/>
    <w:rsid w:val="00924E96"/>
    <w:rsid w:val="009542AD"/>
    <w:rsid w:val="00993366"/>
    <w:rsid w:val="009C0649"/>
    <w:rsid w:val="009C0E93"/>
    <w:rsid w:val="009C2372"/>
    <w:rsid w:val="009C742A"/>
    <w:rsid w:val="009E133D"/>
    <w:rsid w:val="009F4F2C"/>
    <w:rsid w:val="009F55B8"/>
    <w:rsid w:val="009F7689"/>
    <w:rsid w:val="00A70831"/>
    <w:rsid w:val="00A96585"/>
    <w:rsid w:val="00A969C9"/>
    <w:rsid w:val="00AA385E"/>
    <w:rsid w:val="00AA3CF0"/>
    <w:rsid w:val="00AB1057"/>
    <w:rsid w:val="00AB767A"/>
    <w:rsid w:val="00AC0D48"/>
    <w:rsid w:val="00AD002F"/>
    <w:rsid w:val="00AE4A57"/>
    <w:rsid w:val="00B12F52"/>
    <w:rsid w:val="00B179E6"/>
    <w:rsid w:val="00B250BA"/>
    <w:rsid w:val="00B31466"/>
    <w:rsid w:val="00B64260"/>
    <w:rsid w:val="00B906C7"/>
    <w:rsid w:val="00BA045B"/>
    <w:rsid w:val="00BB2148"/>
    <w:rsid w:val="00BE0639"/>
    <w:rsid w:val="00BF0C03"/>
    <w:rsid w:val="00BF46E3"/>
    <w:rsid w:val="00C06C5D"/>
    <w:rsid w:val="00C304BB"/>
    <w:rsid w:val="00C42511"/>
    <w:rsid w:val="00C50A89"/>
    <w:rsid w:val="00C5474E"/>
    <w:rsid w:val="00C739D6"/>
    <w:rsid w:val="00C80DCA"/>
    <w:rsid w:val="00CB7154"/>
    <w:rsid w:val="00CC1494"/>
    <w:rsid w:val="00CC64FF"/>
    <w:rsid w:val="00CD57F4"/>
    <w:rsid w:val="00CE12F5"/>
    <w:rsid w:val="00CE31A8"/>
    <w:rsid w:val="00D23993"/>
    <w:rsid w:val="00D42E46"/>
    <w:rsid w:val="00D74D68"/>
    <w:rsid w:val="00DA79BE"/>
    <w:rsid w:val="00DC16C7"/>
    <w:rsid w:val="00DC7063"/>
    <w:rsid w:val="00DD3CEA"/>
    <w:rsid w:val="00E068B7"/>
    <w:rsid w:val="00E17F7F"/>
    <w:rsid w:val="00E257D9"/>
    <w:rsid w:val="00E31321"/>
    <w:rsid w:val="00E57510"/>
    <w:rsid w:val="00E65A60"/>
    <w:rsid w:val="00E703B4"/>
    <w:rsid w:val="00E74DC9"/>
    <w:rsid w:val="00E76B76"/>
    <w:rsid w:val="00E77FBB"/>
    <w:rsid w:val="00E91857"/>
    <w:rsid w:val="00ED5F47"/>
    <w:rsid w:val="00EE3F3B"/>
    <w:rsid w:val="00EE52A6"/>
    <w:rsid w:val="00EF121E"/>
    <w:rsid w:val="00EF3F68"/>
    <w:rsid w:val="00F10CBA"/>
    <w:rsid w:val="00F10D47"/>
    <w:rsid w:val="00F24BBF"/>
    <w:rsid w:val="00F2549E"/>
    <w:rsid w:val="00F26963"/>
    <w:rsid w:val="00F277D5"/>
    <w:rsid w:val="00F3166C"/>
    <w:rsid w:val="00F3737B"/>
    <w:rsid w:val="00F43845"/>
    <w:rsid w:val="00F85D7C"/>
    <w:rsid w:val="00F92F36"/>
    <w:rsid w:val="00FA0694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F85"/>
    <w:pPr>
      <w:spacing w:after="200" w:line="276" w:lineRule="auto"/>
    </w:pPr>
    <w:rPr>
      <w:rFonts w:ascii="Tahoma" w:hAnsi="Tahom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D1B9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0F85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="Times New Roman" w:hAnsi="Times New Roman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semiHidden/>
    <w:unhideWhenUsed/>
    <w:qFormat/>
    <w:rsid w:val="00370F85"/>
    <w:pPr>
      <w:keepNext/>
      <w:spacing w:before="240" w:after="60"/>
      <w:outlineLvl w:val="3"/>
    </w:pPr>
    <w:rPr>
      <w:rFonts w:ascii="Garamond" w:eastAsia="Times New Roman" w:hAnsi="Garamond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370F85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uiPriority w:val="9"/>
    <w:semiHidden/>
    <w:unhideWhenUsed/>
    <w:qFormat/>
    <w:rsid w:val="00370F85"/>
    <w:pPr>
      <w:spacing w:before="240" w:after="60"/>
      <w:outlineLvl w:val="5"/>
    </w:pPr>
    <w:rPr>
      <w:rFonts w:ascii="Times New Roman" w:eastAsia="Times New Roman" w:hAnsi="Times New Roman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0F85"/>
    <w:rPr>
      <w:rFonts w:ascii="Times New Roman" w:eastAsia="Times New Roman" w:hAnsi="Times New Roman" w:cs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semiHidden/>
    <w:rsid w:val="00370F85"/>
    <w:rPr>
      <w:rFonts w:ascii="Garamond" w:eastAsia="Times New Roman" w:hAnsi="Garamond" w:cs="Times New Roman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370F85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semiHidden/>
    <w:rsid w:val="00370F85"/>
    <w:rPr>
      <w:rFonts w:ascii="Times New Roman" w:eastAsia="Times New Roman" w:hAnsi="Times New Roman" w:cs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1B9D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9C0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D5"/>
    <w:rPr>
      <w:rFonts w:ascii="Tahoma" w:hAnsi="Tahom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77D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C5E4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5E41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17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C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PegIXSh-4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71819-75F5-4119-BB46-D50CDEB0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2017-10-28T14:04:00Z</dcterms:created>
  <dcterms:modified xsi:type="dcterms:W3CDTF">2017-10-28T14:04:00Z</dcterms:modified>
</cp:coreProperties>
</file>