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320" w:rsidRPr="001A2710" w:rsidRDefault="00304320" w:rsidP="001A2710">
      <w:pPr>
        <w:spacing w:after="150" w:line="240" w:lineRule="auto"/>
        <w:ind w:left="-567" w:right="-568"/>
        <w:jc w:val="center"/>
        <w:rPr>
          <w:rFonts w:ascii="Times New Roman" w:eastAsia="Times New Roman" w:hAnsi="Times New Roman"/>
          <w:b/>
          <w:color w:val="C00000"/>
          <w:sz w:val="36"/>
          <w:szCs w:val="36"/>
          <w:lang w:eastAsia="it-IT"/>
        </w:rPr>
      </w:pPr>
      <w:r w:rsidRPr="001A2710">
        <w:rPr>
          <w:rFonts w:ascii="Times New Roman" w:eastAsia="Times New Roman" w:hAnsi="Times New Roman"/>
          <w:b/>
          <w:color w:val="C00000"/>
          <w:sz w:val="36"/>
          <w:szCs w:val="36"/>
          <w:lang w:eastAsia="it-IT"/>
        </w:rPr>
        <w:t>FORZE DI ATTRITO</w:t>
      </w:r>
    </w:p>
    <w:p w:rsidR="00304320" w:rsidRPr="00F741B1" w:rsidRDefault="003971FF" w:rsidP="000C6170">
      <w:pPr>
        <w:spacing w:after="0"/>
        <w:ind w:left="-567" w:right="-567"/>
        <w:jc w:val="both"/>
        <w:rPr>
          <w:rFonts w:ascii="museo-sans" w:eastAsia="Times New Roman" w:hAnsi="museo-sans" w:cs="Helvetica"/>
          <w:b/>
          <w:color w:val="FF0000"/>
          <w:sz w:val="28"/>
          <w:szCs w:val="28"/>
          <w:lang w:eastAsia="it-IT"/>
        </w:rPr>
      </w:pPr>
      <w:r>
        <w:rPr>
          <w:rFonts w:ascii="museo-sans" w:eastAsia="Times New Roman" w:hAnsi="museo-sans" w:cs="Helvetic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142875</wp:posOffset>
            </wp:positionV>
            <wp:extent cx="2221230" cy="914400"/>
            <wp:effectExtent l="0" t="0" r="0" b="0"/>
            <wp:wrapSquare wrapText="bothSides"/>
            <wp:docPr id="8" name="Immagine 0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1B1" w:rsidRPr="00F741B1">
        <w:rPr>
          <w:rFonts w:ascii="museo-sans" w:eastAsia="Times New Roman" w:hAnsi="museo-sans" w:cs="Helvetica"/>
          <w:b/>
          <w:noProof/>
          <w:color w:val="FF0000"/>
          <w:sz w:val="28"/>
          <w:szCs w:val="28"/>
          <w:lang w:eastAsia="it-IT"/>
        </w:rPr>
        <w:t xml:space="preserve">Tipi di attrito: statico </w:t>
      </w:r>
      <w:r w:rsidR="006266CC">
        <w:rPr>
          <w:rFonts w:ascii="museo-sans" w:eastAsia="Times New Roman" w:hAnsi="museo-sans" w:cs="Helvetica"/>
          <w:b/>
          <w:noProof/>
          <w:color w:val="FF0000"/>
          <w:sz w:val="28"/>
          <w:szCs w:val="28"/>
          <w:lang w:eastAsia="it-IT"/>
        </w:rPr>
        <w:t xml:space="preserve">(aderenza) </w:t>
      </w:r>
      <w:r w:rsidR="00F741B1" w:rsidRPr="00F741B1">
        <w:rPr>
          <w:rFonts w:ascii="museo-sans" w:eastAsia="Times New Roman" w:hAnsi="museo-sans" w:cs="Helvetica"/>
          <w:b/>
          <w:noProof/>
          <w:color w:val="FF0000"/>
          <w:sz w:val="28"/>
          <w:szCs w:val="28"/>
          <w:lang w:eastAsia="it-IT"/>
        </w:rPr>
        <w:t>e dinamico</w:t>
      </w:r>
    </w:p>
    <w:p w:rsidR="00304320" w:rsidRPr="00304320" w:rsidRDefault="00B84A1A" w:rsidP="000C6170">
      <w:pPr>
        <w:spacing w:after="150"/>
        <w:ind w:left="-567" w:right="-568"/>
        <w:jc w:val="both"/>
        <w:rPr>
          <w:rFonts w:eastAsia="Times New Roman" w:cs="Tahoma"/>
          <w:color w:val="333333"/>
          <w:lang w:eastAsia="it-IT"/>
        </w:rPr>
      </w:pPr>
      <w:r w:rsidRPr="001D650B">
        <w:rPr>
          <w:rFonts w:cs="Tahoma"/>
          <w:color w:val="444444"/>
        </w:rPr>
        <w:t xml:space="preserve">Le </w:t>
      </w:r>
      <w:r w:rsidRPr="001D650B">
        <w:rPr>
          <w:rFonts w:cs="Tahoma"/>
          <w:b/>
          <w:color w:val="444444"/>
        </w:rPr>
        <w:t>forze d'attrito</w:t>
      </w:r>
      <w:r w:rsidRPr="001D650B">
        <w:rPr>
          <w:rFonts w:cs="Tahoma"/>
          <w:color w:val="444444"/>
        </w:rPr>
        <w:t xml:space="preserve"> sono tutte quelle forze che si oppongono al movimento relativo di 2 corpi a contatto</w:t>
      </w:r>
      <w:r w:rsidR="001D650B">
        <w:rPr>
          <w:rFonts w:cs="Tahoma"/>
          <w:color w:val="444444"/>
        </w:rPr>
        <w:t>:</w:t>
      </w:r>
      <w:r w:rsidR="001D650B">
        <w:rPr>
          <w:rFonts w:ascii="Lucida Sans Unicode" w:hAnsi="Lucida Sans Unicode" w:cs="Lucida Sans Unicode"/>
          <w:color w:val="444444"/>
          <w:sz w:val="20"/>
          <w:szCs w:val="20"/>
        </w:rPr>
        <w:t xml:space="preserve"> </w:t>
      </w:r>
      <w:r w:rsidR="001D650B">
        <w:rPr>
          <w:rFonts w:eastAsia="Times New Roman" w:cs="Tahoma"/>
          <w:color w:val="333333"/>
          <w:lang w:eastAsia="it-IT"/>
        </w:rPr>
        <w:t>l</w:t>
      </w:r>
      <w:r w:rsidR="00304320" w:rsidRPr="00304320">
        <w:rPr>
          <w:rFonts w:eastAsia="Times New Roman" w:cs="Tahoma"/>
          <w:color w:val="333333"/>
          <w:lang w:eastAsia="it-IT"/>
        </w:rPr>
        <w:t xml:space="preserve">a </w:t>
      </w:r>
      <w:r w:rsidR="00304320" w:rsidRPr="001D650B">
        <w:rPr>
          <w:rFonts w:eastAsia="Times New Roman" w:cs="Tahoma"/>
          <w:bCs/>
          <w:color w:val="333333"/>
          <w:lang w:eastAsia="it-IT"/>
        </w:rPr>
        <w:t>forza d’attrito</w:t>
      </w:r>
      <w:r w:rsidR="00304320" w:rsidRPr="00304320">
        <w:rPr>
          <w:rFonts w:eastAsia="Times New Roman" w:cs="Tahoma"/>
          <w:color w:val="333333"/>
          <w:lang w:eastAsia="it-IT"/>
        </w:rPr>
        <w:t xml:space="preserve"> è </w:t>
      </w:r>
      <w:r w:rsidR="001D650B">
        <w:rPr>
          <w:rFonts w:eastAsia="Times New Roman" w:cs="Tahoma"/>
          <w:color w:val="333333"/>
          <w:lang w:eastAsia="it-IT"/>
        </w:rPr>
        <w:t xml:space="preserve">perciò </w:t>
      </w:r>
      <w:r w:rsidR="00304320" w:rsidRPr="00304320">
        <w:rPr>
          <w:rFonts w:eastAsia="Times New Roman" w:cs="Tahoma"/>
          <w:color w:val="333333"/>
          <w:lang w:eastAsia="it-IT"/>
        </w:rPr>
        <w:t xml:space="preserve">una forza di </w:t>
      </w:r>
      <w:r w:rsidR="00304320" w:rsidRPr="00304320">
        <w:rPr>
          <w:rFonts w:eastAsia="Times New Roman" w:cs="Tahoma"/>
          <w:b/>
          <w:bCs/>
          <w:color w:val="333333"/>
          <w:lang w:eastAsia="it-IT"/>
        </w:rPr>
        <w:t>contatto passiva</w:t>
      </w:r>
      <w:r w:rsidR="00304320" w:rsidRPr="00304320">
        <w:rPr>
          <w:rFonts w:eastAsia="Times New Roman" w:cs="Tahoma"/>
          <w:color w:val="333333"/>
          <w:lang w:eastAsia="it-IT"/>
        </w:rPr>
        <w:t>, ovvero generata dal semplice contatto tra due superfici e tale da opporsi al movimento di un corpo. L'attrito si manifesta sotto due forme:</w:t>
      </w:r>
    </w:p>
    <w:p w:rsidR="00304320" w:rsidRPr="00304320" w:rsidRDefault="00304320" w:rsidP="000C6170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20"/>
        <w:ind w:left="284" w:right="-567" w:hanging="284"/>
        <w:jc w:val="both"/>
        <w:rPr>
          <w:rFonts w:eastAsia="Times New Roman" w:cs="Tahoma"/>
          <w:color w:val="333333"/>
          <w:lang w:eastAsia="it-IT"/>
        </w:rPr>
      </w:pPr>
      <w:r w:rsidRPr="00304320">
        <w:rPr>
          <w:rFonts w:eastAsia="Times New Roman" w:cs="Tahoma"/>
          <w:b/>
          <w:bCs/>
          <w:color w:val="333333"/>
          <w:lang w:eastAsia="it-IT"/>
        </w:rPr>
        <w:t>attrito statico</w:t>
      </w:r>
      <w:r w:rsidRPr="00304320">
        <w:rPr>
          <w:rFonts w:eastAsia="Times New Roman" w:cs="Tahoma"/>
          <w:color w:val="333333"/>
          <w:lang w:eastAsia="it-IT"/>
        </w:rPr>
        <w:t xml:space="preserve">: è una </w:t>
      </w:r>
      <w:r>
        <w:rPr>
          <w:rFonts w:eastAsia="Times New Roman" w:cs="Tahoma"/>
          <w:color w:val="333333"/>
          <w:lang w:eastAsia="it-IT"/>
        </w:rPr>
        <w:t>forza</w:t>
      </w:r>
      <w:r w:rsidRPr="00304320">
        <w:rPr>
          <w:rFonts w:eastAsia="Times New Roman" w:cs="Tahoma"/>
          <w:color w:val="333333"/>
          <w:lang w:eastAsia="it-IT"/>
        </w:rPr>
        <w:t xml:space="preserve"> che impedisce il movimento</w:t>
      </w:r>
      <w:r>
        <w:rPr>
          <w:rFonts w:eastAsia="Times New Roman" w:cs="Tahoma"/>
          <w:color w:val="333333"/>
          <w:lang w:eastAsia="it-IT"/>
        </w:rPr>
        <w:t xml:space="preserve"> di un corpo</w:t>
      </w:r>
      <w:r w:rsidRPr="00304320">
        <w:rPr>
          <w:rFonts w:eastAsia="Times New Roman" w:cs="Tahoma"/>
          <w:color w:val="333333"/>
          <w:lang w:eastAsia="it-IT"/>
        </w:rPr>
        <w:t xml:space="preserve"> fintanto che la forza di trascinamento applicata </w:t>
      </w:r>
      <w:r>
        <w:rPr>
          <w:rFonts w:eastAsia="Times New Roman" w:cs="Tahoma"/>
          <w:color w:val="333333"/>
          <w:lang w:eastAsia="it-IT"/>
        </w:rPr>
        <w:t xml:space="preserve">al corpo </w:t>
      </w:r>
      <w:r w:rsidRPr="00304320">
        <w:rPr>
          <w:rFonts w:eastAsia="Times New Roman" w:cs="Tahoma"/>
          <w:color w:val="333333"/>
          <w:lang w:eastAsia="it-IT"/>
        </w:rPr>
        <w:t>non supera una certa soglia</w:t>
      </w:r>
      <w:r w:rsidR="00161842">
        <w:rPr>
          <w:rFonts w:eastAsia="Times New Roman" w:cs="Tahoma"/>
          <w:color w:val="333333"/>
          <w:lang w:eastAsia="it-IT"/>
        </w:rPr>
        <w:t>.</w:t>
      </w:r>
    </w:p>
    <w:p w:rsidR="00FB2A29" w:rsidRPr="00FB2A29" w:rsidRDefault="00304320" w:rsidP="000C6170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right="-568" w:hanging="284"/>
        <w:jc w:val="both"/>
        <w:rPr>
          <w:rFonts w:eastAsia="Times New Roman" w:cs="Tahoma"/>
          <w:color w:val="333333"/>
          <w:lang w:eastAsia="it-IT"/>
        </w:rPr>
      </w:pPr>
      <w:r w:rsidRPr="00304320">
        <w:rPr>
          <w:rFonts w:eastAsia="Times New Roman" w:cs="Tahoma"/>
          <w:b/>
          <w:bCs/>
          <w:color w:val="333333"/>
          <w:lang w:eastAsia="it-IT"/>
        </w:rPr>
        <w:t>attrito dinamico</w:t>
      </w:r>
      <w:r w:rsidRPr="00304320">
        <w:rPr>
          <w:rFonts w:eastAsia="Times New Roman" w:cs="Tahoma"/>
          <w:color w:val="333333"/>
          <w:lang w:eastAsia="it-IT"/>
        </w:rPr>
        <w:t xml:space="preserve">: è la resistenza che si contrappone al movimento </w:t>
      </w:r>
      <w:r>
        <w:rPr>
          <w:rFonts w:eastAsia="Times New Roman" w:cs="Tahoma"/>
          <w:color w:val="333333"/>
          <w:lang w:eastAsia="it-IT"/>
        </w:rPr>
        <w:t>di un corpo, rallentandolo e eventualmente fermarlo.</w:t>
      </w:r>
    </w:p>
    <w:p w:rsidR="00FB2A29" w:rsidRPr="00FB2A29" w:rsidRDefault="00FB2A29" w:rsidP="000C6170">
      <w:pPr>
        <w:spacing w:after="150"/>
        <w:ind w:left="-567" w:right="-568"/>
        <w:jc w:val="both"/>
        <w:rPr>
          <w:rFonts w:eastAsia="Times New Roman" w:cs="Tahoma"/>
          <w:color w:val="333333"/>
          <w:lang w:eastAsia="it-IT"/>
        </w:rPr>
      </w:pPr>
      <w:r w:rsidRPr="00FB2A29">
        <w:rPr>
          <w:rFonts w:cs="Tahoma"/>
          <w:color w:val="000000"/>
        </w:rPr>
        <w:t xml:space="preserve">La </w:t>
      </w:r>
      <w:r w:rsidRPr="00FB2A29">
        <w:rPr>
          <w:rFonts w:cs="Tahoma"/>
          <w:b/>
          <w:bCs/>
          <w:color w:val="000000"/>
        </w:rPr>
        <w:t>forza d'attrito dinamico</w:t>
      </w:r>
      <w:r w:rsidRPr="00FB2A29">
        <w:rPr>
          <w:rFonts w:cs="Tahoma"/>
          <w:color w:val="000000"/>
        </w:rPr>
        <w:t xml:space="preserve"> è presente </w:t>
      </w:r>
      <w:r w:rsidRPr="00FB2A29">
        <w:rPr>
          <w:rFonts w:cs="Tahoma"/>
          <w:iCs/>
          <w:color w:val="000000"/>
        </w:rPr>
        <w:t>quando un corpo è in movimento</w:t>
      </w:r>
      <w:r w:rsidRPr="00FB2A29">
        <w:rPr>
          <w:rFonts w:cs="Tahoma"/>
          <w:color w:val="000000"/>
        </w:rPr>
        <w:t xml:space="preserve"> ed è diretta in verso contrario al moto (cioè opposta alla velocità).</w:t>
      </w:r>
    </w:p>
    <w:p w:rsidR="00FB2A29" w:rsidRDefault="00FB2A29" w:rsidP="000C6170">
      <w:pPr>
        <w:spacing w:after="150"/>
        <w:ind w:left="-567" w:right="-568"/>
        <w:jc w:val="both"/>
        <w:rPr>
          <w:rFonts w:eastAsia="Times New Roman" w:cs="Tahoma"/>
          <w:color w:val="333333"/>
          <w:lang w:eastAsia="it-IT"/>
        </w:rPr>
      </w:pPr>
      <w:r w:rsidRPr="00FB2A29">
        <w:rPr>
          <w:rFonts w:eastAsia="Times New Roman" w:cs="Tahoma"/>
          <w:color w:val="333333"/>
          <w:lang w:eastAsia="it-IT"/>
        </w:rPr>
        <w:t>L’</w:t>
      </w:r>
      <w:r w:rsidRPr="00FB2A29">
        <w:rPr>
          <w:rFonts w:eastAsia="Times New Roman" w:cs="Tahoma"/>
          <w:b/>
          <w:color w:val="333333"/>
          <w:lang w:eastAsia="it-IT"/>
        </w:rPr>
        <w:t>attrito statico</w:t>
      </w:r>
      <w:r w:rsidRPr="00FB2A29">
        <w:rPr>
          <w:rFonts w:eastAsia="Times New Roman" w:cs="Tahoma"/>
          <w:color w:val="333333"/>
          <w:lang w:eastAsia="it-IT"/>
        </w:rPr>
        <w:t xml:space="preserve"> non ha un valore predefinito: può assumere tutti i valori fino a una certa “</w:t>
      </w:r>
      <w:r w:rsidRPr="00FB2A29">
        <w:rPr>
          <w:rFonts w:eastAsia="Times New Roman" w:cs="Tahoma"/>
          <w:b/>
          <w:color w:val="333333"/>
          <w:lang w:eastAsia="it-IT"/>
        </w:rPr>
        <w:t>soglia di rottura</w:t>
      </w:r>
      <w:r w:rsidRPr="00FB2A29">
        <w:rPr>
          <w:rFonts w:eastAsia="Times New Roman" w:cs="Tahoma"/>
          <w:color w:val="333333"/>
          <w:lang w:eastAsia="it-IT"/>
        </w:rPr>
        <w:t>" (</w:t>
      </w:r>
      <w:r w:rsidR="006266CC">
        <w:rPr>
          <w:rFonts w:eastAsia="Times New Roman" w:cs="Tahoma"/>
          <w:b/>
          <w:color w:val="333333"/>
          <w:lang w:eastAsia="it-IT"/>
        </w:rPr>
        <w:t>Aderenza</w:t>
      </w:r>
      <w:r w:rsidRPr="00FB2A29">
        <w:rPr>
          <w:rFonts w:eastAsia="Times New Roman" w:cs="Tahoma"/>
          <w:color w:val="333333"/>
          <w:lang w:eastAsia="it-IT"/>
        </w:rPr>
        <w:t xml:space="preserve">) in modo da mantenere il corpo su cui agisce immobile. Una volta che la spinta ha superato la soglia di rottura, cioè la spinta ha oltrepassato </w:t>
      </w:r>
      <w:r w:rsidR="006266CC">
        <w:rPr>
          <w:rFonts w:eastAsia="Times New Roman" w:cs="Tahoma"/>
          <w:color w:val="333333"/>
          <w:lang w:eastAsia="it-IT"/>
        </w:rPr>
        <w:t>l’Aderenza</w:t>
      </w:r>
      <w:r w:rsidRPr="00FB2A29">
        <w:rPr>
          <w:rFonts w:eastAsia="Times New Roman" w:cs="Tahoma"/>
          <w:color w:val="333333"/>
          <w:lang w:eastAsia="it-IT"/>
        </w:rPr>
        <w:t>, il corpo inizia a spostarsi</w:t>
      </w:r>
      <w:r w:rsidR="00161842">
        <w:rPr>
          <w:rFonts w:eastAsia="Times New Roman" w:cs="Tahoma"/>
          <w:color w:val="333333"/>
          <w:lang w:eastAsia="it-IT"/>
        </w:rPr>
        <w:t xml:space="preserve"> e l’attrito da statico diventa dinamico</w:t>
      </w:r>
      <w:r w:rsidRPr="00FB2A29">
        <w:rPr>
          <w:rFonts w:eastAsia="Times New Roman" w:cs="Tahoma"/>
          <w:color w:val="333333"/>
          <w:lang w:eastAsia="it-IT"/>
        </w:rPr>
        <w:t xml:space="preserve">.  In altre parole, </w:t>
      </w:r>
      <w:r w:rsidR="006266CC" w:rsidRPr="009D492C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 xml:space="preserve">l’Aderenza </w:t>
      </w:r>
      <w:r w:rsidRPr="009D492C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rappresenta la massima forza che l’attrito può esercitare per tenere bloccato il corpo</w:t>
      </w:r>
      <w:r w:rsidRPr="00FB2A29">
        <w:rPr>
          <w:rFonts w:eastAsia="Times New Roman" w:cs="Tahoma"/>
          <w:color w:val="333333"/>
          <w:lang w:eastAsia="it-IT"/>
        </w:rPr>
        <w:t xml:space="preserve">: o alternativamente, </w:t>
      </w:r>
      <w:r w:rsidR="006266CC" w:rsidRPr="009D492C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l’Aderenza</w:t>
      </w:r>
      <w:r w:rsidRPr="009D492C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 xml:space="preserve"> rappresenta la minima forza che è necessaria per spostare il corpo</w:t>
      </w:r>
      <w:r w:rsidRPr="00FB2A29">
        <w:rPr>
          <w:rFonts w:eastAsia="Times New Roman" w:cs="Tahoma"/>
          <w:color w:val="333333"/>
          <w:lang w:eastAsia="it-IT"/>
        </w:rPr>
        <w:t>.</w:t>
      </w:r>
    </w:p>
    <w:p w:rsidR="00393754" w:rsidRDefault="00393754" w:rsidP="000C6170">
      <w:pPr>
        <w:spacing w:after="150"/>
        <w:ind w:left="-567" w:right="-568"/>
        <w:jc w:val="both"/>
        <w:rPr>
          <w:rFonts w:eastAsia="Times New Roman" w:cs="Tahoma"/>
          <w:color w:val="333333"/>
          <w:lang w:eastAsia="it-IT"/>
        </w:rPr>
      </w:pPr>
    </w:p>
    <w:p w:rsidR="00F741B1" w:rsidRPr="00F741B1" w:rsidRDefault="003971FF" w:rsidP="000C6170">
      <w:pPr>
        <w:spacing w:after="0"/>
        <w:ind w:left="-567" w:right="-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2755265</wp:posOffset>
            </wp:positionV>
            <wp:extent cx="2028825" cy="1352550"/>
            <wp:effectExtent l="0" t="0" r="0" b="0"/>
            <wp:wrapSquare wrapText="bothSides"/>
            <wp:docPr id="7" name="Immagine 9" descr="Senza nome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Senza nome-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1316990</wp:posOffset>
            </wp:positionV>
            <wp:extent cx="2028825" cy="1438275"/>
            <wp:effectExtent l="0" t="0" r="0" b="0"/>
            <wp:wrapSquare wrapText="bothSides"/>
            <wp:docPr id="6" name="Immagine 8" descr="Senza nom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Senza nome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" b="1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240665</wp:posOffset>
            </wp:positionV>
            <wp:extent cx="2028825" cy="1076325"/>
            <wp:effectExtent l="0" t="0" r="0" b="0"/>
            <wp:wrapSquare wrapText="bothSides"/>
            <wp:docPr id="5" name="Immagine 3" descr="Senza nom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enza nome-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1B1" w:rsidRPr="00F741B1"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>Tipi di movimento: attraverso fluido , strisciamento o rotolamento</w:t>
      </w:r>
    </w:p>
    <w:p w:rsidR="00B84A1A" w:rsidRPr="00304320" w:rsidRDefault="00304320" w:rsidP="000C6170">
      <w:pPr>
        <w:spacing w:after="150"/>
        <w:ind w:left="-567" w:right="-568"/>
        <w:jc w:val="both"/>
        <w:rPr>
          <w:rFonts w:eastAsia="Times New Roman" w:cs="Tahoma"/>
          <w:color w:val="333333"/>
          <w:lang w:eastAsia="it-IT"/>
        </w:rPr>
      </w:pPr>
      <w:r>
        <w:rPr>
          <w:rFonts w:eastAsia="Times New Roman" w:cs="Tahoma"/>
          <w:color w:val="333333"/>
          <w:lang w:eastAsia="it-IT"/>
        </w:rPr>
        <w:t>L’attrito</w:t>
      </w:r>
      <w:r w:rsidR="00A62387">
        <w:rPr>
          <w:rFonts w:eastAsia="Times New Roman" w:cs="Tahoma"/>
          <w:color w:val="333333"/>
          <w:lang w:eastAsia="it-IT"/>
        </w:rPr>
        <w:t xml:space="preserve"> statico o dinamico</w:t>
      </w:r>
      <w:r>
        <w:rPr>
          <w:rFonts w:eastAsia="Times New Roman" w:cs="Tahoma"/>
          <w:color w:val="333333"/>
          <w:lang w:eastAsia="it-IT"/>
        </w:rPr>
        <w:t xml:space="preserve"> cambia a second</w:t>
      </w:r>
      <w:r w:rsidR="003058E0">
        <w:rPr>
          <w:rFonts w:eastAsia="Times New Roman" w:cs="Tahoma"/>
          <w:color w:val="333333"/>
          <w:lang w:eastAsia="it-IT"/>
        </w:rPr>
        <w:t>a</w:t>
      </w:r>
      <w:r>
        <w:rPr>
          <w:rFonts w:eastAsia="Times New Roman" w:cs="Tahoma"/>
          <w:color w:val="333333"/>
          <w:lang w:eastAsia="it-IT"/>
        </w:rPr>
        <w:t xml:space="preserve"> se un corpo </w:t>
      </w:r>
      <w:r w:rsidR="00C742D6">
        <w:rPr>
          <w:rFonts w:eastAsia="Times New Roman" w:cs="Tahoma"/>
          <w:color w:val="333333"/>
          <w:lang w:eastAsia="it-IT"/>
        </w:rPr>
        <w:t>avanza</w:t>
      </w:r>
      <w:r>
        <w:rPr>
          <w:rFonts w:eastAsia="Times New Roman" w:cs="Tahoma"/>
          <w:color w:val="333333"/>
          <w:lang w:eastAsia="it-IT"/>
        </w:rPr>
        <w:t xml:space="preserve"> </w:t>
      </w:r>
      <w:r w:rsidRPr="001D650B">
        <w:rPr>
          <w:rFonts w:eastAsia="Times New Roman" w:cs="Tahoma"/>
          <w:b/>
          <w:color w:val="333333"/>
          <w:lang w:eastAsia="it-IT"/>
        </w:rPr>
        <w:t>attraverso un fluido</w:t>
      </w:r>
      <w:r>
        <w:rPr>
          <w:rFonts w:eastAsia="Times New Roman" w:cs="Tahoma"/>
          <w:color w:val="333333"/>
          <w:lang w:eastAsia="it-IT"/>
        </w:rPr>
        <w:t xml:space="preserve"> (ad esempio una nave che si muove attraverso l’acqua o una piuma che scende attraversando l’aria) o se si muove </w:t>
      </w:r>
      <w:r w:rsidRPr="001D650B">
        <w:rPr>
          <w:rFonts w:eastAsia="Times New Roman" w:cs="Tahoma"/>
          <w:b/>
          <w:color w:val="333333"/>
          <w:lang w:eastAsia="it-IT"/>
        </w:rPr>
        <w:t>a contatto di una superficie solida</w:t>
      </w:r>
      <w:r>
        <w:rPr>
          <w:rFonts w:eastAsia="Times New Roman" w:cs="Tahoma"/>
          <w:color w:val="333333"/>
          <w:lang w:eastAsia="it-IT"/>
        </w:rPr>
        <w:t xml:space="preserve">. Nel primo caso l’attrito si chiama </w:t>
      </w:r>
      <w:r w:rsidRPr="001D650B">
        <w:rPr>
          <w:rFonts w:eastAsia="Times New Roman" w:cs="Tahoma"/>
          <w:b/>
          <w:color w:val="333333"/>
          <w:lang w:eastAsia="it-IT"/>
        </w:rPr>
        <w:t>viscoso</w:t>
      </w:r>
      <w:r>
        <w:rPr>
          <w:rFonts w:eastAsia="Times New Roman" w:cs="Tahoma"/>
          <w:color w:val="333333"/>
          <w:lang w:eastAsia="it-IT"/>
        </w:rPr>
        <w:t xml:space="preserve">: nel secondo caso si chiama </w:t>
      </w:r>
      <w:r w:rsidRPr="001D650B">
        <w:rPr>
          <w:rFonts w:eastAsia="Times New Roman" w:cs="Tahoma"/>
          <w:b/>
          <w:color w:val="333333"/>
          <w:lang w:eastAsia="it-IT"/>
        </w:rPr>
        <w:t xml:space="preserve">radente </w:t>
      </w:r>
      <w:r>
        <w:rPr>
          <w:rFonts w:eastAsia="Times New Roman" w:cs="Tahoma"/>
          <w:color w:val="333333"/>
          <w:lang w:eastAsia="it-IT"/>
        </w:rPr>
        <w:t xml:space="preserve">o </w:t>
      </w:r>
      <w:r w:rsidRPr="001D650B">
        <w:rPr>
          <w:rFonts w:eastAsia="Times New Roman" w:cs="Tahoma"/>
          <w:b/>
          <w:color w:val="333333"/>
          <w:lang w:eastAsia="it-IT"/>
        </w:rPr>
        <w:t>volvente</w:t>
      </w:r>
      <w:r>
        <w:rPr>
          <w:rFonts w:eastAsia="Times New Roman" w:cs="Tahoma"/>
          <w:color w:val="333333"/>
          <w:lang w:eastAsia="it-IT"/>
        </w:rPr>
        <w:t xml:space="preserve"> a seconda se il corpo striscia o rotola sopra la superficie. Riassumendo, s</w:t>
      </w:r>
      <w:r w:rsidRPr="00304320">
        <w:rPr>
          <w:rFonts w:eastAsia="Times New Roman" w:cs="Tahoma"/>
          <w:color w:val="333333"/>
          <w:lang w:eastAsia="it-IT"/>
        </w:rPr>
        <w:t>i distinguono tre tipi di attrito:</w:t>
      </w:r>
    </w:p>
    <w:p w:rsidR="00304320" w:rsidRPr="00B84A1A" w:rsidRDefault="00304320" w:rsidP="000C6170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20"/>
        <w:ind w:left="1276" w:right="-567" w:hanging="1418"/>
        <w:jc w:val="both"/>
        <w:rPr>
          <w:rFonts w:eastAsia="Times New Roman" w:cs="Tahoma"/>
          <w:color w:val="333333"/>
          <w:lang w:eastAsia="it-IT"/>
        </w:rPr>
      </w:pPr>
      <w:r w:rsidRPr="00304320">
        <w:rPr>
          <w:rFonts w:eastAsia="Times New Roman" w:cs="Tahoma"/>
          <w:b/>
          <w:bCs/>
          <w:color w:val="333333"/>
          <w:lang w:eastAsia="it-IT"/>
        </w:rPr>
        <w:t>Radente</w:t>
      </w:r>
      <w:r w:rsidRPr="00304320">
        <w:rPr>
          <w:rFonts w:eastAsia="Times New Roman" w:cs="Tahoma"/>
          <w:color w:val="333333"/>
          <w:lang w:eastAsia="it-IT"/>
        </w:rPr>
        <w:t xml:space="preserve">: </w:t>
      </w:r>
      <w:r w:rsidRPr="002D6790">
        <w:rPr>
          <w:rFonts w:eastAsia="Times New Roman" w:cs="Tahoma"/>
          <w:color w:val="003300"/>
          <w:lang w:eastAsia="it-IT"/>
        </w:rPr>
        <w:t>quando due corpi strisciano l’uno sull’altro</w:t>
      </w:r>
      <w:r w:rsidR="00B84A1A" w:rsidRPr="002D6790">
        <w:rPr>
          <w:rFonts w:eastAsia="Times New Roman" w:cs="Tahoma"/>
          <w:color w:val="003300"/>
          <w:lang w:eastAsia="it-IT"/>
        </w:rPr>
        <w:t xml:space="preserve"> </w:t>
      </w:r>
      <w:r w:rsidR="007E7366" w:rsidRPr="002D6790">
        <w:rPr>
          <w:rFonts w:eastAsia="Times New Roman" w:cs="Tahoma"/>
          <w:color w:val="003300"/>
          <w:lang w:eastAsia="it-IT"/>
        </w:rPr>
        <w:t>-su superficie solida-</w:t>
      </w:r>
    </w:p>
    <w:p w:rsidR="00304320" w:rsidRPr="00304320" w:rsidRDefault="00304320" w:rsidP="000C6170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20"/>
        <w:ind w:left="1276" w:right="-567" w:hanging="1418"/>
        <w:jc w:val="both"/>
        <w:rPr>
          <w:rFonts w:eastAsia="Times New Roman" w:cs="Tahoma"/>
          <w:color w:val="333333"/>
          <w:lang w:eastAsia="it-IT"/>
        </w:rPr>
      </w:pPr>
      <w:r w:rsidRPr="00304320">
        <w:rPr>
          <w:rFonts w:eastAsia="Times New Roman" w:cs="Tahoma"/>
          <w:b/>
          <w:bCs/>
          <w:color w:val="333333"/>
          <w:lang w:eastAsia="it-IT"/>
        </w:rPr>
        <w:t>Volvente</w:t>
      </w:r>
      <w:r w:rsidRPr="00304320">
        <w:rPr>
          <w:rFonts w:eastAsia="Times New Roman" w:cs="Tahoma"/>
          <w:color w:val="333333"/>
          <w:lang w:eastAsia="it-IT"/>
        </w:rPr>
        <w:t xml:space="preserve">: </w:t>
      </w:r>
      <w:r w:rsidRPr="002D6790">
        <w:rPr>
          <w:rFonts w:eastAsia="Times New Roman" w:cs="Tahoma"/>
          <w:color w:val="003300"/>
          <w:lang w:eastAsia="it-IT"/>
        </w:rPr>
        <w:t>quando un corpo rotola sulla superficie di un altro</w:t>
      </w:r>
      <w:r w:rsidR="007E7366" w:rsidRPr="002D6790">
        <w:rPr>
          <w:rFonts w:eastAsia="Times New Roman" w:cs="Tahoma"/>
          <w:color w:val="003300"/>
          <w:lang w:eastAsia="it-IT"/>
        </w:rPr>
        <w:t xml:space="preserve">  -su superficie solida-</w:t>
      </w:r>
    </w:p>
    <w:p w:rsidR="00304320" w:rsidRPr="007E7366" w:rsidRDefault="00304320" w:rsidP="000C6170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20"/>
        <w:ind w:left="1276" w:right="-567" w:hanging="1418"/>
        <w:jc w:val="both"/>
        <w:rPr>
          <w:rFonts w:eastAsia="Times New Roman" w:cs="Tahoma"/>
          <w:color w:val="333333"/>
          <w:lang w:eastAsia="it-IT"/>
        </w:rPr>
      </w:pPr>
      <w:r w:rsidRPr="00304320">
        <w:rPr>
          <w:rFonts w:eastAsia="Times New Roman" w:cs="Tahoma"/>
          <w:b/>
          <w:bCs/>
          <w:color w:val="333333"/>
          <w:lang w:eastAsia="it-IT"/>
        </w:rPr>
        <w:t>Viscoso</w:t>
      </w:r>
      <w:r w:rsidRPr="00304320">
        <w:rPr>
          <w:rFonts w:eastAsia="Times New Roman" w:cs="Tahoma"/>
          <w:color w:val="333333"/>
          <w:lang w:eastAsia="it-IT"/>
        </w:rPr>
        <w:t xml:space="preserve">: </w:t>
      </w:r>
      <w:r w:rsidRPr="002D6790">
        <w:rPr>
          <w:rFonts w:eastAsia="Times New Roman" w:cs="Tahoma"/>
          <w:color w:val="003300"/>
          <w:lang w:eastAsia="it-IT"/>
        </w:rPr>
        <w:t>quando un corpo si muove in un fluido</w:t>
      </w:r>
      <w:r w:rsidR="00B84A1A" w:rsidRPr="002D6790">
        <w:rPr>
          <w:rFonts w:eastAsia="Times New Roman" w:cs="Tahoma"/>
          <w:color w:val="003300"/>
          <w:lang w:eastAsia="it-IT"/>
        </w:rPr>
        <w:t xml:space="preserve">  </w:t>
      </w:r>
      <w:r w:rsidR="007E7366" w:rsidRPr="002D6790">
        <w:rPr>
          <w:rFonts w:eastAsia="Times New Roman" w:cs="Tahoma"/>
          <w:color w:val="003300"/>
          <w:lang w:eastAsia="it-IT"/>
        </w:rPr>
        <w:t xml:space="preserve"> -attraverso un fluido-</w:t>
      </w:r>
    </w:p>
    <w:p w:rsidR="007E7366" w:rsidRDefault="00A62387" w:rsidP="000C6170">
      <w:pPr>
        <w:spacing w:after="150"/>
        <w:ind w:left="-567" w:right="-568"/>
        <w:jc w:val="both"/>
        <w:rPr>
          <w:rFonts w:eastAsia="Times New Roman" w:cs="Tahoma"/>
          <w:color w:val="333333"/>
          <w:lang w:eastAsia="it-IT"/>
        </w:rPr>
      </w:pPr>
      <w:r>
        <w:rPr>
          <w:rFonts w:eastAsia="Times New Roman" w:cs="Tahoma"/>
          <w:color w:val="333333"/>
          <w:lang w:eastAsia="it-IT"/>
        </w:rPr>
        <w:t>L’attrito statico o dinamico si applica ad ognuno di questi tre tipi di movimen</w:t>
      </w:r>
      <w:r w:rsidR="002C3AD0">
        <w:rPr>
          <w:rFonts w:eastAsia="Times New Roman" w:cs="Tahoma"/>
          <w:color w:val="333333"/>
          <w:lang w:eastAsia="it-IT"/>
        </w:rPr>
        <w:t>to.</w:t>
      </w:r>
      <w:r>
        <w:rPr>
          <w:rFonts w:eastAsia="Times New Roman" w:cs="Tahoma"/>
          <w:color w:val="333333"/>
          <w:lang w:eastAsia="it-IT"/>
        </w:rPr>
        <w:t xml:space="preserve"> </w:t>
      </w:r>
      <w:r w:rsidR="002C3AD0">
        <w:rPr>
          <w:rFonts w:eastAsia="Times New Roman" w:cs="Tahoma"/>
          <w:color w:val="333333"/>
          <w:lang w:eastAsia="it-IT"/>
        </w:rPr>
        <w:t>I</w:t>
      </w:r>
      <w:r w:rsidR="007E7366">
        <w:rPr>
          <w:rFonts w:eastAsia="Times New Roman" w:cs="Tahoma"/>
          <w:color w:val="333333"/>
          <w:lang w:eastAsia="it-IT"/>
        </w:rPr>
        <w:t>n conclusione, gli attriti possono essere</w:t>
      </w:r>
      <w:r w:rsidR="001942DE">
        <w:rPr>
          <w:rFonts w:eastAsia="Times New Roman" w:cs="Tahoma"/>
          <w:color w:val="333333"/>
          <w:lang w:eastAsia="it-IT"/>
        </w:rPr>
        <w:t>:</w:t>
      </w:r>
      <w:r w:rsidR="007E7366">
        <w:rPr>
          <w:rFonts w:eastAsia="Times New Roman" w:cs="Tahoma"/>
          <w:color w:val="333333"/>
          <w:lang w:eastAsia="it-IT"/>
        </w:rPr>
        <w:t xml:space="preserve"> statici-radenti o dinamici</w:t>
      </w:r>
      <w:r w:rsidR="001942DE">
        <w:rPr>
          <w:rFonts w:eastAsia="Times New Roman" w:cs="Tahoma"/>
          <w:color w:val="333333"/>
          <w:lang w:eastAsia="it-IT"/>
        </w:rPr>
        <w:t>-</w:t>
      </w:r>
      <w:r w:rsidR="007E7366">
        <w:rPr>
          <w:rFonts w:eastAsia="Times New Roman" w:cs="Tahoma"/>
          <w:color w:val="333333"/>
          <w:lang w:eastAsia="it-IT"/>
        </w:rPr>
        <w:t>radenti ; statici-volventi o dinamici-volventi ; statici-viscosi o dinamici-viscosi.</w:t>
      </w:r>
    </w:p>
    <w:p w:rsidR="0012392C" w:rsidRDefault="003971FF" w:rsidP="000C6170">
      <w:pPr>
        <w:spacing w:after="150"/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74295</wp:posOffset>
                </wp:positionV>
                <wp:extent cx="2028825" cy="504825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2A4" w:rsidRPr="001E62A4" w:rsidRDefault="001E62A4" w:rsidP="001E62A4">
                            <w:pPr>
                              <w:pStyle w:val="Didascalia"/>
                              <w:rPr>
                                <w:rFonts w:ascii="Times New Roman" w:eastAsia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1E62A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1E62A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1E62A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1E62A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E2635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1E62A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1E62A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: attrito radente (sopra) ; attrito volvente (centro) ; attrito viscoso (basso)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05pt;margin-top:5.85pt;width:159.7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PSdwIAAP8E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sBrn&#10;GCnSAUX3fPDoRg8oD9XpjavA6c6Amx9gGViOmTpzq+kXh5RetUTt+LW1um85YRBdFk4mz46OOC6A&#10;bPv3msE1ZO91BBoa24XSQTEQoANLDydmQigUFvM0XyzyOUYU9uZpEexwBamm08Y6/5brDgWjxhaY&#10;j+jkcOv86Dq5hMucloJthJRxYnfblbToQEAlm/gd0V+4SRWclQ7HRsRxBYKEO8JeCDey/r3M8iK9&#10;ycvZ5nxxMSs2xXxWXqSLWZqVN+V5WpTFevMYAsyKqhWMcXUrFJ8UmBV/x/CxF0btRA2ivsblHKoT&#10;8/pjkmn8fpdkJzw0pBRdjRcnJ1IFYt8oBmmTyhMhRzt5GX4kBGow/WNVogwC86MG/LAdACVoY6vZ&#10;AwjCauALWIdXBIxW228Y9dCRNXZf98RyjOQ7BaIK7TsZdjK2k0EUhaM19hiN5sqPbb43VuxaQB5l&#10;q/Q1CK8RURNPURzlCl0Wgz++CKGNn8+j19O7tfwBAAD//wMAUEsDBBQABgAIAAAAIQDDNtII3wAA&#10;AAoBAAAPAAAAZHJzL2Rvd25yZXYueG1sTI/BTsMwEETvSPyDtUhcELUTUNqGOBW0cCuHlqpnN16S&#10;iHgd2U6T/j3uCY6reZp5W6wm07EzOt9akpDMBDCkyuqWagmHr4/HBTAfFGnVWUIJF/SwKm9vCpVr&#10;O9IOz/tQs1hCPlcSmhD6nHNfNWiUn9keKWbf1hkV4ulqrp0aY7npeCpExo1qKS40qsd1g9XPfjAS&#10;so0bxh2tHzaH96367Ov0+HY5Snl/N72+AAs4hT8YrvpRHcrodLIDac86CXPxnEQ0Bskc2BUQ6VMG&#10;7CRhmaTAy4L/f6H8BQAA//8DAFBLAQItABQABgAIAAAAIQC2gziS/gAAAOEBAAATAAAAAAAAAAAA&#10;AAAAAAAAAABbQ29udGVudF9UeXBlc10ueG1sUEsBAi0AFAAGAAgAAAAhADj9If/WAAAAlAEAAAsA&#10;AAAAAAAAAAAAAAAALwEAAF9yZWxzLy5yZWxzUEsBAi0AFAAGAAgAAAAhAN38U9J3AgAA/wQAAA4A&#10;AAAAAAAAAAAAAAAALgIAAGRycy9lMm9Eb2MueG1sUEsBAi0AFAAGAAgAAAAhAMM20gjfAAAACgEA&#10;AA8AAAAAAAAAAAAAAAAA0QQAAGRycy9kb3ducmV2LnhtbFBLBQYAAAAABAAEAPMAAADdBQAAAAA=&#10;" stroked="f">
                <v:textbox inset="0,0,0,0">
                  <w:txbxContent>
                    <w:p w:rsidR="001E62A4" w:rsidRPr="001E62A4" w:rsidRDefault="001E62A4" w:rsidP="001E62A4">
                      <w:pPr>
                        <w:pStyle w:val="Didascalia"/>
                        <w:rPr>
                          <w:rFonts w:ascii="Times New Roman" w:eastAsia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1E62A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1E62A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1E62A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1E62A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6E2635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1E62A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  <w:r w:rsidRPr="001E62A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: attrito radente (sopra) ; attrito volvente (centro) ; attrito viscoso (basso)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392C" w:rsidRDefault="0012392C" w:rsidP="000C6170">
      <w:pPr>
        <w:spacing w:after="150"/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2392C" w:rsidRDefault="0012392C" w:rsidP="000C6170">
      <w:pPr>
        <w:spacing w:after="150"/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2392C" w:rsidRDefault="0012392C" w:rsidP="003B26F8">
      <w:pPr>
        <w:spacing w:after="150"/>
        <w:ind w:right="-568"/>
        <w:rPr>
          <w:rFonts w:ascii="Times New Roman" w:hAnsi="Times New Roman"/>
          <w:b/>
          <w:color w:val="FF0000"/>
          <w:sz w:val="28"/>
          <w:szCs w:val="28"/>
        </w:rPr>
      </w:pPr>
    </w:p>
    <w:p w:rsidR="00946E98" w:rsidRPr="00282942" w:rsidRDefault="00946E98" w:rsidP="00A57426">
      <w:pPr>
        <w:spacing w:after="0"/>
        <w:ind w:right="-56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82942">
        <w:rPr>
          <w:rFonts w:ascii="Times New Roman" w:hAnsi="Times New Roman"/>
          <w:b/>
          <w:color w:val="FF0000"/>
          <w:sz w:val="32"/>
          <w:szCs w:val="32"/>
        </w:rPr>
        <w:lastRenderedPageBreak/>
        <w:t>ATTRITO SU SUPERFICIE SOLIDA</w:t>
      </w:r>
    </w:p>
    <w:p w:rsidR="00946E98" w:rsidRPr="001E62A4" w:rsidRDefault="00946E98" w:rsidP="000C6170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E62A4">
        <w:rPr>
          <w:rFonts w:ascii="Times New Roman" w:hAnsi="Times New Roman"/>
          <w:b/>
          <w:color w:val="FF0000"/>
          <w:sz w:val="28"/>
          <w:szCs w:val="28"/>
        </w:rPr>
        <w:t>Attrito statico radente</w:t>
      </w:r>
      <w:r w:rsidR="00345EC1">
        <w:rPr>
          <w:rFonts w:ascii="Times New Roman" w:hAnsi="Times New Roman"/>
          <w:b/>
          <w:color w:val="FF0000"/>
          <w:sz w:val="28"/>
          <w:szCs w:val="28"/>
        </w:rPr>
        <w:t xml:space="preserve"> (Aderenza)</w:t>
      </w:r>
    </w:p>
    <w:p w:rsidR="001E62A4" w:rsidRDefault="001942DE" w:rsidP="000C6170">
      <w:pPr>
        <w:spacing w:after="150"/>
        <w:ind w:left="-567" w:right="-56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In particolare</w:t>
      </w:r>
      <w:r w:rsidR="00946E98">
        <w:rPr>
          <w:rFonts w:ascii="Arial" w:hAnsi="Arial" w:cs="Arial"/>
          <w:color w:val="333333"/>
        </w:rPr>
        <w:t xml:space="preserve"> per l’</w:t>
      </w:r>
      <w:r w:rsidR="00946E98" w:rsidRPr="001E62A4">
        <w:rPr>
          <w:rFonts w:ascii="Arial" w:hAnsi="Arial" w:cs="Arial"/>
          <w:b/>
          <w:color w:val="333333"/>
        </w:rPr>
        <w:t>attrito radente</w:t>
      </w:r>
      <w:r>
        <w:rPr>
          <w:rFonts w:ascii="Arial" w:hAnsi="Arial" w:cs="Arial"/>
          <w:color w:val="333333"/>
        </w:rPr>
        <w:t xml:space="preserve">, si può verificare sperimentalmente che su un piano </w:t>
      </w:r>
      <w:r w:rsidR="006266CC">
        <w:rPr>
          <w:rFonts w:eastAsia="Times New Roman" w:cs="Tahoma"/>
          <w:b/>
          <w:color w:val="333333"/>
          <w:lang w:eastAsia="it-IT"/>
        </w:rPr>
        <w:t>l’Aderenza</w:t>
      </w:r>
      <w:r w:rsidRPr="001E62A4">
        <w:rPr>
          <w:rFonts w:eastAsia="Times New Roman" w:cs="Tahoma"/>
          <w:b/>
          <w:color w:val="333333"/>
          <w:vertAlign w:val="subscript"/>
          <w:lang w:eastAsia="it-IT"/>
        </w:rPr>
        <w:t xml:space="preserve"> </w:t>
      </w:r>
      <w:r w:rsidRPr="001E62A4">
        <w:rPr>
          <w:rFonts w:ascii="Arial" w:hAnsi="Arial" w:cs="Arial"/>
          <w:b/>
          <w:color w:val="333333"/>
        </w:rPr>
        <w:t>è direttamente proporzionale alla forza premente F</w:t>
      </w:r>
      <w:r w:rsidRPr="00937D85">
        <w:rPr>
          <w:rFonts w:ascii="Arial" w:hAnsi="Arial" w:cs="Arial"/>
          <w:b/>
          <w:color w:val="333333"/>
          <w:vertAlign w:val="subscript"/>
        </w:rPr>
        <w:sym w:font="Symbol" w:char="F05E"/>
      </w:r>
      <w:r w:rsidR="001E62A4">
        <w:rPr>
          <w:rFonts w:ascii="Arial" w:hAnsi="Arial" w:cs="Arial"/>
          <w:color w:val="333333"/>
        </w:rPr>
        <w:t xml:space="preserve"> del corpo:</w:t>
      </w:r>
    </w:p>
    <w:p w:rsidR="001E62A4" w:rsidRPr="006266CC" w:rsidRDefault="006266CC" w:rsidP="000C6170">
      <w:pPr>
        <w:spacing w:after="150"/>
        <w:ind w:left="-567" w:right="-568" w:firstLine="1275"/>
        <w:jc w:val="both"/>
        <w:rPr>
          <w:rFonts w:ascii="Garamond" w:hAnsi="Garamond" w:cs="Arial"/>
          <w:b/>
          <w:color w:val="002060"/>
          <w:sz w:val="26"/>
          <w:szCs w:val="26"/>
        </w:rPr>
      </w:pPr>
      <w:r w:rsidRPr="006266CC">
        <w:rPr>
          <w:rFonts w:ascii="Garamond" w:hAnsi="Garamond" w:cs="Arial"/>
          <w:b/>
          <w:color w:val="002060"/>
          <w:sz w:val="26"/>
          <w:szCs w:val="26"/>
        </w:rPr>
        <w:t>Aderenza</w:t>
      </w:r>
      <w:r w:rsidR="001942DE" w:rsidRPr="006266CC">
        <w:rPr>
          <w:rFonts w:ascii="Garamond" w:hAnsi="Garamond" w:cs="Arial"/>
          <w:b/>
          <w:color w:val="002060"/>
          <w:sz w:val="26"/>
          <w:szCs w:val="26"/>
        </w:rPr>
        <w:t xml:space="preserve"> </w:t>
      </w:r>
      <w:r w:rsidR="00946E98" w:rsidRPr="001E62A4">
        <w:rPr>
          <w:rFonts w:ascii="Garamond" w:hAnsi="Garamond" w:cs="Arial"/>
          <w:b/>
          <w:color w:val="002060"/>
          <w:sz w:val="26"/>
          <w:szCs w:val="26"/>
        </w:rPr>
        <w:sym w:font="Symbol" w:char="F061"/>
      </w:r>
      <w:r w:rsidR="00946E98" w:rsidRPr="006266CC">
        <w:rPr>
          <w:rFonts w:ascii="Garamond" w:hAnsi="Garamond" w:cs="Arial"/>
          <w:b/>
          <w:color w:val="002060"/>
          <w:sz w:val="26"/>
          <w:szCs w:val="26"/>
        </w:rPr>
        <w:t xml:space="preserve"> F</w:t>
      </w:r>
      <w:r w:rsidR="00946E98" w:rsidRPr="001E62A4">
        <w:rPr>
          <w:rFonts w:ascii="Garamond" w:hAnsi="Garamond" w:cs="Arial"/>
          <w:b/>
          <w:color w:val="002060"/>
          <w:sz w:val="26"/>
          <w:szCs w:val="26"/>
          <w:vertAlign w:val="subscript"/>
        </w:rPr>
        <w:sym w:font="Symbol" w:char="F05E"/>
      </w:r>
      <w:r w:rsidR="00946E98" w:rsidRPr="006266CC">
        <w:rPr>
          <w:rFonts w:ascii="Garamond" w:hAnsi="Garamond" w:cs="Arial"/>
          <w:b/>
          <w:color w:val="002060"/>
          <w:sz w:val="26"/>
          <w:szCs w:val="26"/>
        </w:rPr>
        <w:t xml:space="preserve"> </w:t>
      </w:r>
      <w:r w:rsidR="00946E98" w:rsidRPr="001E62A4">
        <w:rPr>
          <w:rFonts w:ascii="Garamond" w:hAnsi="Garamond" w:cs="Arial"/>
          <w:b/>
          <w:color w:val="002060"/>
          <w:sz w:val="26"/>
          <w:szCs w:val="26"/>
        </w:rPr>
        <w:sym w:font="Symbol" w:char="F0AE"/>
      </w:r>
      <w:r w:rsidR="00946E98" w:rsidRPr="006266CC">
        <w:rPr>
          <w:rFonts w:ascii="Garamond" w:hAnsi="Garamond" w:cs="Arial"/>
          <w:b/>
          <w:color w:val="002060"/>
          <w:sz w:val="26"/>
          <w:szCs w:val="26"/>
        </w:rPr>
        <w:t xml:space="preserve"> </w:t>
      </w:r>
      <w:r>
        <w:rPr>
          <w:rFonts w:ascii="Garamond" w:hAnsi="Garamond" w:cs="Arial"/>
          <w:b/>
          <w:color w:val="002060"/>
          <w:sz w:val="26"/>
          <w:szCs w:val="26"/>
        </w:rPr>
        <w:t>Aderenza</w:t>
      </w:r>
      <w:r w:rsidR="001942DE" w:rsidRPr="006266CC">
        <w:rPr>
          <w:rFonts w:ascii="Garamond" w:hAnsi="Garamond" w:cs="Arial"/>
          <w:b/>
          <w:color w:val="002060"/>
          <w:sz w:val="26"/>
          <w:szCs w:val="26"/>
        </w:rPr>
        <w:t xml:space="preserve"> </w:t>
      </w:r>
      <w:r w:rsidR="00946E98" w:rsidRPr="006266CC">
        <w:rPr>
          <w:rFonts w:ascii="Garamond" w:hAnsi="Garamond" w:cs="Arial"/>
          <w:b/>
          <w:color w:val="002060"/>
          <w:sz w:val="26"/>
          <w:szCs w:val="26"/>
        </w:rPr>
        <w:t xml:space="preserve">= </w:t>
      </w:r>
      <w:r w:rsidR="005534BB">
        <w:rPr>
          <w:rFonts w:ascii="Garamond" w:hAnsi="Garamond" w:cs="Arial"/>
          <w:b/>
          <w:color w:val="002060"/>
          <w:sz w:val="26"/>
          <w:szCs w:val="26"/>
        </w:rPr>
        <w:sym w:font="Symbol" w:char="F06D"/>
      </w:r>
      <w:r w:rsidR="005534BB" w:rsidRPr="005534BB">
        <w:rPr>
          <w:rFonts w:ascii="Garamond" w:hAnsi="Garamond" w:cs="Arial"/>
          <w:b/>
          <w:color w:val="002060"/>
          <w:sz w:val="26"/>
          <w:szCs w:val="26"/>
          <w:vertAlign w:val="subscript"/>
        </w:rPr>
        <w:t>S</w:t>
      </w:r>
      <w:r w:rsidR="001942DE" w:rsidRPr="001E62A4">
        <w:rPr>
          <w:rFonts w:ascii="Garamond" w:hAnsi="Garamond" w:cs="Arial"/>
          <w:b/>
          <w:color w:val="002060"/>
          <w:sz w:val="26"/>
          <w:szCs w:val="26"/>
        </w:rPr>
        <w:sym w:font="Symbol" w:char="F0D7"/>
      </w:r>
      <w:r w:rsidR="001942DE" w:rsidRPr="006266CC">
        <w:rPr>
          <w:rFonts w:ascii="Garamond" w:hAnsi="Garamond" w:cs="Arial"/>
          <w:b/>
          <w:color w:val="002060"/>
          <w:sz w:val="26"/>
          <w:szCs w:val="26"/>
        </w:rPr>
        <w:t>F</w:t>
      </w:r>
      <w:r w:rsidR="001942DE" w:rsidRPr="001E62A4">
        <w:rPr>
          <w:rFonts w:ascii="Garamond" w:hAnsi="Garamond" w:cs="Arial"/>
          <w:b/>
          <w:color w:val="002060"/>
          <w:sz w:val="26"/>
          <w:szCs w:val="26"/>
          <w:vertAlign w:val="subscript"/>
        </w:rPr>
        <w:sym w:font="Symbol" w:char="F05E"/>
      </w:r>
      <w:r w:rsidR="001E62A4" w:rsidRPr="006266CC">
        <w:rPr>
          <w:rFonts w:ascii="Garamond" w:hAnsi="Garamond" w:cs="Arial"/>
          <w:b/>
          <w:color w:val="002060"/>
          <w:sz w:val="26"/>
          <w:szCs w:val="26"/>
        </w:rPr>
        <w:tab/>
      </w:r>
      <w:r w:rsidR="001E62A4" w:rsidRPr="006266CC">
        <w:rPr>
          <w:rFonts w:ascii="Garamond" w:hAnsi="Garamond" w:cs="Arial"/>
          <w:b/>
          <w:color w:val="002060"/>
          <w:sz w:val="26"/>
          <w:szCs w:val="26"/>
        </w:rPr>
        <w:tab/>
        <w:t>(1)</w:t>
      </w:r>
    </w:p>
    <w:p w:rsidR="00AB0EF8" w:rsidRDefault="001942DE" w:rsidP="000C6170">
      <w:pPr>
        <w:spacing w:after="150"/>
        <w:ind w:left="-567" w:right="-56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Questo significa che se raddoppi</w:t>
      </w:r>
      <w:r w:rsidR="00946E98">
        <w:rPr>
          <w:rFonts w:ascii="Arial" w:hAnsi="Arial" w:cs="Arial"/>
          <w:color w:val="333333"/>
        </w:rPr>
        <w:t>amo (triplichiamo) la forza premente</w:t>
      </w:r>
      <w:r w:rsidR="00946E98" w:rsidRPr="00946E98">
        <w:rPr>
          <w:rFonts w:ascii="Arial" w:hAnsi="Arial" w:cs="Arial"/>
          <w:color w:val="333333"/>
        </w:rPr>
        <w:t xml:space="preserve"> </w:t>
      </w:r>
      <w:r w:rsidR="00946E98">
        <w:rPr>
          <w:rFonts w:ascii="Arial" w:hAnsi="Arial" w:cs="Arial"/>
          <w:color w:val="333333"/>
        </w:rPr>
        <w:t>F</w:t>
      </w:r>
      <w:r w:rsidR="00946E98" w:rsidRPr="001E62A4">
        <w:rPr>
          <w:rFonts w:ascii="Arial" w:hAnsi="Arial" w:cs="Arial"/>
          <w:color w:val="333333"/>
          <w:vertAlign w:val="subscript"/>
        </w:rPr>
        <w:sym w:font="Symbol" w:char="F05E"/>
      </w:r>
      <w:r w:rsidR="00946E98">
        <w:rPr>
          <w:rFonts w:ascii="Arial" w:hAnsi="Arial" w:cs="Arial"/>
          <w:color w:val="333333"/>
        </w:rPr>
        <w:t xml:space="preserve"> anche </w:t>
      </w:r>
      <w:r>
        <w:rPr>
          <w:rFonts w:ascii="Arial" w:hAnsi="Arial" w:cs="Arial"/>
          <w:color w:val="333333"/>
        </w:rPr>
        <w:t xml:space="preserve"> </w:t>
      </w:r>
      <w:r w:rsidR="006266CC">
        <w:rPr>
          <w:rFonts w:ascii="Arial" w:hAnsi="Arial" w:cs="Arial"/>
          <w:color w:val="333333"/>
        </w:rPr>
        <w:t>l’Aderenza</w:t>
      </w:r>
      <w:r w:rsidR="00946E98">
        <w:rPr>
          <w:rFonts w:ascii="Arial" w:hAnsi="Arial" w:cs="Arial"/>
          <w:color w:val="333333"/>
        </w:rPr>
        <w:t xml:space="preserve"> raddoppia (triplica).</w:t>
      </w:r>
      <w:r w:rsidR="00E44D73">
        <w:rPr>
          <w:rFonts w:ascii="Arial" w:hAnsi="Arial" w:cs="Arial"/>
          <w:color w:val="333333"/>
        </w:rPr>
        <w:t xml:space="preserve"> </w:t>
      </w:r>
      <w:r w:rsidR="00AB0EF8">
        <w:rPr>
          <w:rFonts w:ascii="Arial" w:hAnsi="Arial" w:cs="Arial"/>
          <w:color w:val="333333"/>
        </w:rPr>
        <w:t>La costante di proporzionalità</w:t>
      </w:r>
      <w:r w:rsidR="00CF0E6F">
        <w:rPr>
          <w:rFonts w:ascii="Arial" w:hAnsi="Arial" w:cs="Arial"/>
          <w:color w:val="333333"/>
        </w:rPr>
        <w:t xml:space="preserve"> </w:t>
      </w:r>
      <w:r w:rsidR="00CF0E6F" w:rsidRPr="00CF0E6F">
        <w:rPr>
          <w:rFonts w:ascii="Arial" w:hAnsi="Arial" w:cs="Arial"/>
          <w:b/>
          <w:color w:val="333333"/>
        </w:rPr>
        <w:sym w:font="Symbol" w:char="F06D"/>
      </w:r>
      <w:r w:rsidR="00CF0E6F" w:rsidRPr="00CF0E6F">
        <w:rPr>
          <w:rFonts w:ascii="Arial" w:hAnsi="Arial" w:cs="Arial"/>
          <w:b/>
          <w:color w:val="333333"/>
          <w:vertAlign w:val="subscript"/>
        </w:rPr>
        <w:t>S</w:t>
      </w:r>
      <w:r w:rsidR="00AB0EF8">
        <w:rPr>
          <w:rFonts w:ascii="Arial" w:hAnsi="Arial" w:cs="Arial"/>
          <w:color w:val="333333"/>
        </w:rPr>
        <w:t xml:space="preserve"> prende il nome di </w:t>
      </w:r>
      <w:r w:rsidR="00AB0EF8" w:rsidRPr="001E62A4">
        <w:rPr>
          <w:rFonts w:ascii="Arial" w:hAnsi="Arial" w:cs="Arial"/>
          <w:b/>
          <w:color w:val="333333"/>
        </w:rPr>
        <w:t xml:space="preserve">coefficiente di </w:t>
      </w:r>
      <w:r w:rsidR="00CF0E6F">
        <w:rPr>
          <w:rFonts w:ascii="Arial" w:hAnsi="Arial" w:cs="Arial"/>
          <w:b/>
          <w:color w:val="333333"/>
        </w:rPr>
        <w:t xml:space="preserve">attrito statico </w:t>
      </w:r>
      <w:r w:rsidR="00CF0E6F" w:rsidRPr="00CF0E6F">
        <w:rPr>
          <w:rFonts w:ascii="Arial" w:hAnsi="Arial" w:cs="Arial"/>
          <w:color w:val="333333"/>
        </w:rPr>
        <w:t>o</w:t>
      </w:r>
      <w:r w:rsidR="00CF0E6F">
        <w:rPr>
          <w:rFonts w:ascii="Arial" w:hAnsi="Arial" w:cs="Arial"/>
          <w:b/>
          <w:color w:val="333333"/>
        </w:rPr>
        <w:t xml:space="preserve"> di </w:t>
      </w:r>
      <w:r w:rsidR="006266CC">
        <w:rPr>
          <w:rFonts w:ascii="Arial" w:hAnsi="Arial" w:cs="Arial"/>
          <w:b/>
          <w:color w:val="333333"/>
        </w:rPr>
        <w:t>aderenza</w:t>
      </w:r>
      <w:r w:rsidR="00AB0EF8">
        <w:rPr>
          <w:rFonts w:ascii="Arial" w:hAnsi="Arial" w:cs="Arial"/>
          <w:color w:val="333333"/>
        </w:rPr>
        <w:t>.</w:t>
      </w:r>
    </w:p>
    <w:p w:rsidR="008B2997" w:rsidRDefault="007B189A" w:rsidP="003E3989">
      <w:pPr>
        <w:spacing w:after="150"/>
        <w:ind w:left="-567" w:right="-56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Sull’attrito statico c’è un altro</w:t>
      </w:r>
      <w:r w:rsidR="001E62A4">
        <w:rPr>
          <w:rFonts w:ascii="Arial" w:hAnsi="Arial" w:cs="Arial"/>
          <w:color w:val="333333"/>
        </w:rPr>
        <w:t xml:space="preserve"> esperimento molto interessante: p</w:t>
      </w:r>
      <w:r>
        <w:rPr>
          <w:rFonts w:ascii="Arial" w:hAnsi="Arial" w:cs="Arial"/>
          <w:color w:val="333333"/>
        </w:rPr>
        <w:t xml:space="preserve">roviamo a mettere un mattone dritto sulla faccia più piccola, in modo che l’area della superficie di contatto con il tavolo sia minore. Se quest’area più piccola è la metà di quella precedente, la forza di attrito si dimezza? No, </w:t>
      </w:r>
      <w:r w:rsidRPr="00AB0EF8">
        <w:rPr>
          <w:rFonts w:ascii="Arial" w:hAnsi="Arial" w:cs="Arial"/>
          <w:color w:val="333333"/>
        </w:rPr>
        <w:t>la forza di attrito rimane essenzialmente la stessa, indipendentemente dalla’area della superficie di contatto</w:t>
      </w:r>
      <w:r>
        <w:rPr>
          <w:rFonts w:ascii="Arial" w:hAnsi="Arial" w:cs="Arial"/>
          <w:color w:val="333333"/>
        </w:rPr>
        <w:t>.</w:t>
      </w:r>
    </w:p>
    <w:p w:rsidR="00756242" w:rsidRDefault="003971FF" w:rsidP="003E3989">
      <w:pPr>
        <w:spacing w:after="150"/>
        <w:ind w:left="-567" w:right="-568"/>
        <w:jc w:val="both"/>
        <w:rPr>
          <w:rFonts w:ascii="Arial" w:hAnsi="Arial" w:cs="Arial"/>
          <w:color w:val="333333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53340</wp:posOffset>
            </wp:positionV>
            <wp:extent cx="2771775" cy="1171575"/>
            <wp:effectExtent l="0" t="0" r="0" b="0"/>
            <wp:wrapSquare wrapText="bothSides"/>
            <wp:docPr id="4" name="Immagine 10" descr="Senza nome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Senza nome-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EF8">
        <w:rPr>
          <w:rFonts w:ascii="Arial" w:hAnsi="Arial" w:cs="Arial"/>
          <w:color w:val="333333"/>
        </w:rPr>
        <w:t xml:space="preserve">In conclusione, </w:t>
      </w:r>
      <w:r w:rsidR="00AB0EF8" w:rsidRPr="00AB0EF8">
        <w:rPr>
          <w:rFonts w:ascii="Arial" w:hAnsi="Arial" w:cs="Arial"/>
          <w:b/>
          <w:color w:val="333333"/>
        </w:rPr>
        <w:t xml:space="preserve">il </w:t>
      </w:r>
      <w:r w:rsidR="001942DE" w:rsidRPr="00AB0EF8">
        <w:rPr>
          <w:rFonts w:ascii="Arial" w:hAnsi="Arial" w:cs="Arial"/>
          <w:b/>
          <w:color w:val="333333"/>
        </w:rPr>
        <w:t>coefficiente</w:t>
      </w:r>
      <w:r w:rsidR="006266CC">
        <w:rPr>
          <w:rFonts w:ascii="Arial" w:hAnsi="Arial" w:cs="Arial"/>
          <w:b/>
          <w:color w:val="333333"/>
        </w:rPr>
        <w:t xml:space="preserve"> di aderenza</w:t>
      </w:r>
      <w:r w:rsidR="00AB0EF8" w:rsidRPr="00AB0EF8">
        <w:rPr>
          <w:rFonts w:ascii="Arial" w:hAnsi="Arial" w:cs="Arial"/>
          <w:b/>
          <w:color w:val="333333"/>
        </w:rPr>
        <w:t xml:space="preserve"> </w:t>
      </w:r>
      <w:r w:rsidR="00CF0E6F">
        <w:rPr>
          <w:rFonts w:ascii="Arial" w:hAnsi="Arial" w:cs="Arial"/>
          <w:b/>
          <w:color w:val="333333"/>
        </w:rPr>
        <w:sym w:font="Symbol" w:char="F06D"/>
      </w:r>
      <w:r w:rsidR="00CF0E6F">
        <w:rPr>
          <w:rFonts w:ascii="Arial" w:hAnsi="Arial" w:cs="Arial"/>
          <w:b/>
          <w:color w:val="333333"/>
          <w:vertAlign w:val="subscript"/>
        </w:rPr>
        <w:t>S</w:t>
      </w:r>
      <w:r w:rsidR="001942DE" w:rsidRPr="00AB0EF8">
        <w:rPr>
          <w:rFonts w:ascii="Arial" w:hAnsi="Arial" w:cs="Arial"/>
          <w:b/>
          <w:color w:val="333333"/>
        </w:rPr>
        <w:t xml:space="preserve"> varia </w:t>
      </w:r>
      <w:r w:rsidR="00AB0EF8">
        <w:rPr>
          <w:rFonts w:ascii="Arial" w:hAnsi="Arial" w:cs="Arial"/>
          <w:b/>
          <w:color w:val="333333"/>
        </w:rPr>
        <w:t xml:space="preserve">soltanto </w:t>
      </w:r>
      <w:r w:rsidR="001942DE" w:rsidRPr="00AB0EF8">
        <w:rPr>
          <w:rFonts w:ascii="Arial" w:hAnsi="Arial" w:cs="Arial"/>
          <w:b/>
          <w:color w:val="333333"/>
        </w:rPr>
        <w:t>a seconda delle caratteristiche delle superfici a contatto</w:t>
      </w:r>
      <w:r w:rsidR="007B189A">
        <w:rPr>
          <w:rFonts w:ascii="Arial" w:hAnsi="Arial" w:cs="Arial"/>
          <w:color w:val="333333"/>
        </w:rPr>
        <w:t xml:space="preserve"> (ma non dall’area della superficie, come già detto sopra)</w:t>
      </w:r>
      <w:r w:rsidR="00756242">
        <w:rPr>
          <w:rFonts w:ascii="Arial" w:hAnsi="Arial" w:cs="Arial"/>
          <w:color w:val="333333"/>
        </w:rPr>
        <w:t>.</w:t>
      </w:r>
    </w:p>
    <w:p w:rsidR="00946E98" w:rsidRDefault="003971FF" w:rsidP="000C6170">
      <w:pPr>
        <w:spacing w:after="150"/>
        <w:ind w:left="-567" w:right="-568"/>
        <w:jc w:val="both"/>
        <w:rPr>
          <w:rFonts w:ascii="Arial" w:hAnsi="Arial"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622935</wp:posOffset>
                </wp:positionV>
                <wp:extent cx="2844165" cy="676275"/>
                <wp:effectExtent l="0" t="3175" r="381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2A4" w:rsidRPr="001E62A4" w:rsidRDefault="001E62A4" w:rsidP="001E62A4">
                            <w:pPr>
                              <w:pStyle w:val="Didascalia"/>
                              <w:jc w:val="both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1E62A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1E62A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1E62A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1E62A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E2635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1E62A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1E62A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: Due superfici a contatto (a), per quanto levigate, mostrano sempre delle aspe</w:t>
                            </w:r>
                            <w:r w:rsidR="00B7538B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-</w:t>
                            </w:r>
                            <w:r w:rsidRPr="001E62A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rità che si incastrano una nell'altra (zoom in 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9.05pt;margin-top:49.05pt;width:223.95pt;height:5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TPfQIAAAYFAAAOAAAAZHJzL2Uyb0RvYy54bWysVNuO2yAQfa/Uf0C8Z32pc7G1zmovTVVp&#10;e5F2+wEEcIyKgQKJva367x1wnE0vD1VVP+ABhsOZmTNcXg2dRAdundCqxtlFihFXVDOhdjX+9LiZ&#10;rTBynihGpFa8xk/c4av1yxeXval4rlstGbcIQJSrelPj1ntTJYmjLe+Iu9CGK9hstO2Ih6ndJcyS&#10;HtA7meRpukh6bZmxmnLnYPVu3MTriN80nPoPTeO4R7LGwM3H0cZxG8ZkfUmqnSWmFfRIg/wDi44I&#10;BZeeoO6IJ2hvxW9QnaBWO934C6q7RDeNoDzGANFk6S/RPLTE8BgLJMeZU5rc/4Ol7w8fLRIMaoeR&#10;Ih2U6JEPHt3oAb0K2emNq8DpwYCbH2A5eIZInbnX9LNDSt+2RO34tbW6bzlhwC4LJ5OzoyOOCyDb&#10;/p1mcA3Zex2BhsZ2ARCSgQAdqvR0qkygQmExXxVFtphjRGFvsVzky3m8glTTaWOdf8N1h4JRYwuV&#10;j+jkcO98YEOqySWy11KwjZAyTuxueystOhBQySZ+R3R37iZVcFY6HBsRxxUgCXeEvUA3Vv1bmeVF&#10;epOXs81itZwVm2I+K5fpapZm5U25SIuyuNt8DwSzomoFY1zdC8UnBWbF31X42AujdqIGUV/jcp7P&#10;xxKds3fnQabx+1OQnfDQkFJ0NV6dnEgVCvtaMQibVJ4IOdrJz/RjliEH0z9mJcogVH7UgB+2w1Fv&#10;ABYkstXsCXRhNZQNig+PCRittl8x6qExa+y+7InlGMm3CrQVungy7GRsJ4MoCkdr7DEazVs/dvve&#10;WLFrAXlUr9LXoL9GRGk8sziqFpotxnB8GEI3n8+j1/Pztf4BAAD//wMAUEsDBBQABgAIAAAAIQAC&#10;52tt4AAAAAsBAAAPAAAAZHJzL2Rvd25yZXYueG1sTI/LTsMwEEX3SPyDNUhsELUbQWhDnApa2JVF&#10;H+p6GpskIh5HttOkf4+zgtVoNEd3zs1Xo2nZRTvfWJIwnwlgmkqrGqokHA+fjwtgPiApbC1pCVft&#10;YVXc3uSYKTvQTl/2oWIxhHyGEuoQuoxzX9baoJ/ZTlO8fVtnMMTVVVw5HGK4aXkiRMoNNhQ/1Njp&#10;da3Ln31vJKQb1w87Wj9sjh9b/Oqq5PR+PUl5fze+vQILegx/MEz6UR2K6HS2PSnPWgnPL4t5RCUs&#10;pzkBIklju7OERDylwIuc/+9Q/AIAAP//AwBQSwECLQAUAAYACAAAACEAtoM4kv4AAADhAQAAEwAA&#10;AAAAAAAAAAAAAAAAAAAAW0NvbnRlbnRfVHlwZXNdLnhtbFBLAQItABQABgAIAAAAIQA4/SH/1gAA&#10;AJQBAAALAAAAAAAAAAAAAAAAAC8BAABfcmVscy8ucmVsc1BLAQItABQABgAIAAAAIQACMtTPfQIA&#10;AAYFAAAOAAAAAAAAAAAAAAAAAC4CAABkcnMvZTJvRG9jLnhtbFBLAQItABQABgAIAAAAIQAC52tt&#10;4AAAAAsBAAAPAAAAAAAAAAAAAAAAANcEAABkcnMvZG93bnJldi54bWxQSwUGAAAAAAQABADzAAAA&#10;5AUAAAAA&#10;" stroked="f">
                <v:textbox inset="0,0,0,0">
                  <w:txbxContent>
                    <w:p w:rsidR="001E62A4" w:rsidRPr="001E62A4" w:rsidRDefault="001E62A4" w:rsidP="001E62A4">
                      <w:pPr>
                        <w:pStyle w:val="Didascalia"/>
                        <w:jc w:val="both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1E62A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1E62A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1E62A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1E62A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6E2635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1E62A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  <w:r w:rsidRPr="001E62A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: Due superfici a contatto (a), per quanto levigate, mostrano sempre delle aspe</w:t>
                      </w:r>
                      <w:r w:rsidR="00B7538B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-</w:t>
                      </w:r>
                      <w:r w:rsidRPr="001E62A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rità che si incastrano una nell'altra (zoom in 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42DE">
        <w:rPr>
          <w:rFonts w:ascii="Arial" w:hAnsi="Arial" w:cs="Arial"/>
          <w:color w:val="333333"/>
        </w:rPr>
        <w:t>A livello microscopico infatti la forza d'attrito è dovuta al fatto che le superfici a contatto non sono mai perfettamente lisce ma presentano delle irregolarità e delle rugosità che costituiscono un ostacolo per il movimento</w:t>
      </w:r>
      <w:r w:rsidR="00A4064D">
        <w:rPr>
          <w:rFonts w:ascii="Arial" w:hAnsi="Arial" w:cs="Arial"/>
          <w:color w:val="333333"/>
        </w:rPr>
        <w:t xml:space="preserve"> (figura 2)</w:t>
      </w:r>
      <w:r w:rsidR="001942DE">
        <w:rPr>
          <w:rFonts w:ascii="Arial" w:hAnsi="Arial" w:cs="Arial"/>
          <w:color w:val="333333"/>
        </w:rPr>
        <w:t>. Maggiori sono queste irregolarità maggiore sarà il coefficiente di a</w:t>
      </w:r>
      <w:r w:rsidR="006266CC">
        <w:rPr>
          <w:rFonts w:ascii="Arial" w:hAnsi="Arial" w:cs="Arial"/>
          <w:color w:val="333333"/>
        </w:rPr>
        <w:t>derenza.</w:t>
      </w:r>
    </w:p>
    <w:p w:rsidR="00CA5C7F" w:rsidRDefault="001942DE" w:rsidP="00CA5C7F">
      <w:pPr>
        <w:spacing w:after="150"/>
        <w:ind w:left="-567" w:right="-56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Per riuscire a mettere in movimento un corpo dobbiamo riuscire a vincere preliminarmente la forza d'attrito</w:t>
      </w:r>
      <w:r w:rsidR="0000713A">
        <w:rPr>
          <w:rFonts w:ascii="Arial" w:hAnsi="Arial" w:cs="Arial"/>
          <w:color w:val="333333"/>
        </w:rPr>
        <w:t xml:space="preserve"> statico</w:t>
      </w:r>
      <w:r>
        <w:rPr>
          <w:rFonts w:ascii="Arial" w:hAnsi="Arial" w:cs="Arial"/>
          <w:color w:val="333333"/>
        </w:rPr>
        <w:t>,</w:t>
      </w:r>
      <w:r w:rsidR="00A123C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ossia dobbiamo </w:t>
      </w:r>
      <w:r w:rsidR="00946E98">
        <w:rPr>
          <w:rFonts w:ascii="Arial" w:hAnsi="Arial" w:cs="Arial"/>
          <w:color w:val="333333"/>
        </w:rPr>
        <w:t xml:space="preserve">riuscire ad applicare una forza </w:t>
      </w:r>
      <w:r>
        <w:rPr>
          <w:rFonts w:ascii="Arial" w:hAnsi="Arial" w:cs="Arial"/>
          <w:color w:val="333333"/>
        </w:rPr>
        <w:t>F</w:t>
      </w:r>
      <w:r w:rsidR="00946E98">
        <w:rPr>
          <w:rFonts w:ascii="Arial" w:hAnsi="Arial" w:cs="Arial"/>
          <w:color w:val="333333"/>
          <w:vertAlign w:val="subscript"/>
        </w:rPr>
        <w:t>0</w:t>
      </w:r>
      <w:r w:rsidR="0000713A">
        <w:rPr>
          <w:rFonts w:ascii="Arial" w:hAnsi="Arial" w:cs="Arial"/>
          <w:color w:val="333333"/>
        </w:rPr>
        <w:t xml:space="preserve"> maggiore della Aderenza</w:t>
      </w:r>
      <w:r>
        <w:rPr>
          <w:rFonts w:ascii="Arial" w:hAnsi="Arial" w:cs="Arial"/>
          <w:color w:val="333333"/>
        </w:rPr>
        <w:t>. Se invece la forza F</w:t>
      </w:r>
      <w:r w:rsidR="00946E98">
        <w:rPr>
          <w:rFonts w:ascii="Arial" w:hAnsi="Arial" w:cs="Arial"/>
          <w:color w:val="333333"/>
          <w:vertAlign w:val="subscript"/>
        </w:rPr>
        <w:t>0</w:t>
      </w:r>
      <w:r>
        <w:rPr>
          <w:rFonts w:ascii="Arial" w:hAnsi="Arial" w:cs="Arial"/>
          <w:color w:val="333333"/>
        </w:rPr>
        <w:t xml:space="preserve"> è minore della forza d'attrito massima </w:t>
      </w:r>
      <w:r w:rsidR="00946E98"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>F</w:t>
      </w:r>
      <w:r w:rsidR="00946E98">
        <w:rPr>
          <w:rFonts w:ascii="Arial" w:hAnsi="Arial" w:cs="Arial"/>
          <w:color w:val="333333"/>
          <w:vertAlign w:val="subscript"/>
        </w:rPr>
        <w:t>0</w:t>
      </w:r>
      <w:r>
        <w:rPr>
          <w:rFonts w:ascii="Arial" w:hAnsi="Arial" w:cs="Arial"/>
          <w:color w:val="333333"/>
        </w:rPr>
        <w:t xml:space="preserve"> &lt; </w:t>
      </w:r>
      <w:r w:rsidR="0000713A">
        <w:rPr>
          <w:rFonts w:ascii="Arial" w:hAnsi="Arial" w:cs="Arial"/>
          <w:color w:val="333333"/>
        </w:rPr>
        <w:t>Aderenza</w:t>
      </w:r>
      <w:r w:rsidR="00946E98"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 xml:space="preserve">, allora la forza d'attrito </w:t>
      </w:r>
      <w:r w:rsidR="0000713A">
        <w:rPr>
          <w:rFonts w:ascii="Arial" w:hAnsi="Arial" w:cs="Arial"/>
          <w:color w:val="333333"/>
        </w:rPr>
        <w:t>statico</w:t>
      </w:r>
      <w:r w:rsidR="00946E9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è </w:t>
      </w:r>
      <w:r w:rsidR="00946E98">
        <w:rPr>
          <w:rFonts w:ascii="Arial" w:hAnsi="Arial" w:cs="Arial"/>
          <w:color w:val="333333"/>
        </w:rPr>
        <w:t xml:space="preserve">esattamente </w:t>
      </w:r>
      <w:r>
        <w:rPr>
          <w:rFonts w:ascii="Arial" w:hAnsi="Arial" w:cs="Arial"/>
          <w:color w:val="333333"/>
        </w:rPr>
        <w:t>uguale ed opposta alla forza attiva F</w:t>
      </w:r>
      <w:r w:rsidR="00946E98">
        <w:rPr>
          <w:rFonts w:ascii="Arial" w:hAnsi="Arial" w:cs="Arial"/>
          <w:color w:val="333333"/>
          <w:vertAlign w:val="subscript"/>
        </w:rPr>
        <w:t>0</w:t>
      </w:r>
      <w:r>
        <w:rPr>
          <w:rFonts w:ascii="Arial" w:hAnsi="Arial" w:cs="Arial"/>
          <w:color w:val="333333"/>
        </w:rPr>
        <w:t xml:space="preserve"> e il corpo rimane </w:t>
      </w:r>
      <w:r w:rsidR="00946E98">
        <w:rPr>
          <w:rFonts w:ascii="Arial" w:hAnsi="Arial" w:cs="Arial"/>
          <w:color w:val="333333"/>
        </w:rPr>
        <w:t>immobile</w:t>
      </w:r>
      <w:r>
        <w:rPr>
          <w:rFonts w:ascii="Arial" w:hAnsi="Arial" w:cs="Arial"/>
          <w:color w:val="333333"/>
        </w:rPr>
        <w:t>. Da queste considerazioni risulta facile trovare una possibile procedura per misurare il coefficiente di a</w:t>
      </w:r>
      <w:r w:rsidR="0000713A">
        <w:rPr>
          <w:rFonts w:ascii="Arial" w:hAnsi="Arial" w:cs="Arial"/>
          <w:color w:val="333333"/>
        </w:rPr>
        <w:t>derenza</w:t>
      </w:r>
      <w:r>
        <w:rPr>
          <w:rFonts w:ascii="Arial" w:hAnsi="Arial" w:cs="Arial"/>
          <w:color w:val="333333"/>
        </w:rPr>
        <w:t>: la forza di pri</w:t>
      </w:r>
      <w:r w:rsidR="0000713A">
        <w:rPr>
          <w:rFonts w:ascii="Arial" w:hAnsi="Arial" w:cs="Arial"/>
          <w:color w:val="333333"/>
        </w:rPr>
        <w:t>mo distacco (</w:t>
      </w:r>
      <w:r>
        <w:rPr>
          <w:rFonts w:ascii="Arial" w:hAnsi="Arial" w:cs="Arial"/>
          <w:color w:val="333333"/>
        </w:rPr>
        <w:t>ossia la forza che dobbiamo applicare per mettere in movimento un corpo</w:t>
      </w:r>
      <w:r w:rsidR="0000713A"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 xml:space="preserve"> coincide con la forza d'attrito massima </w:t>
      </w:r>
      <w:r w:rsidR="0000713A">
        <w:rPr>
          <w:rFonts w:ascii="Arial" w:hAnsi="Arial" w:cs="Arial"/>
          <w:color w:val="333333"/>
        </w:rPr>
        <w:t>possibile, cioè coincide con l’Aderenza</w:t>
      </w:r>
      <w:r>
        <w:rPr>
          <w:rFonts w:ascii="Arial" w:hAnsi="Arial" w:cs="Arial"/>
          <w:color w:val="333333"/>
        </w:rPr>
        <w:t xml:space="preserve">. Misurando tale forza e </w:t>
      </w:r>
      <w:r w:rsidR="00946E98">
        <w:rPr>
          <w:rFonts w:ascii="Arial" w:hAnsi="Arial" w:cs="Arial"/>
          <w:color w:val="333333"/>
        </w:rPr>
        <w:t>la forza premente</w:t>
      </w:r>
      <w:r w:rsidR="00946E98" w:rsidRPr="00946E98">
        <w:rPr>
          <w:rFonts w:ascii="Arial" w:hAnsi="Arial" w:cs="Arial"/>
          <w:color w:val="333333"/>
        </w:rPr>
        <w:t xml:space="preserve"> </w:t>
      </w:r>
      <w:r w:rsidR="00946E98">
        <w:rPr>
          <w:rFonts w:ascii="Arial" w:hAnsi="Arial" w:cs="Arial"/>
          <w:color w:val="333333"/>
        </w:rPr>
        <w:t>F</w:t>
      </w:r>
      <w:r w:rsidR="00946E98" w:rsidRPr="008F5825">
        <w:rPr>
          <w:rFonts w:ascii="Arial" w:hAnsi="Arial" w:cs="Arial"/>
          <w:color w:val="333333"/>
          <w:vertAlign w:val="subscript"/>
        </w:rPr>
        <w:sym w:font="Symbol" w:char="F05E"/>
      </w:r>
      <w:r w:rsidR="00946E9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dell'oggetto con un dinamometro, possiamo ricavarci il coefficiente d'a</w:t>
      </w:r>
      <w:r w:rsidR="0000713A">
        <w:rPr>
          <w:rFonts w:ascii="Arial" w:hAnsi="Arial" w:cs="Arial"/>
          <w:color w:val="333333"/>
        </w:rPr>
        <w:t>derenza</w:t>
      </w:r>
      <w:r>
        <w:rPr>
          <w:rFonts w:ascii="Arial" w:hAnsi="Arial" w:cs="Arial"/>
          <w:color w:val="333333"/>
        </w:rPr>
        <w:t xml:space="preserve"> dal s</w:t>
      </w:r>
      <w:r w:rsidR="0000713A">
        <w:rPr>
          <w:rFonts w:ascii="Arial" w:hAnsi="Arial" w:cs="Arial"/>
          <w:color w:val="333333"/>
        </w:rPr>
        <w:t xml:space="preserve">eguente rapporto </w:t>
      </w:r>
      <w:r w:rsidR="003E31BF">
        <w:rPr>
          <w:rFonts w:ascii="Garamond" w:hAnsi="Garamond" w:cs="Arial"/>
          <w:b/>
          <w:sz w:val="26"/>
          <w:szCs w:val="26"/>
        </w:rPr>
        <w:sym w:font="Symbol" w:char="F06D"/>
      </w:r>
      <w:r w:rsidR="003E31BF" w:rsidRPr="003E31BF">
        <w:rPr>
          <w:rFonts w:ascii="Garamond" w:hAnsi="Garamond" w:cs="Arial"/>
          <w:b/>
          <w:sz w:val="26"/>
          <w:szCs w:val="26"/>
          <w:vertAlign w:val="subscript"/>
        </w:rPr>
        <w:t>S</w:t>
      </w:r>
      <w:r w:rsidR="0000713A" w:rsidRPr="00C96113">
        <w:rPr>
          <w:rFonts w:ascii="Garamond" w:hAnsi="Garamond" w:cs="Arial"/>
          <w:b/>
          <w:sz w:val="26"/>
          <w:szCs w:val="26"/>
        </w:rPr>
        <w:t xml:space="preserve"> = Aderenza/</w:t>
      </w:r>
      <w:r w:rsidR="00946E98" w:rsidRPr="00C96113">
        <w:rPr>
          <w:rFonts w:ascii="Garamond" w:hAnsi="Garamond" w:cs="Arial"/>
          <w:b/>
          <w:sz w:val="26"/>
          <w:szCs w:val="26"/>
        </w:rPr>
        <w:t>F</w:t>
      </w:r>
      <w:r w:rsidR="00946E98" w:rsidRPr="00C96113">
        <w:rPr>
          <w:rFonts w:ascii="Garamond" w:hAnsi="Garamond" w:cs="Arial"/>
          <w:b/>
          <w:sz w:val="26"/>
          <w:szCs w:val="26"/>
          <w:vertAlign w:val="subscript"/>
        </w:rPr>
        <w:sym w:font="Symbol" w:char="F05E"/>
      </w:r>
      <w:r>
        <w:rPr>
          <w:rFonts w:ascii="Arial" w:hAnsi="Arial" w:cs="Arial"/>
          <w:color w:val="333333"/>
        </w:rPr>
        <w:t xml:space="preserve">. Essendo il </w:t>
      </w:r>
      <w:r w:rsidR="0000713A">
        <w:rPr>
          <w:rFonts w:ascii="Arial" w:hAnsi="Arial" w:cs="Arial"/>
          <w:color w:val="333333"/>
        </w:rPr>
        <w:t xml:space="preserve">coefficiente </w:t>
      </w:r>
      <w:r w:rsidR="003E31BF">
        <w:rPr>
          <w:rFonts w:ascii="Arial" w:hAnsi="Arial" w:cs="Arial"/>
          <w:color w:val="333333"/>
        </w:rPr>
        <w:sym w:font="Symbol" w:char="F06D"/>
      </w:r>
      <w:r w:rsidR="003E31BF" w:rsidRPr="003E31BF">
        <w:rPr>
          <w:rFonts w:ascii="Arial" w:hAnsi="Arial" w:cs="Arial"/>
          <w:color w:val="333333"/>
          <w:vertAlign w:val="subscript"/>
        </w:rPr>
        <w:t>S</w:t>
      </w:r>
      <w:r w:rsidR="0000713A">
        <w:rPr>
          <w:rFonts w:ascii="Arial" w:hAnsi="Arial" w:cs="Arial"/>
          <w:color w:val="333333"/>
        </w:rPr>
        <w:t xml:space="preserve"> dato dal </w:t>
      </w:r>
      <w:r>
        <w:rPr>
          <w:rFonts w:ascii="Arial" w:hAnsi="Arial" w:cs="Arial"/>
          <w:color w:val="333333"/>
        </w:rPr>
        <w:t xml:space="preserve">rapporto tra due forze, ossia tra due grandezze omogenee, il coefficiente di attrito statico è un </w:t>
      </w:r>
      <w:r w:rsidRPr="004A2228">
        <w:rPr>
          <w:rFonts w:ascii="Arial" w:hAnsi="Arial" w:cs="Arial"/>
          <w:b/>
          <w:color w:val="333333"/>
        </w:rPr>
        <w:t>numero puro</w:t>
      </w:r>
      <w:r w:rsidR="0000713A">
        <w:rPr>
          <w:rFonts w:ascii="Arial" w:hAnsi="Arial" w:cs="Arial"/>
          <w:b/>
          <w:color w:val="333333"/>
        </w:rPr>
        <w:t xml:space="preserve"> </w:t>
      </w:r>
      <w:r w:rsidR="0000713A" w:rsidRPr="0000713A">
        <w:rPr>
          <w:rFonts w:ascii="Arial" w:hAnsi="Arial" w:cs="Arial"/>
          <w:color w:val="333333"/>
        </w:rPr>
        <w:t>(senza alcuna unità di misura)</w:t>
      </w:r>
      <w:r w:rsidR="00E70728" w:rsidRPr="0000713A">
        <w:rPr>
          <w:rFonts w:ascii="Arial" w:hAnsi="Arial" w:cs="Arial"/>
          <w:color w:val="333333"/>
        </w:rPr>
        <w:t>.</w:t>
      </w:r>
    </w:p>
    <w:p w:rsidR="00CE6681" w:rsidRDefault="00CE6681" w:rsidP="00CE6681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A1E99">
        <w:rPr>
          <w:rFonts w:ascii="Times New Roman" w:hAnsi="Times New Roman"/>
          <w:b/>
          <w:color w:val="FF0000"/>
          <w:sz w:val="28"/>
          <w:szCs w:val="28"/>
        </w:rPr>
        <w:t>Attrito dinamico radente</w:t>
      </w:r>
    </w:p>
    <w:p w:rsidR="00CE6681" w:rsidRDefault="00CE6681" w:rsidP="00CE6681">
      <w:pPr>
        <w:spacing w:after="120"/>
        <w:ind w:left="-567" w:right="-567"/>
        <w:jc w:val="both"/>
        <w:rPr>
          <w:rFonts w:ascii="Arial" w:eastAsia="Times New Roman" w:hAnsi="Arial" w:cs="Arial"/>
          <w:color w:val="333333"/>
          <w:lang w:eastAsia="it-IT"/>
        </w:rPr>
      </w:pPr>
      <w:r w:rsidRPr="00946E98">
        <w:rPr>
          <w:rFonts w:ascii="Arial" w:eastAsia="Times New Roman" w:hAnsi="Arial" w:cs="Arial"/>
          <w:color w:val="333333"/>
          <w:lang w:eastAsia="it-IT"/>
        </w:rPr>
        <w:t xml:space="preserve">Una volta che siamo riusciti a mettere in movimento </w:t>
      </w:r>
      <w:r>
        <w:rPr>
          <w:rFonts w:ascii="Arial" w:eastAsia="Times New Roman" w:hAnsi="Arial" w:cs="Arial"/>
          <w:color w:val="333333"/>
          <w:lang w:eastAsia="it-IT"/>
        </w:rPr>
        <w:t>un oggetto spingendolo con una forza iniziale maggiore dell’Aderenza</w:t>
      </w:r>
      <w:r w:rsidRPr="00946E98">
        <w:rPr>
          <w:rFonts w:ascii="Arial" w:eastAsia="Times New Roman" w:hAnsi="Arial" w:cs="Arial"/>
          <w:color w:val="333333"/>
          <w:lang w:eastAsia="it-IT"/>
        </w:rPr>
        <w:t>, la forza d'attrito non scompare dal momento che non possiamo pensare di aver eliminato del tutto le irregolarità tra le superfici a contatto. Permane una forza d'attrito dinamica</w:t>
      </w:r>
      <w:r>
        <w:rPr>
          <w:rFonts w:ascii="Arial" w:eastAsia="Times New Roman" w:hAnsi="Arial" w:cs="Arial"/>
          <w:color w:val="333333"/>
          <w:lang w:eastAsia="it-IT"/>
        </w:rPr>
        <w:t xml:space="preserve"> Fd</w:t>
      </w:r>
      <w:r w:rsidRPr="00946E98">
        <w:rPr>
          <w:rFonts w:ascii="Arial" w:eastAsia="Times New Roman" w:hAnsi="Arial" w:cs="Arial"/>
          <w:color w:val="333333"/>
          <w:lang w:eastAsia="it-IT"/>
        </w:rPr>
        <w:t xml:space="preserve">, proporzionale </w:t>
      </w:r>
      <w:r>
        <w:rPr>
          <w:rFonts w:ascii="Arial" w:eastAsia="Times New Roman" w:hAnsi="Arial" w:cs="Arial"/>
          <w:color w:val="333333"/>
          <w:lang w:eastAsia="it-IT"/>
        </w:rPr>
        <w:t xml:space="preserve">anch’essa </w:t>
      </w:r>
      <w:r w:rsidRPr="00946E98">
        <w:rPr>
          <w:rFonts w:ascii="Arial" w:eastAsia="Times New Roman" w:hAnsi="Arial" w:cs="Arial"/>
          <w:color w:val="333333"/>
          <w:lang w:eastAsia="it-IT"/>
        </w:rPr>
        <w:t>al</w:t>
      </w:r>
      <w:r>
        <w:rPr>
          <w:rFonts w:ascii="Arial" w:eastAsia="Times New Roman" w:hAnsi="Arial" w:cs="Arial"/>
          <w:color w:val="333333"/>
          <w:lang w:eastAsia="it-IT"/>
        </w:rPr>
        <w:t>la</w:t>
      </w:r>
      <w:r w:rsidRPr="00946E98">
        <w:rPr>
          <w:rFonts w:ascii="Arial" w:eastAsia="Times New Roman" w:hAnsi="Arial" w:cs="Arial"/>
          <w:color w:val="333333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lang w:eastAsia="it-IT"/>
        </w:rPr>
        <w:t>forza premente:</w:t>
      </w:r>
    </w:p>
    <w:p w:rsidR="00CE6681" w:rsidRPr="00937D85" w:rsidRDefault="00CE6681" w:rsidP="00CE6681">
      <w:pPr>
        <w:spacing w:before="120" w:after="120"/>
        <w:ind w:left="-567" w:right="-567" w:firstLine="1275"/>
        <w:jc w:val="both"/>
        <w:rPr>
          <w:rFonts w:ascii="Garamond" w:eastAsia="Times New Roman" w:hAnsi="Garamond" w:cs="Arial"/>
          <w:b/>
          <w:color w:val="002060"/>
          <w:sz w:val="26"/>
          <w:szCs w:val="26"/>
          <w:lang w:eastAsia="it-IT"/>
        </w:rPr>
      </w:pPr>
      <w:r w:rsidRPr="000C6170">
        <w:rPr>
          <w:rFonts w:ascii="Garamond" w:eastAsia="Times New Roman" w:hAnsi="Garamond" w:cs="Arial"/>
          <w:b/>
          <w:color w:val="002060"/>
          <w:sz w:val="26"/>
          <w:szCs w:val="26"/>
          <w:lang w:eastAsia="it-IT"/>
        </w:rPr>
        <w:t>F</w:t>
      </w:r>
      <w:r w:rsidRPr="000C6170">
        <w:rPr>
          <w:rFonts w:ascii="Garamond" w:eastAsia="Times New Roman" w:hAnsi="Garamond" w:cs="Arial"/>
          <w:b/>
          <w:color w:val="002060"/>
          <w:sz w:val="26"/>
          <w:szCs w:val="26"/>
          <w:vertAlign w:val="subscript"/>
          <w:lang w:eastAsia="it-IT"/>
        </w:rPr>
        <w:t>d</w:t>
      </w:r>
      <w:r w:rsidRPr="000C6170">
        <w:rPr>
          <w:rFonts w:ascii="Garamond" w:eastAsia="Times New Roman" w:hAnsi="Garamond" w:cs="Arial"/>
          <w:b/>
          <w:color w:val="002060"/>
          <w:sz w:val="26"/>
          <w:szCs w:val="26"/>
          <w:lang w:eastAsia="it-IT"/>
        </w:rPr>
        <w:t xml:space="preserve"> </w:t>
      </w:r>
      <w:r w:rsidRPr="000C6170">
        <w:rPr>
          <w:rFonts w:ascii="Garamond" w:eastAsia="Times New Roman" w:hAnsi="Garamond" w:cs="Arial"/>
          <w:b/>
          <w:color w:val="002060"/>
          <w:sz w:val="26"/>
          <w:szCs w:val="26"/>
          <w:lang w:eastAsia="it-IT"/>
        </w:rPr>
        <w:sym w:font="Symbol" w:char="F061"/>
      </w:r>
      <w:r w:rsidRPr="000C6170">
        <w:rPr>
          <w:rFonts w:ascii="Garamond" w:eastAsia="Times New Roman" w:hAnsi="Garamond" w:cs="Arial"/>
          <w:b/>
          <w:color w:val="002060"/>
          <w:sz w:val="26"/>
          <w:szCs w:val="26"/>
          <w:lang w:eastAsia="it-IT"/>
        </w:rPr>
        <w:t xml:space="preserve">  </w:t>
      </w:r>
      <w:r w:rsidRPr="000C6170">
        <w:rPr>
          <w:rFonts w:ascii="Garamond" w:hAnsi="Garamond" w:cs="Arial"/>
          <w:b/>
          <w:color w:val="002060"/>
          <w:sz w:val="26"/>
          <w:szCs w:val="26"/>
        </w:rPr>
        <w:t>F</w:t>
      </w:r>
      <w:r w:rsidRPr="000C6170">
        <w:rPr>
          <w:rFonts w:ascii="Garamond" w:hAnsi="Garamond" w:cs="Arial"/>
          <w:b/>
          <w:color w:val="002060"/>
          <w:sz w:val="26"/>
          <w:szCs w:val="26"/>
          <w:vertAlign w:val="subscript"/>
        </w:rPr>
        <w:sym w:font="Symbol" w:char="F05E"/>
      </w:r>
      <w:r w:rsidRPr="000C6170">
        <w:rPr>
          <w:rFonts w:ascii="Garamond" w:eastAsia="Times New Roman" w:hAnsi="Garamond" w:cs="Arial"/>
          <w:b/>
          <w:color w:val="002060"/>
          <w:sz w:val="26"/>
          <w:szCs w:val="26"/>
          <w:vertAlign w:val="subscript"/>
          <w:lang w:eastAsia="it-IT"/>
        </w:rPr>
        <w:t xml:space="preserve"> </w:t>
      </w:r>
      <w:r w:rsidRPr="000C6170">
        <w:rPr>
          <w:rFonts w:ascii="Garamond" w:eastAsia="Times New Roman" w:hAnsi="Garamond" w:cs="Arial"/>
          <w:b/>
          <w:color w:val="002060"/>
          <w:sz w:val="26"/>
          <w:szCs w:val="26"/>
          <w:lang w:eastAsia="it-IT"/>
        </w:rPr>
        <w:t xml:space="preserve"> </w:t>
      </w:r>
      <w:r w:rsidRPr="000C6170">
        <w:rPr>
          <w:rFonts w:ascii="Garamond" w:eastAsia="Times New Roman" w:hAnsi="Garamond" w:cs="Arial"/>
          <w:b/>
          <w:color w:val="002060"/>
          <w:sz w:val="26"/>
          <w:szCs w:val="26"/>
          <w:lang w:eastAsia="it-IT"/>
        </w:rPr>
        <w:sym w:font="Symbol" w:char="F0AE"/>
      </w:r>
      <w:r w:rsidRPr="000C6170">
        <w:rPr>
          <w:rFonts w:ascii="Garamond" w:eastAsia="Times New Roman" w:hAnsi="Garamond" w:cs="Arial"/>
          <w:b/>
          <w:color w:val="002060"/>
          <w:sz w:val="26"/>
          <w:szCs w:val="26"/>
          <w:lang w:eastAsia="it-IT"/>
        </w:rPr>
        <w:t xml:space="preserve">  F</w:t>
      </w:r>
      <w:r w:rsidRPr="000C6170">
        <w:rPr>
          <w:rFonts w:ascii="Garamond" w:eastAsia="Times New Roman" w:hAnsi="Garamond" w:cs="Arial"/>
          <w:b/>
          <w:color w:val="002060"/>
          <w:sz w:val="26"/>
          <w:szCs w:val="26"/>
          <w:vertAlign w:val="subscript"/>
          <w:lang w:eastAsia="it-IT"/>
        </w:rPr>
        <w:t>d</w:t>
      </w:r>
      <w:r w:rsidRPr="000C6170">
        <w:rPr>
          <w:rFonts w:ascii="Garamond" w:eastAsia="Times New Roman" w:hAnsi="Garamond" w:cs="Arial"/>
          <w:b/>
          <w:color w:val="002060"/>
          <w:sz w:val="26"/>
          <w:szCs w:val="26"/>
          <w:lang w:eastAsia="it-IT"/>
        </w:rPr>
        <w:t xml:space="preserve"> = μ</w:t>
      </w:r>
      <w:r w:rsidRPr="000C6170">
        <w:rPr>
          <w:rFonts w:ascii="Garamond" w:eastAsia="Times New Roman" w:hAnsi="Garamond" w:cs="Arial"/>
          <w:b/>
          <w:color w:val="002060"/>
          <w:sz w:val="26"/>
          <w:szCs w:val="26"/>
          <w:vertAlign w:val="subscript"/>
          <w:lang w:eastAsia="it-IT"/>
        </w:rPr>
        <w:t>d</w:t>
      </w:r>
      <w:r w:rsidRPr="000C6170">
        <w:rPr>
          <w:rFonts w:ascii="Garamond" w:eastAsia="Times New Roman" w:hAnsi="Garamond" w:cs="Arial"/>
          <w:b/>
          <w:color w:val="002060"/>
          <w:sz w:val="26"/>
          <w:szCs w:val="26"/>
          <w:lang w:eastAsia="it-IT"/>
        </w:rPr>
        <w:t xml:space="preserve"> · </w:t>
      </w:r>
      <w:r w:rsidRPr="000C6170">
        <w:rPr>
          <w:rFonts w:ascii="Garamond" w:hAnsi="Garamond" w:cs="Arial"/>
          <w:b/>
          <w:color w:val="002060"/>
          <w:sz w:val="26"/>
          <w:szCs w:val="26"/>
        </w:rPr>
        <w:t>F</w:t>
      </w:r>
      <w:r w:rsidRPr="000C6170">
        <w:rPr>
          <w:rFonts w:ascii="Garamond" w:hAnsi="Garamond" w:cs="Arial"/>
          <w:b/>
          <w:color w:val="002060"/>
          <w:sz w:val="26"/>
          <w:szCs w:val="26"/>
          <w:vertAlign w:val="subscript"/>
        </w:rPr>
        <w:sym w:font="Symbol" w:char="F05E"/>
      </w:r>
      <w:r>
        <w:rPr>
          <w:rFonts w:ascii="Garamond" w:hAnsi="Garamond" w:cs="Arial"/>
          <w:b/>
          <w:color w:val="002060"/>
          <w:sz w:val="26"/>
          <w:szCs w:val="26"/>
        </w:rPr>
        <w:tab/>
      </w:r>
      <w:r>
        <w:rPr>
          <w:rFonts w:ascii="Garamond" w:hAnsi="Garamond" w:cs="Arial"/>
          <w:b/>
          <w:color w:val="002060"/>
          <w:sz w:val="26"/>
          <w:szCs w:val="26"/>
        </w:rPr>
        <w:tab/>
        <w:t>(2)</w:t>
      </w:r>
    </w:p>
    <w:p w:rsidR="00CE6681" w:rsidRPr="00BA1E99" w:rsidRDefault="00CE6681" w:rsidP="00CE6681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333333"/>
          <w:lang w:eastAsia="it-IT"/>
        </w:rPr>
        <w:t xml:space="preserve">Così come </w:t>
      </w:r>
      <w:r>
        <w:rPr>
          <w:rFonts w:ascii="Arial" w:eastAsia="Times New Roman" w:hAnsi="Arial" w:cs="Arial"/>
          <w:color w:val="333333"/>
          <w:lang w:eastAsia="it-IT"/>
        </w:rPr>
        <w:sym w:font="Symbol" w:char="F06D"/>
      </w:r>
      <w:r w:rsidRPr="005E56B1">
        <w:rPr>
          <w:rFonts w:ascii="Arial" w:eastAsia="Times New Roman" w:hAnsi="Arial" w:cs="Arial"/>
          <w:color w:val="333333"/>
          <w:vertAlign w:val="subscript"/>
          <w:lang w:eastAsia="it-IT"/>
        </w:rPr>
        <w:t>S</w:t>
      </w:r>
      <w:r>
        <w:rPr>
          <w:rFonts w:ascii="Arial" w:eastAsia="Times New Roman" w:hAnsi="Arial" w:cs="Arial"/>
          <w:color w:val="333333"/>
          <w:lang w:eastAsia="it-IT"/>
        </w:rPr>
        <w:t xml:space="preserve">, anche il coefficiente dinamico </w:t>
      </w:r>
      <w:r>
        <w:rPr>
          <w:rFonts w:ascii="Arial" w:eastAsia="Times New Roman" w:hAnsi="Arial" w:cs="Arial"/>
          <w:color w:val="333333"/>
          <w:lang w:eastAsia="it-IT"/>
        </w:rPr>
        <w:sym w:font="Symbol" w:char="F06D"/>
      </w:r>
      <w:r w:rsidRPr="005E56B1">
        <w:rPr>
          <w:rFonts w:ascii="Arial" w:eastAsia="Times New Roman" w:hAnsi="Arial" w:cs="Arial"/>
          <w:color w:val="333333"/>
          <w:vertAlign w:val="subscript"/>
          <w:lang w:eastAsia="it-IT"/>
        </w:rPr>
        <w:t>D</w:t>
      </w:r>
      <w:r>
        <w:rPr>
          <w:rFonts w:ascii="Arial" w:eastAsia="Times New Roman" w:hAnsi="Arial" w:cs="Arial"/>
          <w:color w:val="333333"/>
          <w:lang w:eastAsia="it-IT"/>
        </w:rPr>
        <w:t xml:space="preserve"> è un </w:t>
      </w:r>
      <w:r w:rsidRPr="005E56B1">
        <w:rPr>
          <w:rFonts w:ascii="Arial" w:eastAsia="Times New Roman" w:hAnsi="Arial" w:cs="Arial"/>
          <w:b/>
          <w:color w:val="333333"/>
          <w:lang w:eastAsia="it-IT"/>
        </w:rPr>
        <w:t>numero puro</w:t>
      </w:r>
      <w:r>
        <w:rPr>
          <w:rFonts w:ascii="Arial" w:eastAsia="Times New Roman" w:hAnsi="Arial" w:cs="Arial"/>
          <w:color w:val="333333"/>
          <w:lang w:eastAsia="it-IT"/>
        </w:rPr>
        <w:t xml:space="preserve">. Quasi sempre </w:t>
      </w:r>
      <w:r>
        <w:rPr>
          <w:rFonts w:ascii="Arial" w:eastAsia="Times New Roman" w:hAnsi="Arial" w:cs="Arial"/>
          <w:color w:val="333333"/>
          <w:lang w:eastAsia="it-IT"/>
        </w:rPr>
        <w:sym w:font="Symbol" w:char="F06D"/>
      </w:r>
      <w:r>
        <w:rPr>
          <w:rFonts w:ascii="Arial" w:eastAsia="Times New Roman" w:hAnsi="Arial" w:cs="Arial"/>
          <w:color w:val="333333"/>
          <w:lang w:eastAsia="it-IT"/>
        </w:rPr>
        <w:t xml:space="preserve">d </w:t>
      </w:r>
      <w:r>
        <w:rPr>
          <w:rFonts w:ascii="Arial" w:eastAsia="Times New Roman" w:hAnsi="Arial" w:cs="Arial"/>
          <w:color w:val="333333"/>
          <w:lang w:eastAsia="it-IT"/>
        </w:rPr>
        <w:sym w:font="Symbol" w:char="F0B9"/>
      </w:r>
      <w:r>
        <w:rPr>
          <w:rFonts w:ascii="Arial" w:eastAsia="Times New Roman" w:hAnsi="Arial" w:cs="Arial"/>
          <w:color w:val="333333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lang w:eastAsia="it-IT"/>
        </w:rPr>
        <w:sym w:font="Symbol" w:char="F06D"/>
      </w:r>
      <w:r w:rsidRPr="004D10D1">
        <w:rPr>
          <w:rFonts w:ascii="Arial" w:eastAsia="Times New Roman" w:hAnsi="Arial" w:cs="Arial"/>
          <w:color w:val="333333"/>
          <w:vertAlign w:val="subscript"/>
          <w:lang w:eastAsia="it-IT"/>
        </w:rPr>
        <w:t xml:space="preserve">S </w:t>
      </w:r>
      <w:r>
        <w:rPr>
          <w:rFonts w:ascii="Arial" w:eastAsia="Times New Roman" w:hAnsi="Arial" w:cs="Arial"/>
          <w:color w:val="333333"/>
          <w:lang w:eastAsia="it-IT"/>
        </w:rPr>
        <w:t xml:space="preserve">, il che è ovvio visto che </w:t>
      </w:r>
      <w:r w:rsidR="00D02BB5">
        <w:rPr>
          <w:rFonts w:ascii="Arial" w:eastAsia="Times New Roman" w:hAnsi="Arial" w:cs="Arial"/>
          <w:color w:val="333333"/>
          <w:lang w:eastAsia="it-IT"/>
        </w:rPr>
        <w:t xml:space="preserve">l’Aderenza </w:t>
      </w:r>
      <w:r>
        <w:rPr>
          <w:rFonts w:ascii="Arial" w:eastAsia="Times New Roman" w:hAnsi="Arial" w:cs="Arial"/>
          <w:color w:val="333333"/>
          <w:lang w:eastAsia="it-IT"/>
        </w:rPr>
        <w:t>e F</w:t>
      </w:r>
      <w:r w:rsidRPr="003B26F8">
        <w:rPr>
          <w:rFonts w:ascii="Arial" w:eastAsia="Times New Roman" w:hAnsi="Arial" w:cs="Arial"/>
          <w:color w:val="333333"/>
          <w:vertAlign w:val="subscript"/>
          <w:lang w:eastAsia="it-IT"/>
        </w:rPr>
        <w:t>d</w:t>
      </w:r>
      <w:r>
        <w:rPr>
          <w:rFonts w:ascii="Arial" w:eastAsia="Times New Roman" w:hAnsi="Arial" w:cs="Arial"/>
          <w:color w:val="333333"/>
          <w:lang w:eastAsia="it-IT"/>
        </w:rPr>
        <w:t xml:space="preserve"> sono due forze concettualmente del tutto differenti (la prima è la massima forza di attrito che è in grado di tenere immobile un oggetto, la seconda è la forza di rallentamento che agisce sull’oggetto in moto). Empiricamente, risulta che anche </w:t>
      </w:r>
      <w:r w:rsidRPr="004D10D1">
        <w:rPr>
          <w:rFonts w:ascii="Arial" w:eastAsia="Times New Roman" w:hAnsi="Arial" w:cs="Arial"/>
          <w:b/>
          <w:color w:val="333333"/>
          <w:lang w:eastAsia="it-IT"/>
        </w:rPr>
        <w:t>l’attrito dinamico non dipende dall’area della superficie di contatto</w:t>
      </w:r>
      <w:r>
        <w:rPr>
          <w:rFonts w:ascii="Arial" w:eastAsia="Times New Roman" w:hAnsi="Arial" w:cs="Arial"/>
          <w:color w:val="333333"/>
          <w:lang w:eastAsia="it-IT"/>
        </w:rPr>
        <w:t xml:space="preserve">; inoltre </w:t>
      </w:r>
      <w:r w:rsidRPr="004D10D1">
        <w:rPr>
          <w:rFonts w:ascii="Arial" w:eastAsia="Times New Roman" w:hAnsi="Arial" w:cs="Arial"/>
          <w:color w:val="333333"/>
          <w:lang w:eastAsia="it-IT"/>
        </w:rPr>
        <w:t>esso</w:t>
      </w:r>
      <w:r w:rsidRPr="004D10D1">
        <w:rPr>
          <w:rFonts w:ascii="Arial" w:eastAsia="Times New Roman" w:hAnsi="Arial" w:cs="Arial"/>
          <w:b/>
          <w:color w:val="333333"/>
          <w:lang w:eastAsia="it-IT"/>
        </w:rPr>
        <w:t xml:space="preserve"> non dipende nemmeno dalla velocità di scorrimento</w:t>
      </w:r>
      <w:r>
        <w:rPr>
          <w:rFonts w:ascii="Arial" w:eastAsia="Times New Roman" w:hAnsi="Arial" w:cs="Arial"/>
          <w:color w:val="333333"/>
          <w:lang w:eastAsia="it-IT"/>
        </w:rPr>
        <w:t>, almeno entro certi limiti. Infatti, supponiamo di tirare un mattone con una velocità V</w:t>
      </w:r>
      <w:r w:rsidRPr="00E86456">
        <w:rPr>
          <w:rFonts w:ascii="Arial" w:eastAsia="Times New Roman" w:hAnsi="Arial" w:cs="Arial"/>
          <w:color w:val="333333"/>
          <w:vertAlign w:val="subscript"/>
          <w:lang w:eastAsia="it-IT"/>
        </w:rPr>
        <w:t>0</w:t>
      </w:r>
      <w:r>
        <w:rPr>
          <w:rFonts w:ascii="Arial" w:eastAsia="Times New Roman" w:hAnsi="Arial" w:cs="Arial"/>
          <w:color w:val="333333"/>
          <w:lang w:eastAsia="it-IT"/>
        </w:rPr>
        <w:t>, poi con una velocità 2V</w:t>
      </w:r>
      <w:r w:rsidRPr="00E86456">
        <w:rPr>
          <w:rFonts w:ascii="Arial" w:eastAsia="Times New Roman" w:hAnsi="Arial" w:cs="Arial"/>
          <w:color w:val="333333"/>
          <w:vertAlign w:val="subscript"/>
          <w:lang w:eastAsia="it-IT"/>
        </w:rPr>
        <w:t>0</w:t>
      </w:r>
      <w:r>
        <w:rPr>
          <w:rFonts w:ascii="Arial" w:eastAsia="Times New Roman" w:hAnsi="Arial" w:cs="Arial"/>
          <w:color w:val="333333"/>
          <w:lang w:eastAsia="it-IT"/>
        </w:rPr>
        <w:t xml:space="preserve">. Quale forza misuriamo in questo caso? Otteniamo che la forza di attrito dinamico è con buona approssimazione la stessa nei due casi e certamente non raddoppia se raddoppiamo la velocità. </w:t>
      </w:r>
    </w:p>
    <w:p w:rsidR="00CE6681" w:rsidRDefault="00CE6681" w:rsidP="00CE6681">
      <w:pPr>
        <w:spacing w:before="100" w:beforeAutospacing="1" w:after="100" w:afterAutospacing="1"/>
        <w:ind w:left="-567" w:right="-568"/>
        <w:rPr>
          <w:rFonts w:ascii="Arial" w:eastAsia="Times New Roman" w:hAnsi="Arial" w:cs="Arial"/>
          <w:color w:val="333333"/>
          <w:lang w:eastAsia="it-IT"/>
        </w:rPr>
      </w:pPr>
      <w:r>
        <w:rPr>
          <w:rFonts w:ascii="Arial" w:eastAsia="Times New Roman" w:hAnsi="Arial" w:cs="Arial"/>
          <w:color w:val="333333"/>
          <w:lang w:eastAsia="it-IT"/>
        </w:rPr>
        <w:t xml:space="preserve">In conclusione, così come per l’attrito statico, </w:t>
      </w:r>
      <w:r w:rsidRPr="0073745A">
        <w:rPr>
          <w:rFonts w:ascii="Arial" w:eastAsia="Times New Roman" w:hAnsi="Arial" w:cs="Arial"/>
          <w:b/>
          <w:color w:val="333333"/>
          <w:lang w:eastAsia="it-IT"/>
        </w:rPr>
        <w:t xml:space="preserve">il coefficiente dinamico </w:t>
      </w:r>
      <w:r w:rsidRPr="0073745A">
        <w:rPr>
          <w:rFonts w:ascii="Arial" w:eastAsia="Times New Roman" w:hAnsi="Arial" w:cs="Arial"/>
          <w:b/>
          <w:color w:val="333333"/>
          <w:lang w:eastAsia="it-IT"/>
        </w:rPr>
        <w:sym w:font="Symbol" w:char="F06D"/>
      </w:r>
      <w:r w:rsidRPr="0073745A">
        <w:rPr>
          <w:rFonts w:ascii="Arial" w:eastAsia="Times New Roman" w:hAnsi="Arial" w:cs="Arial"/>
          <w:b/>
          <w:color w:val="333333"/>
          <w:lang w:eastAsia="it-IT"/>
        </w:rPr>
        <w:t xml:space="preserve">d dipende solo dalle caratteristiche delle superfici </w:t>
      </w:r>
      <w:r>
        <w:rPr>
          <w:rFonts w:ascii="Arial" w:eastAsia="Times New Roman" w:hAnsi="Arial" w:cs="Arial"/>
          <w:b/>
          <w:color w:val="333333"/>
          <w:lang w:eastAsia="it-IT"/>
        </w:rPr>
        <w:t>a</w:t>
      </w:r>
      <w:r w:rsidRPr="0073745A">
        <w:rPr>
          <w:rFonts w:ascii="Arial" w:eastAsia="Times New Roman" w:hAnsi="Arial" w:cs="Arial"/>
          <w:b/>
          <w:color w:val="333333"/>
          <w:lang w:eastAsia="it-IT"/>
        </w:rPr>
        <w:t xml:space="preserve"> contatto</w:t>
      </w:r>
      <w:r>
        <w:rPr>
          <w:rFonts w:ascii="Arial" w:eastAsia="Times New Roman" w:hAnsi="Arial" w:cs="Arial"/>
          <w:color w:val="333333"/>
          <w:lang w:eastAsia="it-IT"/>
        </w:rPr>
        <w:t>.</w:t>
      </w:r>
    </w:p>
    <w:p w:rsidR="005951E9" w:rsidRPr="0012392C" w:rsidRDefault="005951E9" w:rsidP="00090990">
      <w:pPr>
        <w:spacing w:after="0"/>
        <w:ind w:left="-567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</w:pPr>
      <w:r w:rsidRPr="0012392C"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lastRenderedPageBreak/>
        <w:t>T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>ABELLA DEI COEFFICIENTI DI ATTRITO</w:t>
      </w:r>
    </w:p>
    <w:p w:rsidR="005951E9" w:rsidRDefault="005951E9" w:rsidP="00090990">
      <w:pPr>
        <w:spacing w:after="150"/>
        <w:ind w:left="-567" w:right="-567"/>
        <w:rPr>
          <w:rFonts w:eastAsia="Times New Roman" w:cs="Tahoma"/>
          <w:color w:val="333333"/>
          <w:lang w:eastAsia="it-IT"/>
        </w:rPr>
      </w:pPr>
      <w:r w:rsidRPr="00946E98">
        <w:rPr>
          <w:rFonts w:ascii="Arial" w:eastAsia="Times New Roman" w:hAnsi="Arial" w:cs="Arial"/>
          <w:color w:val="333333"/>
          <w:lang w:eastAsia="it-IT"/>
        </w:rPr>
        <w:t xml:space="preserve">Per fissare le idee, riportiamo nella seguente tabella i valori medi dei coefficienti di attrito statico e dinamico per una serie di superfici a contatto: </w:t>
      </w:r>
    </w:p>
    <w:tbl>
      <w:tblPr>
        <w:tblW w:w="2892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8"/>
        <w:gridCol w:w="1496"/>
        <w:gridCol w:w="845"/>
        <w:gridCol w:w="845"/>
        <w:gridCol w:w="251"/>
      </w:tblGrid>
      <w:tr w:rsidR="005951E9" w:rsidRPr="00C14616" w:rsidTr="002F2137">
        <w:trPr>
          <w:gridAfter w:val="1"/>
          <w:wAfter w:w="225" w:type="pct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5951E9" w:rsidRPr="007D0FAB" w:rsidRDefault="005951E9" w:rsidP="00090990">
            <w:pPr>
              <w:spacing w:after="0"/>
              <w:jc w:val="center"/>
              <w:rPr>
                <w:rFonts w:eastAsia="Times New Roman" w:cs="Tahoma"/>
                <w:color w:val="663300"/>
                <w:sz w:val="20"/>
                <w:szCs w:val="20"/>
                <w:lang w:eastAsia="it-IT"/>
              </w:rPr>
            </w:pPr>
            <w:r w:rsidRPr="007D0FAB">
              <w:rPr>
                <w:rFonts w:eastAsia="Times New Roman" w:cs="Tahoma"/>
                <w:b/>
                <w:bCs/>
                <w:color w:val="663300"/>
                <w:sz w:val="20"/>
                <w:szCs w:val="20"/>
                <w:lang w:eastAsia="it-IT"/>
              </w:rPr>
              <w:t>Materiale</w:t>
            </w:r>
          </w:p>
        </w:tc>
        <w:tc>
          <w:tcPr>
            <w:tcW w:w="1342" w:type="pct"/>
            <w:shd w:val="clear" w:color="auto" w:fill="F2F2F2"/>
            <w:vAlign w:val="center"/>
            <w:hideMark/>
          </w:tcPr>
          <w:p w:rsidR="005951E9" w:rsidRDefault="005951E9" w:rsidP="00090990">
            <w:pPr>
              <w:spacing w:after="0"/>
              <w:jc w:val="center"/>
              <w:rPr>
                <w:rFonts w:eastAsia="Times New Roman" w:cs="Tahoma"/>
                <w:b/>
                <w:bCs/>
                <w:color w:val="663300"/>
                <w:sz w:val="20"/>
                <w:szCs w:val="20"/>
                <w:lang w:eastAsia="it-IT"/>
              </w:rPr>
            </w:pPr>
            <w:r w:rsidRPr="007D0FAB">
              <w:rPr>
                <w:rFonts w:eastAsia="Times New Roman" w:cs="Tahoma"/>
                <w:b/>
                <w:bCs/>
                <w:color w:val="663300"/>
                <w:sz w:val="20"/>
                <w:szCs w:val="20"/>
                <w:lang w:eastAsia="it-IT"/>
              </w:rPr>
              <w:t>Coefficiente Statico</w:t>
            </w:r>
          </w:p>
          <w:p w:rsidR="005951E9" w:rsidRPr="007D0FAB" w:rsidRDefault="005951E9" w:rsidP="00090990">
            <w:pPr>
              <w:spacing w:after="0"/>
              <w:jc w:val="center"/>
              <w:rPr>
                <w:rFonts w:eastAsia="Times New Roman" w:cs="Tahoma"/>
                <w:color w:val="663300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b/>
                <w:bCs/>
                <w:color w:val="663300"/>
                <w:sz w:val="20"/>
                <w:szCs w:val="20"/>
                <w:lang w:eastAsia="it-IT"/>
              </w:rPr>
              <w:t>Radente</w:t>
            </w:r>
          </w:p>
        </w:tc>
        <w:tc>
          <w:tcPr>
            <w:tcW w:w="1516" w:type="pct"/>
            <w:gridSpan w:val="2"/>
            <w:shd w:val="clear" w:color="auto" w:fill="F2F2F2"/>
            <w:vAlign w:val="center"/>
            <w:hideMark/>
          </w:tcPr>
          <w:p w:rsidR="005951E9" w:rsidRPr="007D0FAB" w:rsidRDefault="005951E9" w:rsidP="00090990">
            <w:pPr>
              <w:spacing w:after="0"/>
              <w:ind w:right="50"/>
              <w:jc w:val="center"/>
              <w:rPr>
                <w:rFonts w:eastAsia="Times New Roman" w:cs="Tahoma"/>
                <w:color w:val="663300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b/>
                <w:bCs/>
                <w:color w:val="663300"/>
                <w:sz w:val="20"/>
                <w:szCs w:val="20"/>
                <w:lang w:eastAsia="it-IT"/>
              </w:rPr>
              <w:t xml:space="preserve">Coefficiente Dinamico </w:t>
            </w:r>
            <w:r w:rsidRPr="007D0FAB">
              <w:rPr>
                <w:rFonts w:eastAsia="Times New Roman" w:cs="Tahoma"/>
                <w:b/>
                <w:bCs/>
                <w:color w:val="663300"/>
                <w:sz w:val="20"/>
                <w:szCs w:val="20"/>
                <w:lang w:eastAsia="it-IT"/>
              </w:rPr>
              <w:t>Radente</w:t>
            </w:r>
          </w:p>
        </w:tc>
      </w:tr>
      <w:tr w:rsidR="005951E9" w:rsidRPr="00C14616" w:rsidTr="002F2137">
        <w:trPr>
          <w:gridAfter w:val="1"/>
          <w:wAfter w:w="225" w:type="pct"/>
          <w:trHeight w:val="75"/>
          <w:tblCellSpacing w:w="0" w:type="dxa"/>
          <w:jc w:val="center"/>
        </w:trPr>
        <w:tc>
          <w:tcPr>
            <w:tcW w:w="4775" w:type="pct"/>
            <w:gridSpan w:val="4"/>
            <w:vAlign w:val="center"/>
            <w:hideMark/>
          </w:tcPr>
          <w:p w:rsidR="005951E9" w:rsidRPr="00CF31DE" w:rsidRDefault="005951E9" w:rsidP="00090990">
            <w:pPr>
              <w:spacing w:after="0"/>
              <w:ind w:right="50"/>
              <w:jc w:val="center"/>
              <w:rPr>
                <w:rFonts w:ascii="Garamond" w:eastAsia="Times New Roman" w:hAnsi="Garamond" w:cs="Tahoma"/>
                <w:color w:val="000000"/>
                <w:sz w:val="26"/>
                <w:szCs w:val="26"/>
                <w:lang w:eastAsia="it-IT"/>
              </w:rPr>
            </w:pPr>
          </w:p>
        </w:tc>
      </w:tr>
      <w:tr w:rsidR="005951E9" w:rsidRPr="00C14616" w:rsidTr="002F2137">
        <w:trPr>
          <w:gridAfter w:val="1"/>
          <w:wAfter w:w="225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1E9" w:rsidRPr="0065772E" w:rsidRDefault="005951E9" w:rsidP="0009099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65772E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Acciaio su acciaio</w:t>
            </w:r>
          </w:p>
        </w:tc>
        <w:tc>
          <w:tcPr>
            <w:tcW w:w="1342" w:type="pct"/>
            <w:vAlign w:val="center"/>
            <w:hideMark/>
          </w:tcPr>
          <w:p w:rsidR="005951E9" w:rsidRPr="007D0FAB" w:rsidRDefault="005951E9" w:rsidP="00090990">
            <w:pPr>
              <w:spacing w:after="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0.74</w:t>
            </w:r>
          </w:p>
        </w:tc>
        <w:tc>
          <w:tcPr>
            <w:tcW w:w="1516" w:type="pct"/>
            <w:gridSpan w:val="2"/>
            <w:vAlign w:val="center"/>
            <w:hideMark/>
          </w:tcPr>
          <w:p w:rsidR="005951E9" w:rsidRPr="007D0FAB" w:rsidRDefault="005951E9" w:rsidP="00090990">
            <w:pPr>
              <w:spacing w:after="0"/>
              <w:ind w:right="5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0.57</w:t>
            </w:r>
          </w:p>
        </w:tc>
      </w:tr>
      <w:tr w:rsidR="005951E9" w:rsidRPr="00C14616" w:rsidTr="002F2137">
        <w:trPr>
          <w:gridAfter w:val="1"/>
          <w:wAfter w:w="225" w:type="pct"/>
          <w:tblCellSpacing w:w="0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5951E9" w:rsidRPr="0065772E" w:rsidRDefault="005951E9" w:rsidP="0009099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65772E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Acciaio su acciaio lubrificato</w:t>
            </w:r>
          </w:p>
        </w:tc>
        <w:tc>
          <w:tcPr>
            <w:tcW w:w="1342" w:type="pct"/>
            <w:shd w:val="clear" w:color="auto" w:fill="F4F4F4"/>
            <w:vAlign w:val="center"/>
            <w:hideMark/>
          </w:tcPr>
          <w:p w:rsidR="005951E9" w:rsidRPr="007D0FAB" w:rsidRDefault="005951E9" w:rsidP="00090990">
            <w:pPr>
              <w:spacing w:after="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0.11</w:t>
            </w:r>
          </w:p>
        </w:tc>
        <w:tc>
          <w:tcPr>
            <w:tcW w:w="1516" w:type="pct"/>
            <w:gridSpan w:val="2"/>
            <w:shd w:val="clear" w:color="auto" w:fill="F4F4F4"/>
            <w:vAlign w:val="center"/>
            <w:hideMark/>
          </w:tcPr>
          <w:p w:rsidR="005951E9" w:rsidRPr="007D0FAB" w:rsidRDefault="005951E9" w:rsidP="00090990">
            <w:pPr>
              <w:spacing w:after="0"/>
              <w:ind w:right="5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0.05</w:t>
            </w:r>
          </w:p>
        </w:tc>
      </w:tr>
      <w:tr w:rsidR="005951E9" w:rsidRPr="00C14616" w:rsidTr="002F2137">
        <w:trPr>
          <w:gridAfter w:val="1"/>
          <w:wAfter w:w="225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1E9" w:rsidRPr="0065772E" w:rsidRDefault="005951E9" w:rsidP="0009099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65772E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Alluminio su acciaio</w:t>
            </w:r>
          </w:p>
        </w:tc>
        <w:tc>
          <w:tcPr>
            <w:tcW w:w="1342" w:type="pct"/>
            <w:vAlign w:val="center"/>
            <w:hideMark/>
          </w:tcPr>
          <w:p w:rsidR="005951E9" w:rsidRPr="007D0FAB" w:rsidRDefault="005951E9" w:rsidP="00090990">
            <w:pPr>
              <w:spacing w:after="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0.61</w:t>
            </w:r>
          </w:p>
        </w:tc>
        <w:tc>
          <w:tcPr>
            <w:tcW w:w="1516" w:type="pct"/>
            <w:gridSpan w:val="2"/>
            <w:vAlign w:val="center"/>
            <w:hideMark/>
          </w:tcPr>
          <w:p w:rsidR="005951E9" w:rsidRPr="007D0FAB" w:rsidRDefault="005951E9" w:rsidP="00090990">
            <w:pPr>
              <w:spacing w:after="0"/>
              <w:ind w:right="5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0.47</w:t>
            </w:r>
          </w:p>
        </w:tc>
      </w:tr>
      <w:tr w:rsidR="005951E9" w:rsidRPr="00C14616" w:rsidTr="002F2137">
        <w:trPr>
          <w:gridAfter w:val="1"/>
          <w:wAfter w:w="225" w:type="pct"/>
          <w:tblCellSpacing w:w="0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5951E9" w:rsidRPr="0065772E" w:rsidRDefault="005951E9" w:rsidP="0009099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65772E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Rame su acciaio</w:t>
            </w:r>
          </w:p>
        </w:tc>
        <w:tc>
          <w:tcPr>
            <w:tcW w:w="1342" w:type="pct"/>
            <w:shd w:val="clear" w:color="auto" w:fill="F4F4F4"/>
            <w:vAlign w:val="center"/>
            <w:hideMark/>
          </w:tcPr>
          <w:p w:rsidR="005951E9" w:rsidRPr="007D0FAB" w:rsidRDefault="005951E9" w:rsidP="00090990">
            <w:pPr>
              <w:spacing w:after="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0.53</w:t>
            </w:r>
          </w:p>
        </w:tc>
        <w:tc>
          <w:tcPr>
            <w:tcW w:w="1516" w:type="pct"/>
            <w:gridSpan w:val="2"/>
            <w:shd w:val="clear" w:color="auto" w:fill="F4F4F4"/>
            <w:vAlign w:val="center"/>
            <w:hideMark/>
          </w:tcPr>
          <w:p w:rsidR="005951E9" w:rsidRPr="007D0FAB" w:rsidRDefault="005951E9" w:rsidP="00090990">
            <w:pPr>
              <w:spacing w:after="0"/>
              <w:ind w:right="5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0.36</w:t>
            </w:r>
          </w:p>
        </w:tc>
      </w:tr>
      <w:tr w:rsidR="005951E9" w:rsidRPr="00C14616" w:rsidTr="002F2137">
        <w:trPr>
          <w:gridAfter w:val="1"/>
          <w:wAfter w:w="225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1E9" w:rsidRPr="0065772E" w:rsidRDefault="005951E9" w:rsidP="0009099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65772E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Ottone su acciaio</w:t>
            </w:r>
          </w:p>
        </w:tc>
        <w:tc>
          <w:tcPr>
            <w:tcW w:w="1342" w:type="pct"/>
            <w:vAlign w:val="center"/>
            <w:hideMark/>
          </w:tcPr>
          <w:p w:rsidR="005951E9" w:rsidRPr="007D0FAB" w:rsidRDefault="005951E9" w:rsidP="00090990">
            <w:pPr>
              <w:spacing w:after="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0.51</w:t>
            </w:r>
          </w:p>
        </w:tc>
        <w:tc>
          <w:tcPr>
            <w:tcW w:w="1516" w:type="pct"/>
            <w:gridSpan w:val="2"/>
            <w:vAlign w:val="center"/>
            <w:hideMark/>
          </w:tcPr>
          <w:p w:rsidR="005951E9" w:rsidRPr="007D0FAB" w:rsidRDefault="005951E9" w:rsidP="00090990">
            <w:pPr>
              <w:spacing w:after="0"/>
              <w:ind w:right="5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0.44</w:t>
            </w:r>
          </w:p>
        </w:tc>
      </w:tr>
      <w:tr w:rsidR="005951E9" w:rsidRPr="00C14616" w:rsidTr="002F2137">
        <w:trPr>
          <w:gridAfter w:val="1"/>
          <w:wAfter w:w="225" w:type="pct"/>
          <w:tblCellSpacing w:w="0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5951E9" w:rsidRPr="0065772E" w:rsidRDefault="005951E9" w:rsidP="0009099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65772E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Vetro su vetro</w:t>
            </w:r>
          </w:p>
        </w:tc>
        <w:tc>
          <w:tcPr>
            <w:tcW w:w="1342" w:type="pct"/>
            <w:shd w:val="clear" w:color="auto" w:fill="F4F4F4"/>
            <w:vAlign w:val="center"/>
            <w:hideMark/>
          </w:tcPr>
          <w:p w:rsidR="005951E9" w:rsidRPr="007D0FAB" w:rsidRDefault="005951E9" w:rsidP="00090990">
            <w:pPr>
              <w:spacing w:after="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0.94</w:t>
            </w:r>
          </w:p>
        </w:tc>
        <w:tc>
          <w:tcPr>
            <w:tcW w:w="1516" w:type="pct"/>
            <w:gridSpan w:val="2"/>
            <w:shd w:val="clear" w:color="auto" w:fill="F4F4F4"/>
            <w:vAlign w:val="center"/>
            <w:hideMark/>
          </w:tcPr>
          <w:p w:rsidR="005951E9" w:rsidRPr="007D0FAB" w:rsidRDefault="005951E9" w:rsidP="00090990">
            <w:pPr>
              <w:spacing w:after="0"/>
              <w:ind w:right="5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0.40</w:t>
            </w:r>
          </w:p>
        </w:tc>
      </w:tr>
      <w:tr w:rsidR="005951E9" w:rsidRPr="00C14616" w:rsidTr="002F2137">
        <w:trPr>
          <w:gridAfter w:val="1"/>
          <w:wAfter w:w="225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1E9" w:rsidRPr="0065772E" w:rsidRDefault="005951E9" w:rsidP="0009099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65772E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Rame su vetro</w:t>
            </w:r>
          </w:p>
        </w:tc>
        <w:tc>
          <w:tcPr>
            <w:tcW w:w="1342" w:type="pct"/>
            <w:vAlign w:val="center"/>
            <w:hideMark/>
          </w:tcPr>
          <w:p w:rsidR="005951E9" w:rsidRPr="007D0FAB" w:rsidRDefault="005951E9" w:rsidP="00090990">
            <w:pPr>
              <w:spacing w:after="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0.68</w:t>
            </w:r>
          </w:p>
        </w:tc>
        <w:tc>
          <w:tcPr>
            <w:tcW w:w="1516" w:type="pct"/>
            <w:gridSpan w:val="2"/>
            <w:vAlign w:val="center"/>
            <w:hideMark/>
          </w:tcPr>
          <w:p w:rsidR="005951E9" w:rsidRPr="007D0FAB" w:rsidRDefault="005951E9" w:rsidP="00090990">
            <w:pPr>
              <w:spacing w:after="0"/>
              <w:ind w:right="5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0.53</w:t>
            </w:r>
          </w:p>
        </w:tc>
      </w:tr>
      <w:tr w:rsidR="005951E9" w:rsidRPr="00C14616" w:rsidTr="002F2137">
        <w:trPr>
          <w:gridAfter w:val="1"/>
          <w:wAfter w:w="225" w:type="pct"/>
          <w:tblCellSpacing w:w="0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5951E9" w:rsidRPr="0065772E" w:rsidRDefault="005951E9" w:rsidP="0009099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65772E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Teflon su teflon</w:t>
            </w:r>
          </w:p>
        </w:tc>
        <w:tc>
          <w:tcPr>
            <w:tcW w:w="1342" w:type="pct"/>
            <w:shd w:val="clear" w:color="auto" w:fill="F4F4F4"/>
            <w:vAlign w:val="center"/>
            <w:hideMark/>
          </w:tcPr>
          <w:p w:rsidR="005951E9" w:rsidRPr="007D0FAB" w:rsidRDefault="005951E9" w:rsidP="00090990">
            <w:pPr>
              <w:spacing w:after="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0.04</w:t>
            </w:r>
          </w:p>
        </w:tc>
        <w:tc>
          <w:tcPr>
            <w:tcW w:w="1516" w:type="pct"/>
            <w:gridSpan w:val="2"/>
            <w:shd w:val="clear" w:color="auto" w:fill="F4F4F4"/>
            <w:vAlign w:val="center"/>
            <w:hideMark/>
          </w:tcPr>
          <w:p w:rsidR="005951E9" w:rsidRPr="007D0FAB" w:rsidRDefault="005951E9" w:rsidP="00090990">
            <w:pPr>
              <w:spacing w:after="0"/>
              <w:ind w:right="5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0.04</w:t>
            </w:r>
          </w:p>
        </w:tc>
      </w:tr>
      <w:tr w:rsidR="005951E9" w:rsidRPr="00C14616" w:rsidTr="002F2137">
        <w:trPr>
          <w:gridAfter w:val="1"/>
          <w:wAfter w:w="225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1E9" w:rsidRPr="0065772E" w:rsidRDefault="005951E9" w:rsidP="0009099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65772E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Teflon su acciaio</w:t>
            </w:r>
          </w:p>
        </w:tc>
        <w:tc>
          <w:tcPr>
            <w:tcW w:w="1342" w:type="pct"/>
            <w:vAlign w:val="center"/>
            <w:hideMark/>
          </w:tcPr>
          <w:p w:rsidR="005951E9" w:rsidRPr="007D0FAB" w:rsidRDefault="005951E9" w:rsidP="00090990">
            <w:pPr>
              <w:spacing w:after="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0.04</w:t>
            </w:r>
          </w:p>
        </w:tc>
        <w:tc>
          <w:tcPr>
            <w:tcW w:w="1516" w:type="pct"/>
            <w:gridSpan w:val="2"/>
            <w:vAlign w:val="center"/>
            <w:hideMark/>
          </w:tcPr>
          <w:p w:rsidR="005951E9" w:rsidRPr="007D0FAB" w:rsidRDefault="005951E9" w:rsidP="00090990">
            <w:pPr>
              <w:spacing w:after="0"/>
              <w:ind w:right="5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0.04</w:t>
            </w:r>
          </w:p>
        </w:tc>
      </w:tr>
      <w:tr w:rsidR="005951E9" w:rsidRPr="00C14616" w:rsidTr="002F2137">
        <w:trPr>
          <w:gridAfter w:val="1"/>
          <w:wAfter w:w="225" w:type="pct"/>
          <w:tblCellSpacing w:w="0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5951E9" w:rsidRPr="0065772E" w:rsidRDefault="005951E9" w:rsidP="0009099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</w:tc>
        <w:tc>
          <w:tcPr>
            <w:tcW w:w="1342" w:type="pct"/>
            <w:shd w:val="clear" w:color="auto" w:fill="F4F4F4"/>
            <w:vAlign w:val="center"/>
            <w:hideMark/>
          </w:tcPr>
          <w:p w:rsidR="005951E9" w:rsidRPr="007D0FAB" w:rsidRDefault="005951E9" w:rsidP="00090990">
            <w:pPr>
              <w:spacing w:after="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1516" w:type="pct"/>
            <w:gridSpan w:val="2"/>
            <w:shd w:val="clear" w:color="auto" w:fill="F4F4F4"/>
            <w:vAlign w:val="center"/>
            <w:hideMark/>
          </w:tcPr>
          <w:p w:rsidR="005951E9" w:rsidRPr="007D0FAB" w:rsidRDefault="005951E9" w:rsidP="00090990">
            <w:pPr>
              <w:spacing w:after="0"/>
              <w:ind w:right="5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</w:p>
        </w:tc>
      </w:tr>
      <w:tr w:rsidR="005951E9" w:rsidRPr="00C14616" w:rsidTr="002F2137">
        <w:trPr>
          <w:gridAfter w:val="1"/>
          <w:wAfter w:w="225" w:type="pct"/>
          <w:tblCellSpacing w:w="0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5951E9" w:rsidRPr="0065772E" w:rsidRDefault="005951E9" w:rsidP="0009099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</w:tc>
        <w:tc>
          <w:tcPr>
            <w:tcW w:w="1342" w:type="pct"/>
            <w:shd w:val="clear" w:color="auto" w:fill="F4F4F4"/>
            <w:vAlign w:val="center"/>
            <w:hideMark/>
          </w:tcPr>
          <w:p w:rsidR="005951E9" w:rsidRPr="007D0FAB" w:rsidRDefault="005951E9" w:rsidP="00090990">
            <w:pPr>
              <w:spacing w:after="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1516" w:type="pct"/>
            <w:gridSpan w:val="2"/>
            <w:shd w:val="clear" w:color="auto" w:fill="F4F4F4"/>
            <w:vAlign w:val="center"/>
            <w:hideMark/>
          </w:tcPr>
          <w:p w:rsidR="005951E9" w:rsidRPr="007D0FAB" w:rsidRDefault="005951E9" w:rsidP="00090990">
            <w:pPr>
              <w:spacing w:after="0"/>
              <w:ind w:right="5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</w:p>
        </w:tc>
      </w:tr>
      <w:tr w:rsidR="005951E9" w:rsidRPr="00C14616" w:rsidTr="002F2137">
        <w:trPr>
          <w:gridAfter w:val="1"/>
          <w:wAfter w:w="225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1E9" w:rsidRPr="0065772E" w:rsidRDefault="005951E9" w:rsidP="0009099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65772E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Gomma su cemento asciutto</w:t>
            </w:r>
          </w:p>
        </w:tc>
        <w:tc>
          <w:tcPr>
            <w:tcW w:w="1342" w:type="pct"/>
            <w:vAlign w:val="center"/>
            <w:hideMark/>
          </w:tcPr>
          <w:p w:rsidR="005951E9" w:rsidRPr="007D0FAB" w:rsidRDefault="005951E9" w:rsidP="00090990">
            <w:pPr>
              <w:spacing w:after="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0.65</w:t>
            </w:r>
          </w:p>
        </w:tc>
        <w:tc>
          <w:tcPr>
            <w:tcW w:w="1516" w:type="pct"/>
            <w:gridSpan w:val="2"/>
            <w:vAlign w:val="center"/>
            <w:hideMark/>
          </w:tcPr>
          <w:p w:rsidR="005951E9" w:rsidRPr="007D0FAB" w:rsidRDefault="005951E9" w:rsidP="00090990">
            <w:pPr>
              <w:spacing w:after="0"/>
              <w:ind w:right="5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0.5</w:t>
            </w:r>
          </w:p>
        </w:tc>
      </w:tr>
      <w:tr w:rsidR="005951E9" w:rsidRPr="00C14616" w:rsidTr="002F2137">
        <w:trPr>
          <w:gridAfter w:val="1"/>
          <w:wAfter w:w="225" w:type="pct"/>
          <w:tblCellSpacing w:w="0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5951E9" w:rsidRPr="0065772E" w:rsidRDefault="005951E9" w:rsidP="0009099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65772E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Gomma su cemento bagnato</w:t>
            </w:r>
          </w:p>
        </w:tc>
        <w:tc>
          <w:tcPr>
            <w:tcW w:w="1342" w:type="pct"/>
            <w:shd w:val="clear" w:color="auto" w:fill="F4F4F4"/>
            <w:vAlign w:val="center"/>
            <w:hideMark/>
          </w:tcPr>
          <w:p w:rsidR="005951E9" w:rsidRPr="007D0FAB" w:rsidRDefault="005951E9" w:rsidP="00090990">
            <w:pPr>
              <w:spacing w:after="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0.4</w:t>
            </w:r>
          </w:p>
        </w:tc>
        <w:tc>
          <w:tcPr>
            <w:tcW w:w="1516" w:type="pct"/>
            <w:gridSpan w:val="2"/>
            <w:shd w:val="clear" w:color="auto" w:fill="F4F4F4"/>
            <w:vAlign w:val="center"/>
            <w:hideMark/>
          </w:tcPr>
          <w:p w:rsidR="005951E9" w:rsidRPr="007D0FAB" w:rsidRDefault="005951E9" w:rsidP="00090990">
            <w:pPr>
              <w:spacing w:after="0"/>
              <w:ind w:right="5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0.35</w:t>
            </w:r>
          </w:p>
        </w:tc>
      </w:tr>
      <w:tr w:rsidR="005951E9" w:rsidRPr="00C14616" w:rsidTr="002F2137">
        <w:trPr>
          <w:gridAfter w:val="1"/>
          <w:wAfter w:w="225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1E9" w:rsidRPr="0065772E" w:rsidRDefault="005951E9" w:rsidP="0009099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65772E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Gomma su ghiaccio asciutto</w:t>
            </w:r>
          </w:p>
        </w:tc>
        <w:tc>
          <w:tcPr>
            <w:tcW w:w="1342" w:type="pct"/>
            <w:vAlign w:val="center"/>
            <w:hideMark/>
          </w:tcPr>
          <w:p w:rsidR="005951E9" w:rsidRPr="007D0FAB" w:rsidRDefault="005951E9" w:rsidP="00090990">
            <w:pPr>
              <w:spacing w:after="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0.2</w:t>
            </w:r>
          </w:p>
        </w:tc>
        <w:tc>
          <w:tcPr>
            <w:tcW w:w="1516" w:type="pct"/>
            <w:gridSpan w:val="2"/>
            <w:vAlign w:val="center"/>
            <w:hideMark/>
          </w:tcPr>
          <w:p w:rsidR="005951E9" w:rsidRPr="007D0FAB" w:rsidRDefault="005951E9" w:rsidP="00090990">
            <w:pPr>
              <w:spacing w:after="0"/>
              <w:ind w:right="5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0.15</w:t>
            </w:r>
          </w:p>
        </w:tc>
      </w:tr>
      <w:tr w:rsidR="005951E9" w:rsidRPr="00C14616" w:rsidTr="002F2137">
        <w:trPr>
          <w:gridAfter w:val="1"/>
          <w:wAfter w:w="225" w:type="pct"/>
          <w:tblCellSpacing w:w="0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5951E9" w:rsidRPr="0065772E" w:rsidRDefault="005951E9" w:rsidP="0009099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65772E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Gomma su ghiaccio bagnato</w:t>
            </w:r>
          </w:p>
        </w:tc>
        <w:tc>
          <w:tcPr>
            <w:tcW w:w="1342" w:type="pct"/>
            <w:shd w:val="clear" w:color="auto" w:fill="F4F4F4"/>
            <w:vAlign w:val="center"/>
            <w:hideMark/>
          </w:tcPr>
          <w:p w:rsidR="005951E9" w:rsidRPr="007D0FAB" w:rsidRDefault="005951E9" w:rsidP="00090990">
            <w:pPr>
              <w:spacing w:after="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0.1</w:t>
            </w:r>
          </w:p>
        </w:tc>
        <w:tc>
          <w:tcPr>
            <w:tcW w:w="1516" w:type="pct"/>
            <w:gridSpan w:val="2"/>
            <w:shd w:val="clear" w:color="auto" w:fill="F4F4F4"/>
            <w:vAlign w:val="center"/>
            <w:hideMark/>
          </w:tcPr>
          <w:p w:rsidR="005951E9" w:rsidRPr="007D0FAB" w:rsidRDefault="005951E9" w:rsidP="00090990">
            <w:pPr>
              <w:spacing w:after="0"/>
              <w:ind w:right="50"/>
              <w:jc w:val="center"/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</w:pPr>
            <w:r w:rsidRPr="007D0FAB">
              <w:rPr>
                <w:rFonts w:ascii="Garamond" w:eastAsia="Times New Roman" w:hAnsi="Garamond" w:cs="Tahoma"/>
                <w:b/>
                <w:color w:val="002060"/>
                <w:sz w:val="24"/>
                <w:szCs w:val="24"/>
                <w:lang w:eastAsia="it-IT"/>
              </w:rPr>
              <w:t>0.08</w:t>
            </w:r>
          </w:p>
        </w:tc>
      </w:tr>
      <w:tr w:rsidR="005951E9" w:rsidRPr="00C14616" w:rsidTr="000515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1E9" w:rsidRPr="00C14616" w:rsidRDefault="005951E9" w:rsidP="00090990">
            <w:pPr>
              <w:spacing w:after="0"/>
              <w:ind w:right="-567"/>
              <w:rPr>
                <w:rFonts w:eastAsia="Times New Roman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951E9" w:rsidRPr="00C14616" w:rsidRDefault="005951E9" w:rsidP="00090990">
            <w:pPr>
              <w:spacing w:after="0"/>
              <w:ind w:right="-567"/>
              <w:rPr>
                <w:rFonts w:eastAsia="Times New Roman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3" w:type="pct"/>
            <w:gridSpan w:val="2"/>
            <w:vAlign w:val="center"/>
            <w:hideMark/>
          </w:tcPr>
          <w:p w:rsidR="005951E9" w:rsidRPr="00C14616" w:rsidRDefault="005951E9" w:rsidP="00090990">
            <w:pPr>
              <w:spacing w:after="0"/>
              <w:ind w:right="-567"/>
              <w:rPr>
                <w:rFonts w:eastAsia="Times New Roman" w:cs="Tahoma"/>
                <w:color w:val="000000"/>
                <w:sz w:val="24"/>
                <w:szCs w:val="24"/>
                <w:lang w:eastAsia="it-IT"/>
              </w:rPr>
            </w:pPr>
          </w:p>
        </w:tc>
      </w:tr>
      <w:tr w:rsidR="005951E9" w:rsidRPr="00C14616" w:rsidTr="000515F3">
        <w:trPr>
          <w:tblCellSpacing w:w="0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5951E9" w:rsidRPr="00C14616" w:rsidRDefault="005951E9" w:rsidP="00090990">
            <w:pPr>
              <w:spacing w:after="0"/>
              <w:ind w:right="-567"/>
              <w:rPr>
                <w:rFonts w:eastAsia="Times New Roman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shd w:val="clear" w:color="auto" w:fill="F4F4F4"/>
            <w:vAlign w:val="center"/>
            <w:hideMark/>
          </w:tcPr>
          <w:p w:rsidR="005951E9" w:rsidRPr="00C14616" w:rsidRDefault="005951E9" w:rsidP="00090990">
            <w:pPr>
              <w:spacing w:after="0"/>
              <w:ind w:right="-567"/>
              <w:rPr>
                <w:rFonts w:eastAsia="Times New Roman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3" w:type="pct"/>
            <w:gridSpan w:val="2"/>
            <w:shd w:val="clear" w:color="auto" w:fill="F4F4F4"/>
            <w:vAlign w:val="center"/>
            <w:hideMark/>
          </w:tcPr>
          <w:p w:rsidR="005951E9" w:rsidRPr="00C14616" w:rsidRDefault="005951E9" w:rsidP="00090990">
            <w:pPr>
              <w:spacing w:after="0"/>
              <w:ind w:right="-567"/>
              <w:rPr>
                <w:rFonts w:eastAsia="Times New Roman" w:cs="Tahoma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5951E9" w:rsidRPr="00B012CC" w:rsidRDefault="005951E9" w:rsidP="00090990">
      <w:pPr>
        <w:spacing w:after="150"/>
        <w:ind w:right="-567"/>
        <w:jc w:val="both"/>
        <w:rPr>
          <w:rFonts w:eastAsia="Times New Roman" w:cs="Tahoma"/>
          <w:color w:val="333333"/>
          <w:sz w:val="8"/>
          <w:szCs w:val="8"/>
          <w:lang w:eastAsia="it-IT"/>
        </w:rPr>
      </w:pPr>
    </w:p>
    <w:p w:rsidR="005951E9" w:rsidRDefault="005951E9" w:rsidP="00090990">
      <w:pPr>
        <w:ind w:left="-567" w:right="-567"/>
        <w:jc w:val="both"/>
        <w:rPr>
          <w:rFonts w:ascii="Times New Roman" w:hAnsi="Times New Roman"/>
          <w:i/>
          <w:sz w:val="28"/>
          <w:szCs w:val="28"/>
        </w:rPr>
      </w:pPr>
      <w:r w:rsidRPr="0012392C">
        <w:rPr>
          <w:rFonts w:ascii="Times New Roman" w:hAnsi="Times New Roman"/>
          <w:i/>
          <w:sz w:val="28"/>
          <w:szCs w:val="28"/>
        </w:rPr>
        <w:t>Testo ripreso anche dai siti: “</w:t>
      </w:r>
      <w:hyperlink r:id="rId13" w:history="1">
        <w:r w:rsidRPr="0012392C">
          <w:rPr>
            <w:rStyle w:val="Collegamentoipertestuale"/>
            <w:rFonts w:ascii="Times New Roman" w:hAnsi="Times New Roman"/>
            <w:i/>
            <w:sz w:val="28"/>
            <w:szCs w:val="28"/>
          </w:rPr>
          <w:t>http://www.oilproject.org/lezione/fisica-forza-attrito-statico-dinamico-radente-ceofficiente-tipi-contatto-7970.html</w:t>
        </w:r>
      </w:hyperlink>
      <w:r w:rsidRPr="0012392C">
        <w:rPr>
          <w:rFonts w:ascii="Times New Roman" w:hAnsi="Times New Roman"/>
          <w:i/>
          <w:sz w:val="28"/>
          <w:szCs w:val="28"/>
        </w:rPr>
        <w:t>”; “</w:t>
      </w:r>
      <w:hyperlink r:id="rId14" w:history="1">
        <w:r w:rsidRPr="0012392C">
          <w:rPr>
            <w:rStyle w:val="Collegamentoipertestuale"/>
            <w:rFonts w:ascii="Times New Roman" w:hAnsi="Times New Roman"/>
            <w:i/>
            <w:sz w:val="28"/>
            <w:szCs w:val="28"/>
          </w:rPr>
          <w:t>http://digilander.libero.it/danilo.mauro/temi/attrito.html</w:t>
        </w:r>
      </w:hyperlink>
      <w:r w:rsidRPr="0012392C">
        <w:rPr>
          <w:rFonts w:ascii="Times New Roman" w:hAnsi="Times New Roman"/>
          <w:i/>
          <w:sz w:val="28"/>
          <w:szCs w:val="28"/>
        </w:rPr>
        <w:t>”</w:t>
      </w:r>
    </w:p>
    <w:p w:rsidR="00E76118" w:rsidRPr="00E76118" w:rsidRDefault="00B40E92" w:rsidP="00E76118">
      <w:pPr>
        <w:spacing w:after="0"/>
        <w:ind w:left="-567" w:right="-567"/>
        <w:jc w:val="both"/>
        <w:rPr>
          <w:rFonts w:cs="Tahoma"/>
          <w:sz w:val="24"/>
          <w:szCs w:val="24"/>
        </w:rPr>
      </w:pPr>
      <w:r w:rsidRPr="00E76118">
        <w:rPr>
          <w:rFonts w:cs="Tahoma"/>
          <w:sz w:val="24"/>
          <w:szCs w:val="24"/>
        </w:rPr>
        <w:t xml:space="preserve">Un </w:t>
      </w:r>
      <w:r w:rsidRPr="00E84B29">
        <w:rPr>
          <w:rFonts w:cs="Tahoma"/>
          <w:b/>
          <w:sz w:val="24"/>
          <w:szCs w:val="24"/>
        </w:rPr>
        <w:t>secondo punto di vista</w:t>
      </w:r>
      <w:r w:rsidRPr="00E76118">
        <w:rPr>
          <w:rFonts w:cs="Tahoma"/>
          <w:sz w:val="24"/>
          <w:szCs w:val="24"/>
        </w:rPr>
        <w:t xml:space="preserve"> sull</w:t>
      </w:r>
      <w:r w:rsidR="00162321">
        <w:rPr>
          <w:rFonts w:cs="Tahoma"/>
          <w:sz w:val="24"/>
          <w:szCs w:val="24"/>
        </w:rPr>
        <w:t>e</w:t>
      </w:r>
      <w:r w:rsidRPr="00E76118">
        <w:rPr>
          <w:rFonts w:cs="Tahoma"/>
          <w:sz w:val="24"/>
          <w:szCs w:val="24"/>
        </w:rPr>
        <w:t xml:space="preserve"> forz</w:t>
      </w:r>
      <w:r w:rsidR="00162321">
        <w:rPr>
          <w:rFonts w:cs="Tahoma"/>
          <w:sz w:val="24"/>
          <w:szCs w:val="24"/>
        </w:rPr>
        <w:t>e</w:t>
      </w:r>
      <w:r w:rsidRPr="00E76118">
        <w:rPr>
          <w:rFonts w:cs="Tahoma"/>
          <w:sz w:val="24"/>
          <w:szCs w:val="24"/>
        </w:rPr>
        <w:t xml:space="preserve"> di attrito lo puoi trovare su</w:t>
      </w:r>
      <w:r w:rsidR="00E76118" w:rsidRPr="00E76118">
        <w:rPr>
          <w:rFonts w:cs="Tahoma"/>
          <w:sz w:val="24"/>
          <w:szCs w:val="24"/>
        </w:rPr>
        <w:t xml:space="preserve"> </w:t>
      </w:r>
      <w:hyperlink r:id="rId15" w:history="1">
        <w:r w:rsidR="00E76118" w:rsidRPr="00E76118">
          <w:rPr>
            <w:rStyle w:val="Collegamentoipertestuale"/>
            <w:rFonts w:cs="Tahoma"/>
            <w:sz w:val="24"/>
            <w:szCs w:val="24"/>
          </w:rPr>
          <w:t>questo link</w:t>
        </w:r>
      </w:hyperlink>
      <w:r w:rsidR="00E76118">
        <w:rPr>
          <w:rFonts w:cs="Tahoma"/>
          <w:sz w:val="24"/>
          <w:szCs w:val="24"/>
        </w:rPr>
        <w:t>:</w:t>
      </w:r>
    </w:p>
    <w:p w:rsidR="00B40E92" w:rsidRPr="00E76118" w:rsidRDefault="00007F9B" w:rsidP="00090990">
      <w:pPr>
        <w:ind w:left="-567" w:right="-567"/>
        <w:jc w:val="both"/>
        <w:rPr>
          <w:rFonts w:cs="Tahoma"/>
        </w:rPr>
      </w:pPr>
      <w:r w:rsidRPr="00E76118">
        <w:rPr>
          <w:rFonts w:cs="Tahoma"/>
        </w:rPr>
        <w:t>(</w:t>
      </w:r>
      <w:r w:rsidR="00E76118" w:rsidRPr="00E76118">
        <w:rPr>
          <w:rFonts w:cs="Tahoma"/>
        </w:rPr>
        <w:t xml:space="preserve"> </w:t>
      </w:r>
      <w:bookmarkStart w:id="0" w:name="_Hlk504066207"/>
      <w:r w:rsidR="00E76118" w:rsidRPr="00E76118">
        <w:rPr>
          <w:rFonts w:cs="Tahoma"/>
        </w:rPr>
        <w:fldChar w:fldCharType="begin"/>
      </w:r>
      <w:r w:rsidR="00E76118" w:rsidRPr="00E76118">
        <w:rPr>
          <w:rFonts w:cs="Tahoma"/>
        </w:rPr>
        <w:instrText xml:space="preserve"> HYPERLINK "https://it.openprof.com/wb/forze_di_attrito?ch=565" </w:instrText>
      </w:r>
      <w:r w:rsidR="00E76118" w:rsidRPr="00E76118">
        <w:rPr>
          <w:rFonts w:cs="Tahoma"/>
        </w:rPr>
        <w:fldChar w:fldCharType="separate"/>
      </w:r>
      <w:r w:rsidR="00E76118" w:rsidRPr="00E76118">
        <w:rPr>
          <w:rStyle w:val="Collegamentoipertestuale"/>
          <w:rFonts w:cs="Tahoma"/>
        </w:rPr>
        <w:t>https://it.openprof.com/wb/forze_di_attrito?ch=565</w:t>
      </w:r>
      <w:r w:rsidR="00E76118" w:rsidRPr="00E76118">
        <w:rPr>
          <w:rFonts w:cs="Tahoma"/>
        </w:rPr>
        <w:fldChar w:fldCharType="end"/>
      </w:r>
      <w:bookmarkEnd w:id="0"/>
      <w:r w:rsidR="00E76118" w:rsidRPr="00E76118">
        <w:rPr>
          <w:rFonts w:cs="Tahoma"/>
        </w:rPr>
        <w:t xml:space="preserve"> )</w:t>
      </w:r>
      <w:r w:rsidR="00162321">
        <w:rPr>
          <w:rFonts w:cs="Tahoma"/>
        </w:rPr>
        <w:t>-</w:t>
      </w:r>
    </w:p>
    <w:p w:rsidR="00DF7E6E" w:rsidRDefault="00DF7E6E" w:rsidP="00090990">
      <w:pPr>
        <w:shd w:val="clear" w:color="auto" w:fill="FFFFFF"/>
        <w:spacing w:before="100" w:beforeAutospacing="1" w:after="100" w:afterAutospacing="1" w:line="240" w:lineRule="auto"/>
        <w:ind w:left="-567" w:right="-567"/>
        <w:jc w:val="both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DF7E6E" w:rsidRDefault="00DF7E6E" w:rsidP="00090990">
      <w:pPr>
        <w:shd w:val="clear" w:color="auto" w:fill="FFFFFF"/>
        <w:spacing w:before="100" w:beforeAutospacing="1" w:after="100" w:afterAutospacing="1" w:line="240" w:lineRule="auto"/>
        <w:ind w:left="-567" w:right="-567"/>
        <w:jc w:val="both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DF7E6E" w:rsidRDefault="00DF7E6E" w:rsidP="00090990">
      <w:pPr>
        <w:shd w:val="clear" w:color="auto" w:fill="FFFFFF"/>
        <w:spacing w:before="100" w:beforeAutospacing="1" w:after="100" w:afterAutospacing="1" w:line="240" w:lineRule="auto"/>
        <w:ind w:left="-567" w:right="-567"/>
        <w:jc w:val="both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DF7E6E" w:rsidRDefault="00DF7E6E" w:rsidP="00090990">
      <w:pPr>
        <w:shd w:val="clear" w:color="auto" w:fill="FFFFFF"/>
        <w:spacing w:before="100" w:beforeAutospacing="1" w:after="100" w:afterAutospacing="1" w:line="240" w:lineRule="auto"/>
        <w:ind w:left="-567" w:right="-567"/>
        <w:jc w:val="both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DF7E6E" w:rsidRDefault="00DF7E6E" w:rsidP="00090990">
      <w:pPr>
        <w:shd w:val="clear" w:color="auto" w:fill="FFFFFF"/>
        <w:spacing w:before="100" w:beforeAutospacing="1" w:after="100" w:afterAutospacing="1" w:line="240" w:lineRule="auto"/>
        <w:ind w:left="-567" w:right="-567"/>
        <w:jc w:val="both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DF7E6E" w:rsidRDefault="00DF7E6E" w:rsidP="00090990">
      <w:pPr>
        <w:shd w:val="clear" w:color="auto" w:fill="FFFFFF"/>
        <w:spacing w:before="100" w:beforeAutospacing="1" w:after="100" w:afterAutospacing="1" w:line="240" w:lineRule="auto"/>
        <w:ind w:left="-567" w:right="-567"/>
        <w:jc w:val="both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DF7E6E" w:rsidRDefault="00DF7E6E" w:rsidP="00090990">
      <w:pPr>
        <w:shd w:val="clear" w:color="auto" w:fill="FFFFFF"/>
        <w:spacing w:before="100" w:beforeAutospacing="1" w:after="100" w:afterAutospacing="1" w:line="240" w:lineRule="auto"/>
        <w:ind w:left="-567" w:right="-567"/>
        <w:jc w:val="both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DF7E6E" w:rsidRDefault="00DF7E6E" w:rsidP="00090990">
      <w:pPr>
        <w:shd w:val="clear" w:color="auto" w:fill="FFFFFF"/>
        <w:spacing w:before="100" w:beforeAutospacing="1" w:after="100" w:afterAutospacing="1" w:line="240" w:lineRule="auto"/>
        <w:ind w:left="-567" w:right="-567"/>
        <w:jc w:val="both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DF7E6E" w:rsidRDefault="00DF7E6E" w:rsidP="00090990">
      <w:pPr>
        <w:shd w:val="clear" w:color="auto" w:fill="FFFFFF"/>
        <w:spacing w:before="100" w:beforeAutospacing="1" w:after="100" w:afterAutospacing="1" w:line="240" w:lineRule="auto"/>
        <w:ind w:left="-567" w:right="-567"/>
        <w:jc w:val="both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DF7E6E" w:rsidRPr="00DF7E6E" w:rsidRDefault="00DF7E6E" w:rsidP="0089524A">
      <w:pPr>
        <w:shd w:val="clear" w:color="auto" w:fill="FFFFFF"/>
        <w:spacing w:after="0" w:line="240" w:lineRule="auto"/>
        <w:ind w:left="-284" w:right="-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</w:pPr>
      <w:r w:rsidRPr="00DF7E6E"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lastRenderedPageBreak/>
        <w:t>SEMPLICI PROBLEMI CON L’ATTRITO</w:t>
      </w:r>
    </w:p>
    <w:p w:rsidR="00EE529D" w:rsidRDefault="00EE529D" w:rsidP="00EE529D">
      <w:pPr>
        <w:spacing w:after="0"/>
        <w:ind w:left="-567" w:right="-568"/>
        <w:jc w:val="both"/>
      </w:pPr>
      <w:r w:rsidRPr="007C2A3C">
        <w:rPr>
          <w:rFonts w:ascii="Arial" w:eastAsia="Times New Roman" w:hAnsi="Arial" w:cs="Arial"/>
          <w:b/>
          <w:bCs/>
          <w:color w:val="FF0000"/>
          <w:lang w:eastAsia="it-IT"/>
        </w:rPr>
        <w:t>Quesito</w:t>
      </w:r>
      <w:r>
        <w:rPr>
          <w:rFonts w:ascii="Arial" w:eastAsia="Times New Roman" w:hAnsi="Arial" w:cs="Arial"/>
          <w:b/>
          <w:bCs/>
          <w:color w:val="FF0000"/>
          <w:lang w:eastAsia="it-IT"/>
        </w:rPr>
        <w:t>1</w:t>
      </w:r>
      <w:r w:rsidRPr="007C2A3C">
        <w:rPr>
          <w:rFonts w:ascii="Arial" w:eastAsia="Times New Roman" w:hAnsi="Arial" w:cs="Arial"/>
          <w:b/>
          <w:bCs/>
          <w:color w:val="FF0000"/>
          <w:lang w:eastAsia="it-IT"/>
        </w:rPr>
        <w:t>:</w:t>
      </w:r>
      <w:r>
        <w:t xml:space="preserve">  Una valigia con massa pari a 1500g è appoggiato su un pavimento orizzontale. Il </w:t>
      </w:r>
      <w:r w:rsidRPr="000F498A">
        <w:t xml:space="preserve">coefficiente d’attrito statico è </w:t>
      </w:r>
      <w:r w:rsidRPr="000F498A">
        <w:rPr>
          <w:b/>
        </w:rPr>
        <w:sym w:font="Symbol" w:char="F06D"/>
      </w:r>
      <w:r w:rsidRPr="000F498A">
        <w:rPr>
          <w:b/>
        </w:rPr>
        <w:t xml:space="preserve">s </w:t>
      </w:r>
      <w:r w:rsidRPr="002C32D1">
        <w:rPr>
          <w:rFonts w:ascii="Garamond" w:hAnsi="Garamond"/>
          <w:b/>
          <w:sz w:val="26"/>
          <w:szCs w:val="26"/>
        </w:rPr>
        <w:t>= 0</w:t>
      </w:r>
      <w:r>
        <w:rPr>
          <w:rFonts w:ascii="Garamond" w:hAnsi="Garamond"/>
          <w:b/>
          <w:sz w:val="26"/>
          <w:szCs w:val="26"/>
        </w:rPr>
        <w:t>,</w:t>
      </w:r>
      <w:r w:rsidRPr="002C32D1">
        <w:rPr>
          <w:rFonts w:ascii="Garamond" w:hAnsi="Garamond"/>
          <w:b/>
          <w:sz w:val="26"/>
          <w:szCs w:val="26"/>
        </w:rPr>
        <w:t>50</w:t>
      </w:r>
      <w:r w:rsidRPr="002C32D1">
        <w:rPr>
          <w:rFonts w:ascii="Garamond" w:hAnsi="Garamond"/>
          <w:sz w:val="26"/>
          <w:szCs w:val="26"/>
        </w:rPr>
        <w:t xml:space="preserve"> </w:t>
      </w:r>
      <w:r>
        <w:t xml:space="preserve">e il coefficiente d’attrito dinamico è </w:t>
      </w:r>
      <w:r w:rsidRPr="000F498A">
        <w:rPr>
          <w:b/>
        </w:rPr>
        <w:sym w:font="Symbol" w:char="F06D"/>
      </w:r>
      <w:r w:rsidRPr="000F498A">
        <w:rPr>
          <w:b/>
        </w:rPr>
        <w:t xml:space="preserve">s </w:t>
      </w:r>
      <w:r w:rsidRPr="002C32D1">
        <w:rPr>
          <w:rFonts w:ascii="Garamond" w:hAnsi="Garamond"/>
          <w:b/>
          <w:sz w:val="26"/>
          <w:szCs w:val="26"/>
        </w:rPr>
        <w:t>= 0</w:t>
      </w:r>
      <w:r>
        <w:rPr>
          <w:rFonts w:ascii="Garamond" w:hAnsi="Garamond"/>
          <w:b/>
          <w:sz w:val="26"/>
          <w:szCs w:val="26"/>
        </w:rPr>
        <w:t>,</w:t>
      </w:r>
      <w:r w:rsidRPr="002C32D1">
        <w:rPr>
          <w:rFonts w:ascii="Garamond" w:hAnsi="Garamond"/>
          <w:b/>
          <w:sz w:val="26"/>
          <w:szCs w:val="26"/>
        </w:rPr>
        <w:t>30</w:t>
      </w:r>
      <w:r>
        <w:t xml:space="preserve">. Qual è la minima forza necessaria a mettere in moto la valigia? </w:t>
      </w:r>
      <w:r w:rsidRPr="00532CFB">
        <w:rPr>
          <w:rFonts w:ascii="Garamond" w:hAnsi="Garamond"/>
          <w:sz w:val="26"/>
          <w:szCs w:val="26"/>
        </w:rPr>
        <w:t>[7,35N]</w:t>
      </w:r>
      <w:r>
        <w:t xml:space="preserve">. Riesco a spostare la valigia se le applico una forza di 4N? </w:t>
      </w:r>
      <w:r w:rsidRPr="00532CFB">
        <w:rPr>
          <w:rFonts w:ascii="Garamond" w:hAnsi="Garamond"/>
          <w:sz w:val="26"/>
          <w:szCs w:val="26"/>
        </w:rPr>
        <w:t>[No]</w:t>
      </w:r>
      <w:r>
        <w:t xml:space="preserve"> E se le applico una forza di 6N? </w:t>
      </w:r>
      <w:r w:rsidRPr="00532CFB">
        <w:rPr>
          <w:rFonts w:ascii="Garamond" w:hAnsi="Garamond"/>
          <w:sz w:val="26"/>
          <w:szCs w:val="26"/>
        </w:rPr>
        <w:t>[Sì]</w:t>
      </w:r>
    </w:p>
    <w:p w:rsidR="00EE529D" w:rsidRDefault="00EE529D" w:rsidP="00FB1858">
      <w:pPr>
        <w:spacing w:after="120"/>
        <w:jc w:val="both"/>
      </w:pPr>
      <w:r w:rsidRPr="000D657B">
        <w:rPr>
          <w:rFonts w:ascii="Arial" w:eastAsia="Times New Roman" w:hAnsi="Arial" w:cs="Arial"/>
          <w:b/>
          <w:bCs/>
          <w:lang w:eastAsia="it-IT"/>
        </w:rPr>
        <w:t>Soluz:</w:t>
      </w:r>
      <w:r w:rsidRPr="000D657B">
        <w:t xml:space="preserve"> </w:t>
      </w:r>
      <w:r>
        <w:t>La minima forza è l’</w:t>
      </w:r>
      <w:r w:rsidRPr="000D657B">
        <w:rPr>
          <w:rFonts w:ascii="Garamond" w:hAnsi="Garamond"/>
          <w:b/>
          <w:color w:val="002060"/>
          <w:sz w:val="26"/>
          <w:szCs w:val="26"/>
        </w:rPr>
        <w:t xml:space="preserve">Aderenza = </w:t>
      </w:r>
      <w:r w:rsidRPr="000D657B">
        <w:rPr>
          <w:rFonts w:ascii="Garamond" w:hAnsi="Garamond"/>
          <w:b/>
          <w:color w:val="002060"/>
          <w:sz w:val="26"/>
          <w:szCs w:val="26"/>
        </w:rPr>
        <w:sym w:font="Symbol" w:char="F06D"/>
      </w:r>
      <w:r w:rsidRPr="000D657B">
        <w:rPr>
          <w:rFonts w:ascii="Garamond" w:hAnsi="Garamond"/>
          <w:b/>
          <w:color w:val="002060"/>
          <w:sz w:val="26"/>
          <w:szCs w:val="26"/>
          <w:vertAlign w:val="subscript"/>
        </w:rPr>
        <w:t>S</w:t>
      </w:r>
      <w:r w:rsidRPr="000D657B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0D657B">
        <w:rPr>
          <w:rFonts w:ascii="Garamond" w:hAnsi="Garamond"/>
          <w:b/>
          <w:color w:val="002060"/>
          <w:sz w:val="26"/>
          <w:szCs w:val="26"/>
        </w:rPr>
        <w:t>F</w:t>
      </w:r>
      <w:r w:rsidRPr="000D657B">
        <w:rPr>
          <w:rFonts w:ascii="Garamond" w:hAnsi="Garamond"/>
          <w:b/>
          <w:color w:val="002060"/>
          <w:sz w:val="26"/>
          <w:szCs w:val="26"/>
          <w:vertAlign w:val="subscript"/>
        </w:rPr>
        <w:sym w:font="Symbol" w:char="F05E"/>
      </w:r>
      <w:r w:rsidRPr="000D657B">
        <w:rPr>
          <w:rFonts w:ascii="Garamond" w:hAnsi="Garamond"/>
          <w:b/>
          <w:color w:val="002060"/>
          <w:sz w:val="26"/>
          <w:szCs w:val="26"/>
        </w:rPr>
        <w:t xml:space="preserve"> </w:t>
      </w:r>
      <w:r>
        <w:sym w:font="Symbol" w:char="F0AE"/>
      </w:r>
      <w:r>
        <w:t xml:space="preserve"> </w:t>
      </w:r>
      <w:r w:rsidRPr="000D657B">
        <w:rPr>
          <w:rFonts w:ascii="Garamond" w:hAnsi="Garamond"/>
          <w:sz w:val="26"/>
          <w:szCs w:val="26"/>
        </w:rPr>
        <w:t>Aderenza = 0,5</w:t>
      </w:r>
      <w:r w:rsidRPr="000D657B">
        <w:rPr>
          <w:rFonts w:ascii="Garamond" w:hAnsi="Garamond"/>
          <w:sz w:val="26"/>
          <w:szCs w:val="26"/>
        </w:rPr>
        <w:sym w:font="Symbol" w:char="F0D7"/>
      </w:r>
      <w:r w:rsidRPr="000D657B">
        <w:rPr>
          <w:rFonts w:ascii="Garamond" w:hAnsi="Garamond"/>
          <w:sz w:val="26"/>
          <w:szCs w:val="26"/>
        </w:rPr>
        <w:t>(1,5kg</w:t>
      </w:r>
      <w:r w:rsidRPr="000D657B">
        <w:rPr>
          <w:rFonts w:ascii="Garamond" w:hAnsi="Garamond"/>
          <w:sz w:val="26"/>
          <w:szCs w:val="26"/>
        </w:rPr>
        <w:sym w:font="Symbol" w:char="F0D7"/>
      </w:r>
      <w:r w:rsidRPr="000D657B">
        <w:rPr>
          <w:rFonts w:ascii="Garamond" w:hAnsi="Garamond"/>
          <w:sz w:val="26"/>
          <w:szCs w:val="26"/>
        </w:rPr>
        <w:t>9,8N/kg) = 5,51N</w:t>
      </w:r>
      <w:r>
        <w:t>. Perciò, se gli applico una forza di 4N il corpo non si sposta; con una forza di 6N riesco a muoverlo.</w:t>
      </w:r>
    </w:p>
    <w:p w:rsidR="00EE529D" w:rsidRDefault="00EE529D" w:rsidP="00EE529D">
      <w:pPr>
        <w:spacing w:after="0"/>
        <w:ind w:left="-567" w:right="-1"/>
        <w:jc w:val="both"/>
      </w:pPr>
      <w:r>
        <w:t>Se lancio la valigia con una velocità iniziale di 3m/s, quanto tempo impiega a fermarsi?</w:t>
      </w:r>
    </w:p>
    <w:p w:rsidR="00EE529D" w:rsidRDefault="00EE529D" w:rsidP="00FB1858">
      <w:pPr>
        <w:spacing w:after="0"/>
        <w:ind w:right="-1"/>
        <w:jc w:val="both"/>
      </w:pPr>
      <w:r w:rsidRPr="00FB1858">
        <w:rPr>
          <w:rFonts w:ascii="Arial" w:eastAsia="Times New Roman" w:hAnsi="Arial" w:cs="Arial"/>
          <w:b/>
          <w:bCs/>
          <w:lang w:eastAsia="it-IT"/>
        </w:rPr>
        <w:t>Soluz:</w:t>
      </w:r>
      <w:r>
        <w:t xml:space="preserve"> la valigia è in movimento e perciò su di essa agisce la forza di attrito dinamico </w:t>
      </w:r>
      <w:r w:rsidRPr="00EA0AC1">
        <w:rPr>
          <w:rFonts w:ascii="Garamond" w:hAnsi="Garamond"/>
          <w:b/>
          <w:color w:val="002060"/>
          <w:sz w:val="26"/>
          <w:szCs w:val="26"/>
        </w:rPr>
        <w:t>Fd=</w:t>
      </w:r>
      <w:r w:rsidRPr="00EA0AC1">
        <w:rPr>
          <w:rFonts w:ascii="Garamond" w:hAnsi="Garamond"/>
          <w:b/>
          <w:color w:val="002060"/>
          <w:sz w:val="26"/>
          <w:szCs w:val="26"/>
        </w:rPr>
        <w:sym w:font="Symbol" w:char="F06D"/>
      </w:r>
      <w:r w:rsidRPr="00EA0AC1">
        <w:rPr>
          <w:rFonts w:ascii="Garamond" w:hAnsi="Garamond"/>
          <w:b/>
          <w:color w:val="002060"/>
          <w:sz w:val="26"/>
          <w:szCs w:val="26"/>
        </w:rPr>
        <w:t>d</w:t>
      </w:r>
      <w:r w:rsidRPr="00EA0AC1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EA0AC1">
        <w:rPr>
          <w:rFonts w:ascii="Garamond" w:hAnsi="Garamond"/>
          <w:b/>
          <w:color w:val="002060"/>
          <w:sz w:val="26"/>
          <w:szCs w:val="26"/>
        </w:rPr>
        <w:t>F</w:t>
      </w:r>
      <w:r w:rsidRPr="00EA0AC1">
        <w:rPr>
          <w:b/>
          <w:color w:val="002060"/>
          <w:sz w:val="26"/>
          <w:szCs w:val="26"/>
          <w:vertAlign w:val="subscript"/>
        </w:rPr>
        <w:sym w:font="Symbol" w:char="F05E"/>
      </w:r>
      <w:r w:rsidRPr="00EA0AC1">
        <w:rPr>
          <w:b/>
          <w:color w:val="002060"/>
          <w:sz w:val="26"/>
          <w:szCs w:val="26"/>
        </w:rPr>
        <w:t xml:space="preserve"> </w:t>
      </w:r>
      <w:r w:rsidRPr="00EA0AC1">
        <w:rPr>
          <w:sz w:val="26"/>
          <w:szCs w:val="26"/>
        </w:rPr>
        <w:sym w:font="Symbol" w:char="F0AE"/>
      </w:r>
      <w:r>
        <w:rPr>
          <w:b/>
          <w:color w:val="002060"/>
          <w:sz w:val="26"/>
          <w:szCs w:val="26"/>
        </w:rPr>
        <w:t xml:space="preserve"> </w:t>
      </w:r>
      <w:r w:rsidRPr="00EA0AC1">
        <w:rPr>
          <w:rFonts w:ascii="Garamond" w:hAnsi="Garamond"/>
          <w:sz w:val="26"/>
          <w:szCs w:val="26"/>
        </w:rPr>
        <w:t>Fd= 0,30</w:t>
      </w:r>
      <w:r w:rsidRPr="00EA0AC1">
        <w:rPr>
          <w:rFonts w:ascii="Garamond" w:hAnsi="Garamond"/>
          <w:sz w:val="26"/>
          <w:szCs w:val="26"/>
        </w:rPr>
        <w:sym w:font="Symbol" w:char="F0D7"/>
      </w:r>
      <w:r w:rsidRPr="00EA0AC1">
        <w:rPr>
          <w:rFonts w:ascii="Garamond" w:hAnsi="Garamond"/>
          <w:sz w:val="26"/>
          <w:szCs w:val="26"/>
        </w:rPr>
        <w:t>(1,5kg</w:t>
      </w:r>
      <w:r w:rsidRPr="00EA0AC1">
        <w:rPr>
          <w:rFonts w:ascii="Garamond" w:hAnsi="Garamond"/>
          <w:sz w:val="26"/>
          <w:szCs w:val="26"/>
        </w:rPr>
        <w:sym w:font="Symbol" w:char="F0D7"/>
      </w:r>
      <w:r w:rsidRPr="00EA0AC1">
        <w:rPr>
          <w:rFonts w:ascii="Garamond" w:hAnsi="Garamond"/>
          <w:sz w:val="26"/>
          <w:szCs w:val="26"/>
        </w:rPr>
        <w:t>9,8N/kg) = 4,41N</w:t>
      </w:r>
      <w:r>
        <w:t xml:space="preserve">. La valigia perciò decelera con un’accelerazione </w:t>
      </w:r>
      <w:r w:rsidRPr="00EA0AC1">
        <w:rPr>
          <w:rFonts w:ascii="Garamond" w:hAnsi="Garamond"/>
          <w:b/>
          <w:color w:val="002060"/>
          <w:sz w:val="26"/>
          <w:szCs w:val="26"/>
        </w:rPr>
        <w:t>a</w:t>
      </w:r>
      <w:r w:rsidRPr="00EA0AC1">
        <w:rPr>
          <w:rFonts w:ascii="Garamond" w:hAnsi="Garamond"/>
          <w:b/>
          <w:color w:val="002060"/>
          <w:sz w:val="26"/>
          <w:szCs w:val="26"/>
          <w:vertAlign w:val="subscript"/>
        </w:rPr>
        <w:t>//</w:t>
      </w:r>
      <w:r w:rsidRPr="00EA0AC1">
        <w:rPr>
          <w:rFonts w:ascii="Garamond" w:hAnsi="Garamond"/>
          <w:b/>
          <w:color w:val="002060"/>
          <w:sz w:val="26"/>
          <w:szCs w:val="26"/>
        </w:rPr>
        <w:t>=Fd/M</w:t>
      </w:r>
      <w:r w:rsidRPr="00EA0AC1">
        <w:rPr>
          <w:color w:val="002060"/>
        </w:rPr>
        <w:t xml:space="preserve"> </w:t>
      </w:r>
      <w:r>
        <w:rPr>
          <w:color w:val="002060"/>
        </w:rPr>
        <w:t xml:space="preserve"> </w:t>
      </w:r>
      <w:r w:rsidRPr="00EA0AC1">
        <w:sym w:font="Symbol" w:char="F0AE"/>
      </w:r>
      <w:r w:rsidRPr="00EA0AC1">
        <w:t xml:space="preserve"> </w:t>
      </w:r>
      <w:r w:rsidR="00452F78">
        <w:rPr>
          <w:rFonts w:ascii="Garamond" w:hAnsi="Garamond"/>
          <w:sz w:val="26"/>
          <w:szCs w:val="26"/>
        </w:rPr>
        <w:t>a</w:t>
      </w:r>
      <w:r w:rsidR="00452F78" w:rsidRPr="00452F78">
        <w:rPr>
          <w:rFonts w:ascii="Garamond" w:hAnsi="Garamond"/>
          <w:sz w:val="26"/>
          <w:szCs w:val="26"/>
          <w:vertAlign w:val="subscript"/>
        </w:rPr>
        <w:t>//</w:t>
      </w:r>
      <w:r w:rsidRPr="00EA0AC1">
        <w:rPr>
          <w:rFonts w:ascii="Garamond" w:hAnsi="Garamond"/>
          <w:sz w:val="26"/>
          <w:szCs w:val="26"/>
        </w:rPr>
        <w:t xml:space="preserve"> = 4,41N/1,5kg = 2,94m/s</w:t>
      </w:r>
      <w:r w:rsidRPr="00EA0AC1">
        <w:rPr>
          <w:rFonts w:ascii="Garamond" w:hAnsi="Garamond"/>
          <w:sz w:val="26"/>
          <w:szCs w:val="26"/>
          <w:vertAlign w:val="superscript"/>
        </w:rPr>
        <w:t>2</w:t>
      </w:r>
      <w:r>
        <w:t>. Il tempo di fermata è dato dalla formula:</w:t>
      </w:r>
    </w:p>
    <w:p w:rsidR="00EE529D" w:rsidRPr="00D3546A" w:rsidRDefault="00EE529D" w:rsidP="00FB1858">
      <w:pPr>
        <w:spacing w:after="0"/>
        <w:ind w:right="-1"/>
        <w:jc w:val="both"/>
      </w:pPr>
      <w:r w:rsidRPr="00D3546A">
        <w:rPr>
          <w:rFonts w:ascii="Garamond" w:hAnsi="Garamond"/>
          <w:b/>
          <w:color w:val="002060"/>
          <w:sz w:val="26"/>
          <w:szCs w:val="26"/>
        </w:rPr>
        <w:t>Vf = Vi + a</w:t>
      </w:r>
      <w:r w:rsidRPr="00D3546A">
        <w:rPr>
          <w:rFonts w:ascii="Garamond" w:hAnsi="Garamond"/>
          <w:b/>
          <w:color w:val="002060"/>
          <w:sz w:val="26"/>
          <w:szCs w:val="26"/>
          <w:vertAlign w:val="subscript"/>
        </w:rPr>
        <w:t>//</w:t>
      </w:r>
      <w:r w:rsidRPr="00D3546A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D3546A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D3546A">
        <w:rPr>
          <w:rFonts w:ascii="Garamond" w:hAnsi="Garamond"/>
          <w:b/>
          <w:color w:val="002060"/>
          <w:sz w:val="26"/>
          <w:szCs w:val="26"/>
        </w:rPr>
        <w:t xml:space="preserve">t </w:t>
      </w:r>
      <w:r>
        <w:sym w:font="Symbol" w:char="F0AE"/>
      </w:r>
      <w:r>
        <w:t xml:space="preserve">  </w:t>
      </w:r>
      <w:r w:rsidRPr="00BE3E27">
        <w:rPr>
          <w:rFonts w:ascii="Garamond" w:hAnsi="Garamond"/>
          <w:sz w:val="26"/>
          <w:szCs w:val="26"/>
        </w:rPr>
        <w:t>0m/s = 3m/s + (-2,94m/s</w:t>
      </w:r>
      <w:r w:rsidR="004D1114">
        <w:rPr>
          <w:rFonts w:ascii="Garamond" w:hAnsi="Garamond"/>
          <w:sz w:val="26"/>
          <w:szCs w:val="26"/>
          <w:vertAlign w:val="superscript"/>
        </w:rPr>
        <w:t>2</w:t>
      </w:r>
      <w:r w:rsidRPr="00BE3E27">
        <w:rPr>
          <w:rFonts w:ascii="Garamond" w:hAnsi="Garamond"/>
          <w:sz w:val="26"/>
          <w:szCs w:val="26"/>
        </w:rPr>
        <w:t>)</w:t>
      </w:r>
      <w:r w:rsidRPr="00BE3E27">
        <w:rPr>
          <w:rFonts w:ascii="Garamond" w:hAnsi="Garamond"/>
          <w:sz w:val="26"/>
          <w:szCs w:val="26"/>
        </w:rPr>
        <w:sym w:font="Symbol" w:char="F0D7"/>
      </w:r>
      <w:r w:rsidRPr="00BE3E27">
        <w:rPr>
          <w:rFonts w:ascii="Garamond" w:hAnsi="Garamond"/>
          <w:sz w:val="26"/>
          <w:szCs w:val="26"/>
        </w:rPr>
        <w:sym w:font="Symbol" w:char="F044"/>
      </w:r>
      <w:r w:rsidRPr="00BE3E27">
        <w:rPr>
          <w:rFonts w:ascii="Garamond" w:hAnsi="Garamond"/>
          <w:sz w:val="26"/>
          <w:szCs w:val="26"/>
        </w:rPr>
        <w:t>t</w:t>
      </w:r>
      <w:r w:rsidR="00C30467">
        <w:rPr>
          <w:rFonts w:ascii="Garamond" w:hAnsi="Garamond"/>
          <w:sz w:val="26"/>
          <w:szCs w:val="26"/>
        </w:rPr>
        <w:t xml:space="preserve">  </w:t>
      </w:r>
      <w:r w:rsidRPr="00BE3E27">
        <w:rPr>
          <w:rFonts w:ascii="Garamond" w:hAnsi="Garamond"/>
          <w:sz w:val="26"/>
          <w:szCs w:val="26"/>
        </w:rPr>
        <w:t xml:space="preserve"> </w:t>
      </w:r>
      <w:r>
        <w:t>[“-“</w:t>
      </w:r>
      <w:r w:rsidRPr="0008432B">
        <w:t xml:space="preserve"> </w:t>
      </w:r>
      <w:r>
        <w:t>perché a</w:t>
      </w:r>
      <w:r w:rsidRPr="0008432B">
        <w:rPr>
          <w:vertAlign w:val="subscript"/>
        </w:rPr>
        <w:t>//</w:t>
      </w:r>
      <w:r>
        <w:t xml:space="preserve"> è opposto a Vi] </w:t>
      </w:r>
      <w:r>
        <w:sym w:font="Symbol" w:char="F0AE"/>
      </w:r>
      <w:r>
        <w:t xml:space="preserve"> </w:t>
      </w:r>
      <w:r w:rsidRPr="00D3546A">
        <w:rPr>
          <w:rFonts w:ascii="Garamond" w:hAnsi="Garamond"/>
          <w:b/>
          <w:sz w:val="26"/>
          <w:szCs w:val="26"/>
        </w:rPr>
        <w:sym w:font="Symbol" w:char="F044"/>
      </w:r>
      <w:r w:rsidRPr="00D3546A">
        <w:rPr>
          <w:rFonts w:ascii="Garamond" w:hAnsi="Garamond"/>
          <w:b/>
          <w:sz w:val="26"/>
          <w:szCs w:val="26"/>
        </w:rPr>
        <w:t>t=1,02s</w:t>
      </w:r>
    </w:p>
    <w:p w:rsidR="00EE529D" w:rsidRDefault="00EE529D" w:rsidP="009B04D6">
      <w:pPr>
        <w:shd w:val="clear" w:color="auto" w:fill="FFFFFF"/>
        <w:spacing w:after="0" w:line="240" w:lineRule="auto"/>
        <w:ind w:left="-567" w:right="-567"/>
        <w:jc w:val="both"/>
        <w:rPr>
          <w:rFonts w:ascii="Arial" w:eastAsia="Times New Roman" w:hAnsi="Arial" w:cs="Arial"/>
          <w:b/>
          <w:bCs/>
          <w:color w:val="FF0000"/>
          <w:lang w:eastAsia="it-IT"/>
        </w:rPr>
      </w:pPr>
    </w:p>
    <w:p w:rsidR="00090990" w:rsidRPr="00090990" w:rsidRDefault="00090990" w:rsidP="009B04D6">
      <w:pPr>
        <w:shd w:val="clear" w:color="auto" w:fill="FFFFFF"/>
        <w:spacing w:after="0" w:line="240" w:lineRule="auto"/>
        <w:ind w:left="-567" w:right="-567"/>
        <w:jc w:val="both"/>
        <w:rPr>
          <w:rFonts w:ascii="Arial" w:eastAsia="Times New Roman" w:hAnsi="Arial" w:cs="Arial"/>
          <w:color w:val="333333"/>
          <w:lang w:eastAsia="it-IT"/>
        </w:rPr>
      </w:pPr>
      <w:r w:rsidRPr="00090990">
        <w:rPr>
          <w:rFonts w:ascii="Arial" w:eastAsia="Times New Roman" w:hAnsi="Arial" w:cs="Arial"/>
          <w:b/>
          <w:bCs/>
          <w:color w:val="FF0000"/>
          <w:lang w:eastAsia="it-IT"/>
        </w:rPr>
        <w:t>Quesito</w:t>
      </w:r>
      <w:r w:rsidR="00EE529D">
        <w:rPr>
          <w:rFonts w:ascii="Arial" w:eastAsia="Times New Roman" w:hAnsi="Arial" w:cs="Arial"/>
          <w:b/>
          <w:bCs/>
          <w:color w:val="FF0000"/>
          <w:lang w:eastAsia="it-IT"/>
        </w:rPr>
        <w:t>2</w:t>
      </w:r>
      <w:r w:rsidRPr="00090990">
        <w:rPr>
          <w:rFonts w:ascii="Arial" w:eastAsia="Times New Roman" w:hAnsi="Arial" w:cs="Arial"/>
          <w:b/>
          <w:bCs/>
          <w:color w:val="FF0000"/>
          <w:lang w:eastAsia="it-IT"/>
        </w:rPr>
        <w:t>:</w:t>
      </w:r>
      <w:r w:rsidRPr="00090990">
        <w:rPr>
          <w:rFonts w:ascii="Arial" w:eastAsia="Times New Roman" w:hAnsi="Arial" w:cs="Arial"/>
          <w:color w:val="FF0000"/>
          <w:lang w:eastAsia="it-IT"/>
        </w:rPr>
        <w:t> </w:t>
      </w:r>
      <w:r w:rsidRPr="00090990">
        <w:rPr>
          <w:rFonts w:ascii="Arial" w:eastAsia="Times New Roman" w:hAnsi="Arial" w:cs="Arial"/>
          <w:color w:val="333333"/>
          <w:lang w:eastAsia="it-IT"/>
        </w:rPr>
        <w:t>Per mettere in movimento un parallelepipedo di massa 3 kg posto su un piano orizzontale è necessario applicare una forza pari a 13 N. Sopra il parallelepipedo viene posto un ulteriore carico di 15 N. Qual è la forza che dobbiamo applicare per mettere in movimento il corpo? Il risultato cambia se appoggiamo il parallelepipedo sulla sua faccia di area minore?</w:t>
      </w:r>
      <w:r w:rsidR="000A3AA8">
        <w:rPr>
          <w:rFonts w:ascii="Arial" w:eastAsia="Times New Roman" w:hAnsi="Arial" w:cs="Arial"/>
          <w:color w:val="333333"/>
          <w:lang w:eastAsia="it-IT"/>
        </w:rPr>
        <w:t xml:space="preserve"> </w:t>
      </w:r>
      <w:r w:rsidR="000A3AA8" w:rsidRPr="000A3AA8">
        <w:rPr>
          <w:rFonts w:ascii="Garamond" w:hAnsi="Garamond"/>
          <w:sz w:val="26"/>
          <w:szCs w:val="26"/>
        </w:rPr>
        <w:t>[20N , no]</w:t>
      </w:r>
    </w:p>
    <w:p w:rsidR="006E3347" w:rsidRDefault="007C2A3C" w:rsidP="009B04D6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FB1858">
        <w:rPr>
          <w:rFonts w:ascii="Arial" w:eastAsia="Times New Roman" w:hAnsi="Arial" w:cs="Arial"/>
          <w:b/>
          <w:bCs/>
          <w:lang w:eastAsia="it-IT"/>
        </w:rPr>
        <w:t>Soluz</w:t>
      </w:r>
      <w:r w:rsidR="00090990" w:rsidRPr="00090990">
        <w:rPr>
          <w:rFonts w:ascii="Arial" w:eastAsia="Times New Roman" w:hAnsi="Arial" w:cs="Arial"/>
          <w:b/>
          <w:bCs/>
          <w:lang w:eastAsia="it-IT"/>
        </w:rPr>
        <w:t>:</w:t>
      </w:r>
      <w:r w:rsidR="00090990" w:rsidRPr="00090990">
        <w:rPr>
          <w:rFonts w:ascii="Arial" w:eastAsia="Times New Roman" w:hAnsi="Arial" w:cs="Arial"/>
          <w:b/>
          <w:bCs/>
          <w:color w:val="333333"/>
          <w:lang w:eastAsia="it-IT"/>
        </w:rPr>
        <w:t> </w:t>
      </w:r>
      <w:r w:rsidR="00090990" w:rsidRPr="00090990">
        <w:rPr>
          <w:rFonts w:ascii="Arial" w:eastAsia="Times New Roman" w:hAnsi="Arial" w:cs="Arial"/>
          <w:color w:val="333333"/>
          <w:lang w:eastAsia="it-IT"/>
        </w:rPr>
        <w:t>Pe</w:t>
      </w:r>
      <w:r w:rsidR="00090990" w:rsidRPr="00090990">
        <w:rPr>
          <w:rFonts w:ascii="Arial" w:eastAsia="Times New Roman" w:hAnsi="Arial" w:cs="Arial"/>
          <w:lang w:eastAsia="it-IT"/>
        </w:rPr>
        <w:t>r prima cosa a una massa m = 3 kg corrisponde una </w:t>
      </w:r>
      <w:hyperlink r:id="rId16" w:history="1">
        <w:r w:rsidR="00090990" w:rsidRPr="00090990">
          <w:rPr>
            <w:rFonts w:ascii="Arial" w:eastAsia="Times New Roman" w:hAnsi="Arial" w:cs="Arial"/>
            <w:b/>
            <w:shd w:val="clear" w:color="auto" w:fill="FFFFFF"/>
            <w:lang w:eastAsia="it-IT"/>
          </w:rPr>
          <w:t>forza-peso</w:t>
        </w:r>
      </w:hyperlink>
      <w:r w:rsidR="00090990" w:rsidRPr="00090990">
        <w:rPr>
          <w:rFonts w:ascii="Arial" w:eastAsia="Times New Roman" w:hAnsi="Arial" w:cs="Arial"/>
          <w:lang w:eastAsia="it-IT"/>
        </w:rPr>
        <w:t> pari a F</w:t>
      </w:r>
      <w:r w:rsidR="00090990" w:rsidRPr="00090990">
        <w:rPr>
          <w:rFonts w:ascii="Arial" w:eastAsia="Times New Roman" w:hAnsi="Arial" w:cs="Arial"/>
          <w:vertAlign w:val="subscript"/>
          <w:lang w:eastAsia="it-IT"/>
        </w:rPr>
        <w:t>P</w:t>
      </w:r>
      <w:r w:rsidR="006E2635">
        <w:rPr>
          <w:rFonts w:ascii="Arial" w:eastAsia="Times New Roman" w:hAnsi="Arial" w:cs="Arial"/>
          <w:vertAlign w:val="subscript"/>
          <w:lang w:eastAsia="it-IT"/>
        </w:rPr>
        <w:t xml:space="preserve"> </w:t>
      </w:r>
      <w:r w:rsidR="00090990" w:rsidRPr="00090990">
        <w:rPr>
          <w:rFonts w:ascii="Arial" w:eastAsia="Times New Roman" w:hAnsi="Arial" w:cs="Arial"/>
          <w:lang w:eastAsia="it-IT"/>
        </w:rPr>
        <w:t>=</w:t>
      </w:r>
      <w:r w:rsidR="006E2635">
        <w:rPr>
          <w:rFonts w:ascii="Arial" w:eastAsia="Times New Roman" w:hAnsi="Arial" w:cs="Arial"/>
          <w:lang w:eastAsia="it-IT"/>
        </w:rPr>
        <w:t xml:space="preserve"> F</w:t>
      </w:r>
      <w:r w:rsidR="006E2635" w:rsidRPr="006E2635">
        <w:rPr>
          <w:rFonts w:ascii="Arial" w:eastAsia="Times New Roman" w:hAnsi="Arial" w:cs="Arial"/>
          <w:vertAlign w:val="subscript"/>
          <w:lang w:eastAsia="it-IT"/>
        </w:rPr>
        <w:sym w:font="Symbol" w:char="F05E"/>
      </w:r>
      <w:r w:rsidR="006E2635">
        <w:rPr>
          <w:rFonts w:ascii="Arial" w:eastAsia="Times New Roman" w:hAnsi="Arial" w:cs="Arial"/>
          <w:vertAlign w:val="subscript"/>
          <w:lang w:eastAsia="it-IT"/>
        </w:rPr>
        <w:t xml:space="preserve"> </w:t>
      </w:r>
      <w:r w:rsidR="006E2635">
        <w:rPr>
          <w:rFonts w:ascii="Arial" w:eastAsia="Times New Roman" w:hAnsi="Arial" w:cs="Arial"/>
          <w:lang w:eastAsia="it-IT"/>
        </w:rPr>
        <w:t xml:space="preserve">= </w:t>
      </w:r>
      <w:r w:rsidR="00090990" w:rsidRPr="00090990">
        <w:rPr>
          <w:rFonts w:ascii="Arial" w:eastAsia="Times New Roman" w:hAnsi="Arial" w:cs="Arial"/>
          <w:lang w:eastAsia="it-IT"/>
        </w:rPr>
        <w:t xml:space="preserve">29.4N. La forza di </w:t>
      </w:r>
      <w:r w:rsidR="00090990" w:rsidRPr="009D492C">
        <w:rPr>
          <w:rFonts w:ascii="Arial" w:eastAsia="Times New Roman" w:hAnsi="Arial" w:cs="Arial"/>
          <w:b/>
          <w:lang w:eastAsia="it-IT"/>
        </w:rPr>
        <w:t>Aderenza</w:t>
      </w:r>
      <w:r w:rsidR="00090990" w:rsidRPr="00090990">
        <w:rPr>
          <w:rFonts w:ascii="Arial" w:eastAsia="Times New Roman" w:hAnsi="Arial" w:cs="Arial"/>
          <w:lang w:eastAsia="it-IT"/>
        </w:rPr>
        <w:t xml:space="preserve"> </w:t>
      </w:r>
      <w:r w:rsidR="00090990" w:rsidRPr="009D492C">
        <w:rPr>
          <w:rFonts w:ascii="Arial" w:eastAsia="Times New Roman" w:hAnsi="Arial" w:cs="Arial"/>
          <w:lang w:eastAsia="it-IT"/>
        </w:rPr>
        <w:t xml:space="preserve">è </w:t>
      </w:r>
      <w:r w:rsidR="00090990" w:rsidRPr="00090990">
        <w:rPr>
          <w:rFonts w:ascii="Arial" w:eastAsia="Times New Roman" w:hAnsi="Arial" w:cs="Arial"/>
          <w:lang w:eastAsia="it-IT"/>
        </w:rPr>
        <w:t>13N = μ</w:t>
      </w:r>
      <w:r w:rsidR="00090990" w:rsidRPr="00090990">
        <w:rPr>
          <w:rFonts w:ascii="Arial" w:eastAsia="Times New Roman" w:hAnsi="Arial" w:cs="Arial"/>
          <w:vertAlign w:val="subscript"/>
          <w:lang w:eastAsia="it-IT"/>
        </w:rPr>
        <w:t>s</w:t>
      </w:r>
      <w:r w:rsidR="00090990" w:rsidRPr="00090990">
        <w:rPr>
          <w:rFonts w:ascii="Arial" w:eastAsia="Times New Roman" w:hAnsi="Arial" w:cs="Arial"/>
          <w:lang w:eastAsia="it-IT"/>
        </w:rPr>
        <w:t>·F</w:t>
      </w:r>
      <w:r w:rsidR="006E2635">
        <w:rPr>
          <w:rFonts w:ascii="Arial" w:eastAsia="Times New Roman" w:hAnsi="Arial" w:cs="Arial"/>
          <w:vertAlign w:val="subscript"/>
          <w:lang w:eastAsia="it-IT"/>
        </w:rPr>
        <w:sym w:font="Symbol" w:char="F05E"/>
      </w:r>
      <w:r w:rsidR="00090990" w:rsidRPr="00090990">
        <w:rPr>
          <w:rFonts w:ascii="Arial" w:eastAsia="Times New Roman" w:hAnsi="Arial" w:cs="Arial"/>
          <w:lang w:eastAsia="it-IT"/>
        </w:rPr>
        <w:t xml:space="preserve">. </w:t>
      </w:r>
      <w:r w:rsidR="00876665">
        <w:rPr>
          <w:rFonts w:ascii="Arial" w:eastAsia="Times New Roman" w:hAnsi="Arial" w:cs="Arial"/>
          <w:lang w:eastAsia="it-IT"/>
        </w:rPr>
        <w:t>P</w:t>
      </w:r>
      <w:r w:rsidR="00090990" w:rsidRPr="00090990">
        <w:rPr>
          <w:rFonts w:ascii="Arial" w:eastAsia="Times New Roman" w:hAnsi="Arial" w:cs="Arial"/>
          <w:lang w:eastAsia="it-IT"/>
        </w:rPr>
        <w:t>ossiamo ricavarci facilmente il coefficiente di attrito statico</w:t>
      </w:r>
      <w:r w:rsidR="00090990" w:rsidRPr="00090990">
        <w:rPr>
          <w:rFonts w:ascii="Garamond" w:eastAsia="Times New Roman" w:hAnsi="Garamond" w:cs="Arial"/>
          <w:b/>
          <w:color w:val="002060"/>
          <w:sz w:val="26"/>
          <w:szCs w:val="26"/>
          <w:lang w:eastAsia="it-IT"/>
        </w:rPr>
        <w:t xml:space="preserve"> μ</w:t>
      </w:r>
      <w:r w:rsidR="00090990" w:rsidRPr="00090990">
        <w:rPr>
          <w:rFonts w:ascii="Garamond" w:eastAsia="Times New Roman" w:hAnsi="Garamond" w:cs="Arial"/>
          <w:b/>
          <w:color w:val="002060"/>
          <w:sz w:val="26"/>
          <w:szCs w:val="26"/>
          <w:vertAlign w:val="subscript"/>
          <w:lang w:eastAsia="it-IT"/>
        </w:rPr>
        <w:t>s</w:t>
      </w:r>
      <w:r w:rsidR="00876665" w:rsidRPr="00876665">
        <w:rPr>
          <w:rFonts w:ascii="Garamond" w:eastAsia="Times New Roman" w:hAnsi="Garamond" w:cs="Arial"/>
          <w:b/>
          <w:color w:val="002060"/>
          <w:sz w:val="26"/>
          <w:szCs w:val="26"/>
          <w:vertAlign w:val="subscript"/>
          <w:lang w:eastAsia="it-IT"/>
        </w:rPr>
        <w:t xml:space="preserve"> </w:t>
      </w:r>
      <w:r w:rsidR="00090990" w:rsidRPr="00090990">
        <w:rPr>
          <w:rFonts w:ascii="Garamond" w:eastAsia="Times New Roman" w:hAnsi="Garamond" w:cs="Arial"/>
          <w:b/>
          <w:color w:val="002060"/>
          <w:sz w:val="26"/>
          <w:szCs w:val="26"/>
          <w:lang w:eastAsia="it-IT"/>
        </w:rPr>
        <w:t>=</w:t>
      </w:r>
      <w:r w:rsidR="00876665" w:rsidRPr="00876665">
        <w:rPr>
          <w:rFonts w:ascii="Garamond" w:eastAsia="Times New Roman" w:hAnsi="Garamond" w:cs="Arial"/>
          <w:b/>
          <w:color w:val="002060"/>
          <w:sz w:val="26"/>
          <w:szCs w:val="26"/>
          <w:lang w:eastAsia="it-IT"/>
        </w:rPr>
        <w:t xml:space="preserve"> </w:t>
      </w:r>
      <w:r w:rsidR="00B6784E" w:rsidRPr="00876665">
        <w:rPr>
          <w:rFonts w:ascii="Garamond" w:eastAsia="Times New Roman" w:hAnsi="Garamond" w:cs="Arial"/>
          <w:b/>
          <w:color w:val="002060"/>
          <w:sz w:val="26"/>
          <w:szCs w:val="26"/>
          <w:lang w:eastAsia="it-IT"/>
        </w:rPr>
        <w:t>Aderenza</w:t>
      </w:r>
      <w:r w:rsidR="00090990" w:rsidRPr="00090990">
        <w:rPr>
          <w:rFonts w:ascii="Garamond" w:eastAsia="Times New Roman" w:hAnsi="Garamond" w:cs="Arial"/>
          <w:b/>
          <w:color w:val="002060"/>
          <w:sz w:val="26"/>
          <w:szCs w:val="26"/>
          <w:lang w:eastAsia="it-IT"/>
        </w:rPr>
        <w:t>/F</w:t>
      </w:r>
      <w:r w:rsidR="006E2635">
        <w:rPr>
          <w:rFonts w:ascii="Garamond" w:eastAsia="Times New Roman" w:hAnsi="Garamond" w:cs="Arial"/>
          <w:b/>
          <w:color w:val="002060"/>
          <w:sz w:val="26"/>
          <w:szCs w:val="26"/>
          <w:vertAlign w:val="subscript"/>
          <w:lang w:eastAsia="it-IT"/>
        </w:rPr>
        <w:sym w:font="Symbol" w:char="F05E"/>
      </w:r>
      <w:r w:rsidR="00876665" w:rsidRPr="00876665">
        <w:rPr>
          <w:rFonts w:ascii="Arial" w:eastAsia="Times New Roman" w:hAnsi="Arial" w:cs="Arial"/>
          <w:color w:val="002060"/>
          <w:lang w:eastAsia="it-IT"/>
        </w:rPr>
        <w:t xml:space="preserve"> </w:t>
      </w:r>
      <w:r w:rsidR="00876665">
        <w:rPr>
          <w:rFonts w:ascii="Arial" w:eastAsia="Times New Roman" w:hAnsi="Arial" w:cs="Arial"/>
          <w:lang w:eastAsia="it-IT"/>
        </w:rPr>
        <w:sym w:font="Symbol" w:char="F0AE"/>
      </w:r>
      <w:r w:rsidR="00876665">
        <w:rPr>
          <w:rFonts w:ascii="Arial" w:eastAsia="Times New Roman" w:hAnsi="Arial" w:cs="Arial"/>
          <w:lang w:eastAsia="it-IT"/>
        </w:rPr>
        <w:t xml:space="preserve"> </w:t>
      </w:r>
      <w:r w:rsidR="00876665" w:rsidRPr="00194598">
        <w:rPr>
          <w:rFonts w:ascii="Garamond" w:eastAsia="Times New Roman" w:hAnsi="Garamond" w:cs="Arial"/>
          <w:sz w:val="26"/>
          <w:szCs w:val="26"/>
          <w:lang w:eastAsia="it-IT"/>
        </w:rPr>
        <w:sym w:font="Symbol" w:char="F06D"/>
      </w:r>
      <w:r w:rsidR="00876665" w:rsidRPr="00194598">
        <w:rPr>
          <w:rFonts w:ascii="Garamond" w:eastAsia="Times New Roman" w:hAnsi="Garamond" w:cs="Arial"/>
          <w:sz w:val="26"/>
          <w:szCs w:val="26"/>
          <w:vertAlign w:val="subscript"/>
          <w:lang w:eastAsia="it-IT"/>
        </w:rPr>
        <w:t>S</w:t>
      </w:r>
      <w:r w:rsidR="00876665" w:rsidRPr="00194598">
        <w:rPr>
          <w:rFonts w:ascii="Garamond" w:eastAsia="Times New Roman" w:hAnsi="Garamond" w:cs="Arial"/>
          <w:sz w:val="26"/>
          <w:szCs w:val="26"/>
          <w:lang w:eastAsia="it-IT"/>
        </w:rPr>
        <w:t>=1</w:t>
      </w:r>
      <w:r w:rsidR="00090990" w:rsidRPr="00090990">
        <w:rPr>
          <w:rFonts w:ascii="Garamond" w:eastAsia="Times New Roman" w:hAnsi="Garamond" w:cs="Arial"/>
          <w:sz w:val="26"/>
          <w:szCs w:val="26"/>
          <w:lang w:eastAsia="it-IT"/>
        </w:rPr>
        <w:t>3 N/29.4 N=0.44</w:t>
      </w:r>
    </w:p>
    <w:p w:rsidR="009D492C" w:rsidRDefault="00090990" w:rsidP="009B04D6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333333"/>
          <w:lang w:eastAsia="it-IT"/>
        </w:rPr>
      </w:pPr>
      <w:r w:rsidRPr="00090990">
        <w:rPr>
          <w:rFonts w:ascii="Arial" w:eastAsia="Times New Roman" w:hAnsi="Arial" w:cs="Arial"/>
          <w:lang w:eastAsia="it-IT"/>
        </w:rPr>
        <w:t>Quando aggiungiamo il carico di 15 N il peso totale diventa F</w:t>
      </w:r>
      <w:r w:rsidRPr="00090990">
        <w:rPr>
          <w:rFonts w:ascii="Arial" w:eastAsia="Times New Roman" w:hAnsi="Arial" w:cs="Arial"/>
          <w:vertAlign w:val="subscript"/>
          <w:lang w:eastAsia="it-IT"/>
        </w:rPr>
        <w:t>P</w:t>
      </w:r>
      <w:r w:rsidRPr="00090990">
        <w:rPr>
          <w:rFonts w:ascii="Arial" w:eastAsia="Times New Roman" w:hAnsi="Arial" w:cs="Arial"/>
          <w:lang w:eastAsia="it-IT"/>
        </w:rPr>
        <w:t xml:space="preserve"> = </w:t>
      </w:r>
      <w:r w:rsidR="006E2635">
        <w:rPr>
          <w:rFonts w:ascii="Arial" w:eastAsia="Times New Roman" w:hAnsi="Arial" w:cs="Arial"/>
          <w:lang w:eastAsia="it-IT"/>
        </w:rPr>
        <w:t>F</w:t>
      </w:r>
      <w:r w:rsidR="006E2635" w:rsidRPr="006E2635">
        <w:rPr>
          <w:rFonts w:ascii="Arial" w:eastAsia="Times New Roman" w:hAnsi="Arial" w:cs="Arial"/>
          <w:vertAlign w:val="subscript"/>
          <w:lang w:eastAsia="it-IT"/>
        </w:rPr>
        <w:sym w:font="Symbol" w:char="F05E"/>
      </w:r>
      <w:r w:rsidR="006E2635">
        <w:rPr>
          <w:rFonts w:ascii="Arial" w:eastAsia="Times New Roman" w:hAnsi="Arial" w:cs="Arial"/>
          <w:lang w:eastAsia="it-IT"/>
        </w:rPr>
        <w:t xml:space="preserve"> = </w:t>
      </w:r>
      <w:r w:rsidRPr="00090990">
        <w:rPr>
          <w:rFonts w:ascii="Arial" w:eastAsia="Times New Roman" w:hAnsi="Arial" w:cs="Arial"/>
          <w:lang w:eastAsia="it-IT"/>
        </w:rPr>
        <w:t>(29.4 + 15) N = 44.4 N. Di conseguenza l</w:t>
      </w:r>
      <w:r w:rsidR="00B858C2">
        <w:rPr>
          <w:rFonts w:ascii="Arial" w:eastAsia="Times New Roman" w:hAnsi="Arial" w:cs="Arial"/>
          <w:lang w:eastAsia="it-IT"/>
        </w:rPr>
        <w:t>’</w:t>
      </w:r>
      <w:r w:rsidR="00B6784E">
        <w:rPr>
          <w:rFonts w:ascii="Arial" w:eastAsia="Times New Roman" w:hAnsi="Arial" w:cs="Arial"/>
          <w:lang w:eastAsia="it-IT"/>
        </w:rPr>
        <w:t>Aderenza</w:t>
      </w:r>
      <w:r w:rsidRPr="00090990">
        <w:rPr>
          <w:rFonts w:ascii="Arial" w:eastAsia="Times New Roman" w:hAnsi="Arial" w:cs="Arial"/>
          <w:lang w:eastAsia="it-IT"/>
        </w:rPr>
        <w:t> = μ</w:t>
      </w:r>
      <w:r w:rsidRPr="00090990">
        <w:rPr>
          <w:rFonts w:ascii="Arial" w:eastAsia="Times New Roman" w:hAnsi="Arial" w:cs="Arial"/>
          <w:vertAlign w:val="subscript"/>
          <w:lang w:eastAsia="it-IT"/>
        </w:rPr>
        <w:t>s</w:t>
      </w:r>
      <w:r w:rsidRPr="00090990">
        <w:rPr>
          <w:rFonts w:ascii="Arial" w:eastAsia="Times New Roman" w:hAnsi="Arial" w:cs="Arial"/>
          <w:lang w:eastAsia="it-IT"/>
        </w:rPr>
        <w:t>·F</w:t>
      </w:r>
      <w:r w:rsidR="006E2635">
        <w:rPr>
          <w:rFonts w:ascii="Arial" w:eastAsia="Times New Roman" w:hAnsi="Arial" w:cs="Arial"/>
          <w:vertAlign w:val="subscript"/>
          <w:lang w:eastAsia="it-IT"/>
        </w:rPr>
        <w:sym w:font="Symbol" w:char="F05E"/>
      </w:r>
      <w:r w:rsidRPr="00090990">
        <w:rPr>
          <w:rFonts w:ascii="Arial" w:eastAsia="Times New Roman" w:hAnsi="Arial" w:cs="Arial"/>
          <w:lang w:eastAsia="it-IT"/>
        </w:rPr>
        <w:t> = 0.44 · 44.4 N = 20 N.</w:t>
      </w:r>
    </w:p>
    <w:p w:rsidR="002A2F5B" w:rsidRDefault="00090990" w:rsidP="002A2F5B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lang w:eastAsia="it-IT"/>
        </w:rPr>
      </w:pPr>
      <w:r w:rsidRPr="00090990">
        <w:rPr>
          <w:rFonts w:ascii="Arial" w:eastAsia="Times New Roman" w:hAnsi="Arial" w:cs="Arial"/>
          <w:color w:val="333333"/>
          <w:lang w:eastAsia="it-IT"/>
        </w:rPr>
        <w:t>La forza d'attrito dipende unicamente dal peso dell'oggetto. Pertanto è del tutto ininfluente su quale faccia appoggiamo il parallelepipedo: la forza-peso rimane la stessa e anche la forza di primo distacco non cambia. Provare (con un dinamometro) per credere!</w:t>
      </w:r>
    </w:p>
    <w:p w:rsidR="00902D35" w:rsidRPr="00090990" w:rsidRDefault="00DF7E6E" w:rsidP="002A2F5B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/>
          <w:color w:val="333333"/>
          <w:sz w:val="26"/>
          <w:szCs w:val="26"/>
          <w:lang w:eastAsia="it-IT"/>
        </w:rPr>
      </w:pPr>
      <w:r w:rsidRPr="00913977">
        <w:rPr>
          <w:rFonts w:ascii="Times New Roman" w:eastAsia="Times New Roman" w:hAnsi="Times New Roman"/>
          <w:color w:val="333333"/>
          <w:sz w:val="26"/>
          <w:szCs w:val="26"/>
          <w:lang w:eastAsia="it-IT"/>
        </w:rPr>
        <w:t xml:space="preserve">(quesito ripreso dal sito </w:t>
      </w:r>
      <w:hyperlink r:id="rId17" w:history="1">
        <w:r w:rsidRPr="00913977">
          <w:rPr>
            <w:rStyle w:val="Collegamentoipertestuale"/>
            <w:rFonts w:ascii="Times New Roman" w:eastAsia="Times New Roman" w:hAnsi="Times New Roman"/>
            <w:sz w:val="26"/>
            <w:szCs w:val="26"/>
            <w:lang w:eastAsia="it-IT"/>
          </w:rPr>
          <w:t>http://digilander.libero.it/danilo.mauro/temi/attrito2.html</w:t>
        </w:r>
      </w:hyperlink>
      <w:r w:rsidRPr="00913977">
        <w:rPr>
          <w:rFonts w:ascii="Times New Roman" w:eastAsia="Times New Roman" w:hAnsi="Times New Roman"/>
          <w:color w:val="333333"/>
          <w:sz w:val="26"/>
          <w:szCs w:val="26"/>
          <w:lang w:eastAsia="it-IT"/>
        </w:rPr>
        <w:t>)</w:t>
      </w:r>
    </w:p>
    <w:p w:rsidR="001D09C6" w:rsidRDefault="00902D35" w:rsidP="009B04D6">
      <w:pPr>
        <w:spacing w:after="0"/>
        <w:ind w:left="-567" w:right="-568"/>
        <w:jc w:val="both"/>
      </w:pPr>
      <w:r w:rsidRPr="007C2A3C">
        <w:rPr>
          <w:rFonts w:ascii="Arial" w:eastAsia="Times New Roman" w:hAnsi="Arial" w:cs="Arial"/>
          <w:b/>
          <w:bCs/>
          <w:color w:val="FF0000"/>
          <w:lang w:eastAsia="it-IT"/>
        </w:rPr>
        <w:t>Quesito</w:t>
      </w:r>
      <w:r w:rsidR="00EE529D">
        <w:rPr>
          <w:rFonts w:ascii="Arial" w:eastAsia="Times New Roman" w:hAnsi="Arial" w:cs="Arial"/>
          <w:b/>
          <w:bCs/>
          <w:color w:val="FF0000"/>
          <w:lang w:eastAsia="it-IT"/>
        </w:rPr>
        <w:t>3</w:t>
      </w:r>
      <w:r w:rsidRPr="007C2A3C">
        <w:rPr>
          <w:rFonts w:ascii="Arial" w:eastAsia="Times New Roman" w:hAnsi="Arial" w:cs="Arial"/>
          <w:b/>
          <w:bCs/>
          <w:color w:val="FF0000"/>
          <w:lang w:eastAsia="it-IT"/>
        </w:rPr>
        <w:t>:</w:t>
      </w:r>
      <w:r>
        <w:t xml:space="preserve"> </w:t>
      </w:r>
      <w:r>
        <w:t xml:space="preserve"> Un oggetto con massa pari a 2500g è appoggiato su un pavimento orizzontale. Il </w:t>
      </w:r>
      <w:r w:rsidRPr="000F498A">
        <w:t xml:space="preserve">coefficiente d’attrito statico è </w:t>
      </w:r>
      <w:r w:rsidRPr="000F498A">
        <w:rPr>
          <w:b/>
        </w:rPr>
        <w:sym w:font="Symbol" w:char="F06D"/>
      </w:r>
      <w:r w:rsidRPr="000F498A">
        <w:rPr>
          <w:b/>
        </w:rPr>
        <w:t>s = 0.80</w:t>
      </w:r>
      <w:r>
        <w:t xml:space="preserve"> e il coefficiente d’attrito dinamico è </w:t>
      </w:r>
      <w:r w:rsidRPr="000F498A">
        <w:rPr>
          <w:b/>
        </w:rPr>
        <w:sym w:font="Symbol" w:char="F06D"/>
      </w:r>
      <w:r w:rsidRPr="000F498A">
        <w:rPr>
          <w:b/>
        </w:rPr>
        <w:t>s</w:t>
      </w:r>
      <w:r w:rsidRPr="000F498A">
        <w:rPr>
          <w:b/>
        </w:rPr>
        <w:t xml:space="preserve"> = 0.60</w:t>
      </w:r>
      <w:r>
        <w:t xml:space="preserve">. Determinare la forza d’attrito </w:t>
      </w:r>
      <w:r w:rsidR="007C2A3C">
        <w:t>statico o dinamico (</w:t>
      </w:r>
      <w:r w:rsidR="007C2A3C" w:rsidRPr="001D09C6">
        <w:rPr>
          <w:rFonts w:ascii="Garamond" w:eastAsia="Times New Roman" w:hAnsi="Garamond" w:cs="Arial"/>
          <w:sz w:val="26"/>
          <w:szCs w:val="26"/>
          <w:lang w:eastAsia="it-IT"/>
        </w:rPr>
        <w:t>Fs</w:t>
      </w:r>
      <w:r w:rsidR="007C2A3C">
        <w:t xml:space="preserve"> o </w:t>
      </w:r>
      <w:r w:rsidR="007C2A3C" w:rsidRPr="001D09C6">
        <w:rPr>
          <w:rFonts w:ascii="Garamond" w:eastAsia="Times New Roman" w:hAnsi="Garamond" w:cs="Arial"/>
          <w:sz w:val="26"/>
          <w:szCs w:val="26"/>
          <w:lang w:eastAsia="it-IT"/>
        </w:rPr>
        <w:t>Fd</w:t>
      </w:r>
      <w:r w:rsidR="007C2A3C">
        <w:t xml:space="preserve">) </w:t>
      </w:r>
      <w:r>
        <w:t xml:space="preserve">che agisce sulla scatola se le viene applicata una forza orizzontale </w:t>
      </w:r>
      <w:bookmarkStart w:id="1" w:name="_Hlk504066783"/>
      <w:r>
        <w:t>F</w:t>
      </w:r>
      <w:r w:rsidRPr="007C2A3C">
        <w:rPr>
          <w:vertAlign w:val="subscript"/>
        </w:rPr>
        <w:t>A</w:t>
      </w:r>
      <w:bookmarkEnd w:id="1"/>
      <w:r>
        <w:t xml:space="preserve"> d’intensità:</w:t>
      </w:r>
    </w:p>
    <w:p w:rsidR="00902D35" w:rsidRDefault="00312450" w:rsidP="009B04D6">
      <w:pPr>
        <w:spacing w:after="0"/>
        <w:ind w:left="-567" w:right="-568"/>
        <w:jc w:val="both"/>
      </w:pPr>
      <w:r>
        <w:rPr>
          <w:rFonts w:ascii="Arial" w:eastAsia="Times New Roman" w:hAnsi="Arial" w:cs="Arial"/>
          <w:b/>
          <w:bCs/>
          <w:color w:val="FF0000"/>
          <w:lang w:eastAsia="it-IT"/>
        </w:rPr>
        <w:t xml:space="preserve"> </w:t>
      </w:r>
      <w:r w:rsidR="00902D35">
        <w:t xml:space="preserve">a) </w:t>
      </w:r>
      <w:bookmarkStart w:id="2" w:name="_Hlk504066793"/>
      <w:r w:rsidR="001D09C6">
        <w:t>F</w:t>
      </w:r>
      <w:r w:rsidR="001D09C6" w:rsidRPr="007C2A3C">
        <w:rPr>
          <w:vertAlign w:val="subscript"/>
        </w:rPr>
        <w:t>A</w:t>
      </w:r>
      <w:r w:rsidR="001D09C6">
        <w:t>=</w:t>
      </w:r>
      <w:bookmarkEnd w:id="2"/>
      <w:r w:rsidR="00902D35">
        <w:t>0</w:t>
      </w:r>
      <w:r w:rsidR="007C2A3C">
        <w:t xml:space="preserve">  </w:t>
      </w:r>
      <w:r w:rsidR="00902D35">
        <w:t>;</w:t>
      </w:r>
      <w:r w:rsidR="007C2A3C">
        <w:t xml:space="preserve">  </w:t>
      </w:r>
      <w:r w:rsidR="00902D35">
        <w:t xml:space="preserve">b) </w:t>
      </w:r>
      <w:r w:rsidR="001D09C6">
        <w:t>F</w:t>
      </w:r>
      <w:r w:rsidR="001D09C6" w:rsidRPr="007C2A3C">
        <w:rPr>
          <w:vertAlign w:val="subscript"/>
        </w:rPr>
        <w:t>A</w:t>
      </w:r>
      <w:r w:rsidR="001D09C6">
        <w:t>=</w:t>
      </w:r>
      <w:r w:rsidR="00902D35">
        <w:t>10N</w:t>
      </w:r>
      <w:r w:rsidR="007C2A3C">
        <w:t xml:space="preserve">  </w:t>
      </w:r>
      <w:r w:rsidR="00902D35">
        <w:t>;</w:t>
      </w:r>
      <w:r w:rsidR="007C2A3C">
        <w:t xml:space="preserve">  </w:t>
      </w:r>
      <w:r w:rsidR="00902D35">
        <w:t xml:space="preserve">c) </w:t>
      </w:r>
      <w:r w:rsidR="001D09C6">
        <w:t>F</w:t>
      </w:r>
      <w:r w:rsidR="001D09C6" w:rsidRPr="007C2A3C">
        <w:rPr>
          <w:vertAlign w:val="subscript"/>
        </w:rPr>
        <w:t>A</w:t>
      </w:r>
      <w:r w:rsidR="001D09C6">
        <w:t>=</w:t>
      </w:r>
      <w:r w:rsidR="00902D35">
        <w:t>15N</w:t>
      </w:r>
      <w:r w:rsidR="007C2A3C">
        <w:t xml:space="preserve">  </w:t>
      </w:r>
      <w:r w:rsidR="00902D35">
        <w:t>;</w:t>
      </w:r>
      <w:r w:rsidR="007C2A3C">
        <w:t xml:space="preserve">  </w:t>
      </w:r>
      <w:r w:rsidR="00902D35">
        <w:t xml:space="preserve">d) </w:t>
      </w:r>
      <w:r w:rsidR="001D09C6">
        <w:t>F</w:t>
      </w:r>
      <w:r w:rsidR="001D09C6" w:rsidRPr="007C2A3C">
        <w:rPr>
          <w:vertAlign w:val="subscript"/>
        </w:rPr>
        <w:t>A</w:t>
      </w:r>
      <w:r w:rsidR="001D09C6">
        <w:t>=</w:t>
      </w:r>
      <w:r w:rsidR="00902D35">
        <w:t>18N</w:t>
      </w:r>
      <w:r w:rsidR="007C2A3C">
        <w:t xml:space="preserve">  </w:t>
      </w:r>
      <w:r w:rsidR="00902D35">
        <w:t>;</w:t>
      </w:r>
      <w:r w:rsidR="007C2A3C">
        <w:t xml:space="preserve">  </w:t>
      </w:r>
      <w:r w:rsidR="00902D35">
        <w:t xml:space="preserve">e) </w:t>
      </w:r>
      <w:r w:rsidR="001D09C6">
        <w:t>F</w:t>
      </w:r>
      <w:r w:rsidR="001D09C6" w:rsidRPr="007C2A3C">
        <w:rPr>
          <w:vertAlign w:val="subscript"/>
        </w:rPr>
        <w:t>A</w:t>
      </w:r>
      <w:r w:rsidR="001D09C6">
        <w:t>=</w:t>
      </w:r>
      <w:r w:rsidR="00902D35">
        <w:t>40N</w:t>
      </w:r>
      <w:r w:rsidR="007C2A3C">
        <w:t>.</w:t>
      </w:r>
    </w:p>
    <w:p w:rsidR="009B04D6" w:rsidRDefault="007C2A3C" w:rsidP="00312450">
      <w:pPr>
        <w:spacing w:after="0"/>
        <w:ind w:left="142" w:right="-1"/>
        <w:jc w:val="both"/>
        <w:rPr>
          <w:rFonts w:ascii="Garamond" w:hAnsi="Garamond"/>
          <w:b/>
          <w:color w:val="002060"/>
          <w:sz w:val="26"/>
          <w:szCs w:val="26"/>
        </w:rPr>
      </w:pPr>
      <w:r w:rsidRPr="00FB1858">
        <w:rPr>
          <w:rFonts w:ascii="Arial" w:eastAsia="Times New Roman" w:hAnsi="Arial" w:cs="Arial"/>
          <w:b/>
          <w:bCs/>
          <w:lang w:eastAsia="it-IT"/>
        </w:rPr>
        <w:t>Soluz</w:t>
      </w:r>
      <w:r w:rsidR="00902D35" w:rsidRPr="00FB1858">
        <w:rPr>
          <w:rFonts w:ascii="Arial" w:eastAsia="Times New Roman" w:hAnsi="Arial" w:cs="Arial"/>
          <w:b/>
          <w:bCs/>
          <w:lang w:eastAsia="it-IT"/>
        </w:rPr>
        <w:t>:</w:t>
      </w:r>
      <w:r w:rsidR="00902D35">
        <w:t xml:space="preserve"> </w:t>
      </w:r>
      <w:r w:rsidR="00902D35" w:rsidRPr="000010D3">
        <w:rPr>
          <w:rFonts w:ascii="Garamond" w:hAnsi="Garamond"/>
          <w:sz w:val="26"/>
          <w:szCs w:val="26"/>
        </w:rPr>
        <w:t>F</w:t>
      </w:r>
      <w:r w:rsidR="00902D35" w:rsidRPr="000010D3">
        <w:rPr>
          <w:rFonts w:ascii="Garamond" w:hAnsi="Garamond"/>
          <w:sz w:val="26"/>
          <w:szCs w:val="26"/>
          <w:vertAlign w:val="subscript"/>
        </w:rPr>
        <w:sym w:font="Symbol" w:char="F05E"/>
      </w:r>
      <w:r w:rsidR="00902D35" w:rsidRPr="000010D3">
        <w:rPr>
          <w:rFonts w:ascii="Garamond" w:hAnsi="Garamond"/>
          <w:sz w:val="26"/>
          <w:szCs w:val="26"/>
        </w:rPr>
        <w:t xml:space="preserve"> = m</w:t>
      </w:r>
      <w:r w:rsidR="00902D35" w:rsidRPr="000010D3">
        <w:rPr>
          <w:rFonts w:ascii="Garamond" w:hAnsi="Garamond"/>
          <w:sz w:val="26"/>
          <w:szCs w:val="26"/>
        </w:rPr>
        <w:sym w:font="Symbol" w:char="F0D7"/>
      </w:r>
      <w:r w:rsidR="00902D35" w:rsidRPr="000010D3">
        <w:rPr>
          <w:rFonts w:ascii="Garamond" w:hAnsi="Garamond"/>
          <w:sz w:val="26"/>
          <w:szCs w:val="26"/>
        </w:rPr>
        <w:t xml:space="preserve">g = </w:t>
      </w:r>
      <w:r w:rsidR="00902D35" w:rsidRPr="000010D3">
        <w:rPr>
          <w:rFonts w:ascii="Garamond" w:hAnsi="Garamond"/>
          <w:sz w:val="26"/>
          <w:szCs w:val="26"/>
        </w:rPr>
        <w:t>24.5 N</w:t>
      </w:r>
      <w:r w:rsidR="000010D3" w:rsidRPr="000010D3">
        <w:t xml:space="preserve"> </w:t>
      </w:r>
      <w:r w:rsidR="000010D3" w:rsidRPr="000010D3">
        <w:sym w:font="Symbol" w:char="F0AE"/>
      </w:r>
      <w:r w:rsidRPr="000010D3">
        <w:t xml:space="preserve"> </w:t>
      </w:r>
      <w:r w:rsidR="000010D3" w:rsidRPr="000010D3">
        <w:rPr>
          <w:rFonts w:ascii="Garamond" w:hAnsi="Garamond"/>
          <w:b/>
          <w:color w:val="002060"/>
          <w:sz w:val="26"/>
          <w:szCs w:val="26"/>
        </w:rPr>
        <w:t xml:space="preserve">Aderenza = </w:t>
      </w:r>
      <w:r w:rsidR="000010D3" w:rsidRPr="000010D3">
        <w:rPr>
          <w:rFonts w:ascii="Garamond" w:hAnsi="Garamond"/>
          <w:b/>
          <w:color w:val="002060"/>
          <w:sz w:val="26"/>
          <w:szCs w:val="26"/>
        </w:rPr>
        <w:sym w:font="Symbol" w:char="F06D"/>
      </w:r>
      <w:r w:rsidR="000010D3" w:rsidRPr="000010D3">
        <w:rPr>
          <w:rFonts w:ascii="Garamond" w:hAnsi="Garamond"/>
          <w:b/>
          <w:color w:val="002060"/>
          <w:sz w:val="26"/>
          <w:szCs w:val="26"/>
        </w:rPr>
        <w:t>s</w:t>
      </w:r>
      <w:r w:rsidR="000010D3" w:rsidRPr="000010D3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0010D3" w:rsidRPr="000010D3">
        <w:rPr>
          <w:rFonts w:ascii="Garamond" w:hAnsi="Garamond"/>
          <w:b/>
          <w:color w:val="002060"/>
          <w:sz w:val="26"/>
          <w:szCs w:val="26"/>
        </w:rPr>
        <w:t>F</w:t>
      </w:r>
      <w:r w:rsidR="000010D3" w:rsidRPr="000010D3">
        <w:rPr>
          <w:rFonts w:ascii="Garamond" w:hAnsi="Garamond"/>
          <w:b/>
          <w:color w:val="002060"/>
          <w:sz w:val="26"/>
          <w:szCs w:val="26"/>
          <w:vertAlign w:val="subscript"/>
        </w:rPr>
        <w:sym w:font="Symbol" w:char="F05E"/>
      </w:r>
      <w:r w:rsidR="000010D3" w:rsidRPr="000010D3">
        <w:rPr>
          <w:rFonts w:ascii="Garamond" w:hAnsi="Garamond"/>
          <w:b/>
          <w:color w:val="002060"/>
          <w:sz w:val="26"/>
          <w:szCs w:val="26"/>
        </w:rPr>
        <w:t xml:space="preserve"> = 19.6N</w:t>
      </w:r>
      <w:r w:rsidR="009B04D6">
        <w:rPr>
          <w:rFonts w:ascii="Garamond" w:hAnsi="Garamond"/>
          <w:b/>
          <w:color w:val="002060"/>
          <w:sz w:val="26"/>
          <w:szCs w:val="26"/>
        </w:rPr>
        <w:t>.</w:t>
      </w:r>
    </w:p>
    <w:p w:rsidR="002A07CB" w:rsidRPr="002A07CB" w:rsidRDefault="00902D35" w:rsidP="00312450">
      <w:pPr>
        <w:pStyle w:val="Paragrafoelenco"/>
        <w:numPr>
          <w:ilvl w:val="0"/>
          <w:numId w:val="5"/>
        </w:numPr>
        <w:spacing w:after="120"/>
        <w:ind w:left="567" w:hanging="357"/>
        <w:contextualSpacing w:val="0"/>
        <w:jc w:val="both"/>
        <w:rPr>
          <w:rFonts w:ascii="Garamond" w:hAnsi="Garamond"/>
          <w:b/>
          <w:color w:val="002060"/>
          <w:sz w:val="26"/>
          <w:szCs w:val="26"/>
        </w:rPr>
      </w:pPr>
      <w:r>
        <w:t xml:space="preserve">Non essendo applicata alcuna forza, il corpo non si muove e quindi è nulla la componente orizzontale </w:t>
      </w:r>
      <w:r w:rsidR="000010D3">
        <w:t>è</w:t>
      </w:r>
      <w:r>
        <w:t xml:space="preserve"> </w:t>
      </w:r>
      <w:r w:rsidRPr="002A07CB">
        <w:rPr>
          <w:rFonts w:ascii="Garamond" w:hAnsi="Garamond"/>
          <w:sz w:val="26"/>
          <w:szCs w:val="26"/>
        </w:rPr>
        <w:t>F</w:t>
      </w:r>
      <w:r w:rsidR="000010D3" w:rsidRPr="002A07CB">
        <w:rPr>
          <w:rFonts w:ascii="Garamond" w:hAnsi="Garamond"/>
          <w:sz w:val="26"/>
          <w:szCs w:val="26"/>
        </w:rPr>
        <w:t>s</w:t>
      </w:r>
      <w:r w:rsidR="006871B7" w:rsidRPr="002A07CB">
        <w:rPr>
          <w:rFonts w:ascii="Garamond" w:hAnsi="Garamond"/>
          <w:sz w:val="26"/>
          <w:szCs w:val="26"/>
        </w:rPr>
        <w:t xml:space="preserve"> </w:t>
      </w:r>
      <w:r w:rsidRPr="002A07CB">
        <w:rPr>
          <w:rFonts w:ascii="Garamond" w:hAnsi="Garamond"/>
          <w:sz w:val="26"/>
          <w:szCs w:val="26"/>
        </w:rPr>
        <w:t>=</w:t>
      </w:r>
      <w:r w:rsidR="006871B7" w:rsidRPr="002A07CB">
        <w:rPr>
          <w:rFonts w:ascii="Garamond" w:hAnsi="Garamond"/>
          <w:sz w:val="26"/>
          <w:szCs w:val="26"/>
        </w:rPr>
        <w:t xml:space="preserve"> </w:t>
      </w:r>
      <w:r w:rsidRPr="002A07CB">
        <w:rPr>
          <w:rFonts w:ascii="Garamond" w:hAnsi="Garamond"/>
          <w:sz w:val="26"/>
          <w:szCs w:val="26"/>
        </w:rPr>
        <w:t>0</w:t>
      </w:r>
      <w:r w:rsidR="00842624" w:rsidRPr="002A07CB">
        <w:rPr>
          <w:rFonts w:ascii="Garamond" w:hAnsi="Garamond"/>
          <w:sz w:val="26"/>
          <w:szCs w:val="26"/>
        </w:rPr>
        <w:t>N</w:t>
      </w:r>
      <w:r>
        <w:t>.</w:t>
      </w:r>
      <w:r w:rsidR="000010D3">
        <w:t xml:space="preserve"> </w:t>
      </w:r>
    </w:p>
    <w:p w:rsidR="002A07CB" w:rsidRPr="002A07CB" w:rsidRDefault="00902D35" w:rsidP="00312450">
      <w:pPr>
        <w:pStyle w:val="Paragrafoelenco"/>
        <w:numPr>
          <w:ilvl w:val="0"/>
          <w:numId w:val="5"/>
        </w:numPr>
        <w:spacing w:before="120" w:after="120"/>
        <w:ind w:left="567" w:hanging="357"/>
        <w:contextualSpacing w:val="0"/>
        <w:jc w:val="both"/>
        <w:rPr>
          <w:rFonts w:ascii="Garamond" w:hAnsi="Garamond"/>
          <w:b/>
          <w:color w:val="002060"/>
          <w:sz w:val="26"/>
          <w:szCs w:val="26"/>
        </w:rPr>
      </w:pPr>
      <w:r>
        <w:t xml:space="preserve">La forza di attrito statico si opporrà a qualsiasi forza venga applicata fino a un massimo di. La forza applicata è </w:t>
      </w:r>
      <w:r w:rsidRPr="002A07CB">
        <w:rPr>
          <w:rFonts w:ascii="Garamond" w:hAnsi="Garamond"/>
          <w:sz w:val="26"/>
          <w:szCs w:val="26"/>
        </w:rPr>
        <w:t>F</w:t>
      </w:r>
      <w:r w:rsidRPr="002A07CB">
        <w:rPr>
          <w:rFonts w:ascii="Garamond" w:hAnsi="Garamond"/>
          <w:sz w:val="26"/>
          <w:szCs w:val="26"/>
          <w:vertAlign w:val="subscript"/>
        </w:rPr>
        <w:t>A</w:t>
      </w:r>
      <w:r w:rsidRPr="002A07CB">
        <w:rPr>
          <w:rFonts w:ascii="Garamond" w:hAnsi="Garamond"/>
          <w:sz w:val="26"/>
          <w:szCs w:val="26"/>
        </w:rPr>
        <w:t xml:space="preserve"> = 10N</w:t>
      </w:r>
      <w:r w:rsidRPr="002A07CB">
        <w:rPr>
          <w:rFonts w:ascii="Garamond" w:hAnsi="Garamond"/>
          <w:sz w:val="26"/>
          <w:szCs w:val="26"/>
        </w:rPr>
        <w:t xml:space="preserve"> &lt; Aderenza</w:t>
      </w:r>
      <w:r>
        <w:t>, perciò la scatola non si muoverà</w:t>
      </w:r>
      <w:r>
        <w:t>:</w:t>
      </w:r>
      <w:r w:rsidR="000010D3">
        <w:t xml:space="preserve"> l’attrito statico è opposto alla forza spingente (cioè opposto a F</w:t>
      </w:r>
      <w:r w:rsidR="000010D3" w:rsidRPr="002A07CB">
        <w:rPr>
          <w:vertAlign w:val="subscript"/>
        </w:rPr>
        <w:t>A</w:t>
      </w:r>
      <w:r w:rsidR="000010D3">
        <w:t>) e perciò</w:t>
      </w:r>
      <w:r>
        <w:t xml:space="preserve"> </w:t>
      </w:r>
      <w:r w:rsidRPr="002A07CB">
        <w:rPr>
          <w:rFonts w:ascii="Garamond" w:hAnsi="Garamond"/>
          <w:sz w:val="26"/>
          <w:szCs w:val="26"/>
        </w:rPr>
        <w:t>F</w:t>
      </w:r>
      <w:r w:rsidR="000010D3" w:rsidRPr="002A07CB">
        <w:rPr>
          <w:rFonts w:ascii="Garamond" w:hAnsi="Garamond"/>
          <w:sz w:val="26"/>
          <w:szCs w:val="26"/>
        </w:rPr>
        <w:t>s</w:t>
      </w:r>
      <w:r w:rsidRPr="002A07CB">
        <w:rPr>
          <w:rFonts w:ascii="Garamond" w:hAnsi="Garamond"/>
          <w:sz w:val="26"/>
          <w:szCs w:val="26"/>
        </w:rPr>
        <w:t xml:space="preserve"> = 10N</w:t>
      </w:r>
      <w:r>
        <w:t>.</w:t>
      </w:r>
    </w:p>
    <w:p w:rsidR="0061437E" w:rsidRPr="0061437E" w:rsidRDefault="00902D35" w:rsidP="00312450">
      <w:pPr>
        <w:pStyle w:val="Paragrafoelenco"/>
        <w:numPr>
          <w:ilvl w:val="0"/>
          <w:numId w:val="5"/>
        </w:numPr>
        <w:spacing w:before="120" w:after="120"/>
        <w:ind w:left="567" w:hanging="357"/>
        <w:contextualSpacing w:val="0"/>
        <w:jc w:val="both"/>
        <w:rPr>
          <w:rFonts w:ascii="Garamond" w:hAnsi="Garamond"/>
          <w:b/>
          <w:color w:val="002060"/>
          <w:sz w:val="26"/>
          <w:szCs w:val="26"/>
        </w:rPr>
      </w:pPr>
      <w:r>
        <w:t>Una forza di 15N non è sufficien</w:t>
      </w:r>
    </w:p>
    <w:p w:rsidR="002A07CB" w:rsidRPr="002A07CB" w:rsidRDefault="00902D35" w:rsidP="00312450">
      <w:pPr>
        <w:pStyle w:val="Paragrafoelenco"/>
        <w:numPr>
          <w:ilvl w:val="0"/>
          <w:numId w:val="5"/>
        </w:numPr>
        <w:spacing w:before="120" w:after="120"/>
        <w:ind w:left="567" w:hanging="357"/>
        <w:contextualSpacing w:val="0"/>
        <w:jc w:val="both"/>
        <w:rPr>
          <w:rFonts w:ascii="Garamond" w:hAnsi="Garamond"/>
          <w:b/>
          <w:color w:val="002060"/>
          <w:sz w:val="26"/>
          <w:szCs w:val="26"/>
        </w:rPr>
      </w:pPr>
      <w:r>
        <w:t>te a muovere la scatola</w:t>
      </w:r>
      <w:r>
        <w:t>, p</w:t>
      </w:r>
      <w:r>
        <w:t>erci</w:t>
      </w:r>
      <w:r w:rsidR="007C2A3C">
        <w:t>ò</w:t>
      </w:r>
      <w:r>
        <w:t xml:space="preserve"> </w:t>
      </w:r>
      <w:r w:rsidRPr="002A07CB">
        <w:rPr>
          <w:rFonts w:ascii="Garamond" w:hAnsi="Garamond"/>
          <w:sz w:val="26"/>
          <w:szCs w:val="26"/>
        </w:rPr>
        <w:t>F</w:t>
      </w:r>
      <w:r w:rsidR="000010D3" w:rsidRPr="002A07CB">
        <w:rPr>
          <w:rFonts w:ascii="Garamond" w:hAnsi="Garamond"/>
          <w:sz w:val="26"/>
          <w:szCs w:val="26"/>
        </w:rPr>
        <w:t>s</w:t>
      </w:r>
      <w:r w:rsidRPr="002A07CB">
        <w:rPr>
          <w:rFonts w:ascii="Garamond" w:hAnsi="Garamond"/>
          <w:sz w:val="26"/>
          <w:szCs w:val="26"/>
        </w:rPr>
        <w:t xml:space="preserve"> = 15</w:t>
      </w:r>
      <w:r w:rsidR="007C2A3C" w:rsidRPr="002A07CB">
        <w:rPr>
          <w:rFonts w:ascii="Garamond" w:hAnsi="Garamond"/>
          <w:sz w:val="26"/>
          <w:szCs w:val="26"/>
        </w:rPr>
        <w:t>N</w:t>
      </w:r>
      <w:r>
        <w:t>.</w:t>
      </w:r>
    </w:p>
    <w:p w:rsidR="002A07CB" w:rsidRPr="002A07CB" w:rsidRDefault="00902D35" w:rsidP="00312450">
      <w:pPr>
        <w:pStyle w:val="Paragrafoelenco"/>
        <w:numPr>
          <w:ilvl w:val="0"/>
          <w:numId w:val="5"/>
        </w:numPr>
        <w:spacing w:before="120" w:after="120"/>
        <w:ind w:left="567" w:hanging="357"/>
        <w:contextualSpacing w:val="0"/>
        <w:jc w:val="both"/>
        <w:rPr>
          <w:rFonts w:ascii="Garamond" w:hAnsi="Garamond"/>
          <w:b/>
          <w:color w:val="002060"/>
          <w:sz w:val="26"/>
          <w:szCs w:val="26"/>
        </w:rPr>
      </w:pPr>
      <w:r>
        <w:t xml:space="preserve">Anche la forza di 18N non è sufficiente a spostare la scatola! </w:t>
      </w:r>
      <w:r w:rsidR="007C2A3C" w:rsidRPr="002A07CB">
        <w:rPr>
          <w:rFonts w:ascii="Garamond" w:hAnsi="Garamond"/>
          <w:sz w:val="26"/>
          <w:szCs w:val="26"/>
        </w:rPr>
        <w:t>Fs=18N</w:t>
      </w:r>
      <w:r w:rsidR="002A07CB">
        <w:t>.</w:t>
      </w:r>
    </w:p>
    <w:p w:rsidR="002A07CB" w:rsidRPr="002A07CB" w:rsidRDefault="00902D35" w:rsidP="00312450">
      <w:pPr>
        <w:pStyle w:val="Paragrafoelenco"/>
        <w:numPr>
          <w:ilvl w:val="0"/>
          <w:numId w:val="5"/>
        </w:numPr>
        <w:spacing w:before="120" w:after="120"/>
        <w:ind w:left="567" w:hanging="357"/>
        <w:contextualSpacing w:val="0"/>
        <w:jc w:val="both"/>
        <w:rPr>
          <w:rFonts w:ascii="Garamond" w:hAnsi="Garamond"/>
          <w:b/>
          <w:color w:val="002060"/>
          <w:sz w:val="26"/>
          <w:szCs w:val="26"/>
        </w:rPr>
      </w:pPr>
      <w:r>
        <w:t>Una forza di 4N metterà in movimento la scatola, poiché supera il massimo della fora di attrito statico. L’</w:t>
      </w:r>
      <w:r w:rsidR="007C2A3C">
        <w:t xml:space="preserve">oggetto inizia a muoversi e l’attrito diventa dinamico di intensità </w:t>
      </w:r>
      <w:r w:rsidR="007C2A3C" w:rsidRPr="002A07CB">
        <w:rPr>
          <w:rFonts w:ascii="Garamond" w:hAnsi="Garamond"/>
          <w:sz w:val="26"/>
          <w:szCs w:val="26"/>
        </w:rPr>
        <w:t>Fd=</w:t>
      </w:r>
      <w:r w:rsidRPr="00C13E17">
        <w:rPr>
          <w:rFonts w:ascii="Garamond" w:hAnsi="Garamond"/>
          <w:sz w:val="26"/>
          <w:szCs w:val="26"/>
        </w:rPr>
        <w:sym w:font="Symbol" w:char="F06D"/>
      </w:r>
      <w:r w:rsidR="007C2A3C" w:rsidRPr="002A07CB">
        <w:rPr>
          <w:rFonts w:ascii="Garamond" w:hAnsi="Garamond"/>
          <w:sz w:val="26"/>
          <w:szCs w:val="26"/>
        </w:rPr>
        <w:t>d</w:t>
      </w:r>
      <w:r w:rsidR="007C2A3C" w:rsidRPr="00C13E17">
        <w:rPr>
          <w:rFonts w:ascii="Garamond" w:hAnsi="Garamond"/>
          <w:sz w:val="26"/>
          <w:szCs w:val="26"/>
        </w:rPr>
        <w:sym w:font="Symbol" w:char="F0D7"/>
      </w:r>
      <w:r w:rsidRPr="002A07CB">
        <w:rPr>
          <w:rFonts w:ascii="Garamond" w:hAnsi="Garamond"/>
          <w:sz w:val="26"/>
          <w:szCs w:val="26"/>
        </w:rPr>
        <w:t>F</w:t>
      </w:r>
      <w:r w:rsidR="007C2A3C" w:rsidRPr="00C13E17">
        <w:rPr>
          <w:rFonts w:ascii="Garamond" w:hAnsi="Garamond"/>
          <w:sz w:val="26"/>
          <w:szCs w:val="26"/>
          <w:vertAlign w:val="subscript"/>
        </w:rPr>
        <w:sym w:font="Symbol" w:char="F05E"/>
      </w:r>
      <w:r w:rsidRPr="002A07CB">
        <w:rPr>
          <w:rFonts w:ascii="Garamond" w:hAnsi="Garamond"/>
          <w:sz w:val="26"/>
          <w:szCs w:val="26"/>
        </w:rPr>
        <w:t>=14.7N</w:t>
      </w:r>
      <w:r>
        <w:t xml:space="preserve">. La risultante delle forze applicate adesso alla scatola ha un’intensità </w:t>
      </w:r>
      <w:r w:rsidRPr="002A07CB">
        <w:rPr>
          <w:rFonts w:ascii="Garamond" w:hAnsi="Garamond"/>
          <w:sz w:val="26"/>
          <w:szCs w:val="26"/>
        </w:rPr>
        <w:t>F</w:t>
      </w:r>
      <w:r w:rsidR="007C2A3C" w:rsidRPr="002A07CB">
        <w:rPr>
          <w:rFonts w:ascii="Garamond" w:hAnsi="Garamond"/>
          <w:sz w:val="26"/>
          <w:szCs w:val="26"/>
          <w:vertAlign w:val="subscript"/>
        </w:rPr>
        <w:t>TOT</w:t>
      </w:r>
      <w:r w:rsidRPr="002A07CB">
        <w:rPr>
          <w:rFonts w:ascii="Garamond" w:hAnsi="Garamond"/>
          <w:sz w:val="26"/>
          <w:szCs w:val="26"/>
        </w:rPr>
        <w:t>=40N</w:t>
      </w:r>
      <w:r w:rsidR="00312450">
        <w:rPr>
          <w:rFonts w:ascii="Garamond" w:hAnsi="Garamond"/>
          <w:sz w:val="26"/>
          <w:szCs w:val="26"/>
        </w:rPr>
        <w:t>-</w:t>
      </w:r>
      <w:r w:rsidRPr="002A07CB">
        <w:rPr>
          <w:rFonts w:ascii="Garamond" w:hAnsi="Garamond"/>
          <w:sz w:val="26"/>
          <w:szCs w:val="26"/>
        </w:rPr>
        <w:t>14.7N</w:t>
      </w:r>
      <w:r w:rsidR="00312450">
        <w:rPr>
          <w:rFonts w:ascii="Garamond" w:hAnsi="Garamond"/>
          <w:sz w:val="26"/>
          <w:szCs w:val="26"/>
        </w:rPr>
        <w:t xml:space="preserve"> </w:t>
      </w:r>
      <w:r w:rsidRPr="002A07CB">
        <w:rPr>
          <w:rFonts w:ascii="Garamond" w:hAnsi="Garamond"/>
          <w:sz w:val="26"/>
          <w:szCs w:val="26"/>
        </w:rPr>
        <w:t>= 5.3N</w:t>
      </w:r>
    </w:p>
    <w:p w:rsidR="004B3B79" w:rsidRPr="00CB2583" w:rsidRDefault="00DF7E6E" w:rsidP="009F3864">
      <w:pPr>
        <w:pStyle w:val="Paragrafoelenco"/>
        <w:spacing w:before="120" w:after="120"/>
        <w:ind w:left="-567" w:right="-568"/>
        <w:contextualSpacing w:val="0"/>
        <w:rPr>
          <w:rFonts w:ascii="Times New Roman" w:hAnsi="Times New Roman"/>
          <w:sz w:val="24"/>
          <w:szCs w:val="24"/>
        </w:rPr>
      </w:pPr>
      <w:bookmarkStart w:id="3" w:name="_GoBack"/>
      <w:r w:rsidRPr="00913977">
        <w:rPr>
          <w:rFonts w:ascii="Times New Roman" w:hAnsi="Times New Roman"/>
          <w:sz w:val="26"/>
          <w:szCs w:val="26"/>
        </w:rPr>
        <w:t>(quesito ripreso dal sito</w:t>
      </w:r>
      <w:r w:rsidR="002A07CB" w:rsidRPr="00913977">
        <w:rPr>
          <w:rFonts w:ascii="Times New Roman" w:hAnsi="Times New Roman"/>
          <w:sz w:val="26"/>
          <w:szCs w:val="26"/>
        </w:rPr>
        <w:t>:</w:t>
      </w:r>
      <w:r w:rsidRPr="00913977">
        <w:rPr>
          <w:rFonts w:ascii="Times New Roman" w:hAnsi="Times New Roman"/>
          <w:sz w:val="26"/>
          <w:szCs w:val="26"/>
        </w:rPr>
        <w:t xml:space="preserve"> </w:t>
      </w:r>
      <w:hyperlink r:id="rId18" w:history="1">
        <w:r w:rsidR="002A07CB" w:rsidRPr="00913977">
          <w:rPr>
            <w:rStyle w:val="Collegamentoipertestuale"/>
            <w:rFonts w:ascii="Times New Roman" w:hAnsi="Times New Roman"/>
            <w:sz w:val="24"/>
            <w:szCs w:val="24"/>
          </w:rPr>
          <w:t>http://www.unite.it/UniTE/Engine/RAServeFile.php/f/File_Prof/BATTISTA_1444/Esercizi_Biofisica.pdf</w:t>
        </w:r>
      </w:hyperlink>
      <w:bookmarkEnd w:id="3"/>
      <w:r w:rsidRPr="00913977">
        <w:rPr>
          <w:rFonts w:ascii="Times New Roman" w:hAnsi="Times New Roman"/>
          <w:sz w:val="24"/>
          <w:szCs w:val="24"/>
        </w:rPr>
        <w:t>)</w:t>
      </w:r>
    </w:p>
    <w:sectPr w:rsidR="004B3B79" w:rsidRPr="00CB2583" w:rsidSect="0012392C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A54" w:rsidRDefault="00D53A54" w:rsidP="003F7652">
      <w:pPr>
        <w:spacing w:after="0" w:line="240" w:lineRule="auto"/>
      </w:pPr>
      <w:r>
        <w:separator/>
      </w:r>
    </w:p>
  </w:endnote>
  <w:endnote w:type="continuationSeparator" w:id="0">
    <w:p w:rsidR="00D53A54" w:rsidRDefault="00D53A54" w:rsidP="003F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A54" w:rsidRDefault="00D53A54" w:rsidP="003F7652">
      <w:pPr>
        <w:spacing w:after="0" w:line="240" w:lineRule="auto"/>
      </w:pPr>
      <w:r>
        <w:separator/>
      </w:r>
    </w:p>
  </w:footnote>
  <w:footnote w:type="continuationSeparator" w:id="0">
    <w:p w:rsidR="00D53A54" w:rsidRDefault="00D53A54" w:rsidP="003F7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4506D"/>
    <w:multiLevelType w:val="multilevel"/>
    <w:tmpl w:val="6748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C1777"/>
    <w:multiLevelType w:val="multilevel"/>
    <w:tmpl w:val="B1C4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F2880"/>
    <w:multiLevelType w:val="hybridMultilevel"/>
    <w:tmpl w:val="95D45CA8"/>
    <w:lvl w:ilvl="0" w:tplc="1736D024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30A9E"/>
    <w:multiLevelType w:val="multilevel"/>
    <w:tmpl w:val="273C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91361F"/>
    <w:multiLevelType w:val="hybridMultilevel"/>
    <w:tmpl w:val="D5DE4DFE"/>
    <w:lvl w:ilvl="0" w:tplc="111254A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20"/>
    <w:rsid w:val="000010D3"/>
    <w:rsid w:val="000015A4"/>
    <w:rsid w:val="0000713A"/>
    <w:rsid w:val="00007F9B"/>
    <w:rsid w:val="0001380F"/>
    <w:rsid w:val="0003338A"/>
    <w:rsid w:val="0004022F"/>
    <w:rsid w:val="000515F3"/>
    <w:rsid w:val="0005161E"/>
    <w:rsid w:val="000664A1"/>
    <w:rsid w:val="0008432B"/>
    <w:rsid w:val="00090990"/>
    <w:rsid w:val="000A3AA8"/>
    <w:rsid w:val="000B2E10"/>
    <w:rsid w:val="000C5D33"/>
    <w:rsid w:val="000C6170"/>
    <w:rsid w:val="000D55CF"/>
    <w:rsid w:val="000D657B"/>
    <w:rsid w:val="000D68F1"/>
    <w:rsid w:val="000E2BA7"/>
    <w:rsid w:val="000F498A"/>
    <w:rsid w:val="000F5DFF"/>
    <w:rsid w:val="00120335"/>
    <w:rsid w:val="0012392C"/>
    <w:rsid w:val="00143B13"/>
    <w:rsid w:val="00150CF7"/>
    <w:rsid w:val="00161842"/>
    <w:rsid w:val="00162321"/>
    <w:rsid w:val="00163E95"/>
    <w:rsid w:val="001734CC"/>
    <w:rsid w:val="001777C4"/>
    <w:rsid w:val="001833D8"/>
    <w:rsid w:val="001942DE"/>
    <w:rsid w:val="00194598"/>
    <w:rsid w:val="001A2710"/>
    <w:rsid w:val="001C6066"/>
    <w:rsid w:val="001D09C6"/>
    <w:rsid w:val="001D1B9D"/>
    <w:rsid w:val="001D650B"/>
    <w:rsid w:val="001D7450"/>
    <w:rsid w:val="001E62A4"/>
    <w:rsid w:val="001F6F4B"/>
    <w:rsid w:val="0021771F"/>
    <w:rsid w:val="00225663"/>
    <w:rsid w:val="00225F10"/>
    <w:rsid w:val="0026415D"/>
    <w:rsid w:val="00275204"/>
    <w:rsid w:val="00282942"/>
    <w:rsid w:val="00292655"/>
    <w:rsid w:val="002A07CB"/>
    <w:rsid w:val="002A2F5B"/>
    <w:rsid w:val="002B2DCD"/>
    <w:rsid w:val="002B5B81"/>
    <w:rsid w:val="002C32D1"/>
    <w:rsid w:val="002C3AD0"/>
    <w:rsid w:val="002D6790"/>
    <w:rsid w:val="00304320"/>
    <w:rsid w:val="003058E0"/>
    <w:rsid w:val="00306A05"/>
    <w:rsid w:val="00312450"/>
    <w:rsid w:val="00323CBF"/>
    <w:rsid w:val="00323F22"/>
    <w:rsid w:val="003333D7"/>
    <w:rsid w:val="00345EC1"/>
    <w:rsid w:val="00350AB4"/>
    <w:rsid w:val="00351F80"/>
    <w:rsid w:val="00354CC0"/>
    <w:rsid w:val="00370F85"/>
    <w:rsid w:val="00376132"/>
    <w:rsid w:val="00376C5E"/>
    <w:rsid w:val="00391D77"/>
    <w:rsid w:val="00393754"/>
    <w:rsid w:val="003971FF"/>
    <w:rsid w:val="003A4259"/>
    <w:rsid w:val="003B26F8"/>
    <w:rsid w:val="003B375A"/>
    <w:rsid w:val="003E3114"/>
    <w:rsid w:val="003E31BF"/>
    <w:rsid w:val="003E3989"/>
    <w:rsid w:val="003E4180"/>
    <w:rsid w:val="003E69EE"/>
    <w:rsid w:val="003F2070"/>
    <w:rsid w:val="003F7652"/>
    <w:rsid w:val="00423418"/>
    <w:rsid w:val="00443AD4"/>
    <w:rsid w:val="00452349"/>
    <w:rsid w:val="00452F78"/>
    <w:rsid w:val="00465253"/>
    <w:rsid w:val="004662A1"/>
    <w:rsid w:val="00492352"/>
    <w:rsid w:val="00493EEB"/>
    <w:rsid w:val="004A2228"/>
    <w:rsid w:val="004B3B79"/>
    <w:rsid w:val="004C18DB"/>
    <w:rsid w:val="004C77E9"/>
    <w:rsid w:val="004D10D1"/>
    <w:rsid w:val="004D1114"/>
    <w:rsid w:val="004F6ABA"/>
    <w:rsid w:val="00532CFB"/>
    <w:rsid w:val="005534BB"/>
    <w:rsid w:val="005951E9"/>
    <w:rsid w:val="005A756E"/>
    <w:rsid w:val="005B384A"/>
    <w:rsid w:val="005D3BB1"/>
    <w:rsid w:val="005E454B"/>
    <w:rsid w:val="005E56B1"/>
    <w:rsid w:val="0061437E"/>
    <w:rsid w:val="0062605C"/>
    <w:rsid w:val="006266CC"/>
    <w:rsid w:val="0065575E"/>
    <w:rsid w:val="0065772E"/>
    <w:rsid w:val="00665FC5"/>
    <w:rsid w:val="0066614A"/>
    <w:rsid w:val="00672551"/>
    <w:rsid w:val="00682595"/>
    <w:rsid w:val="006871B7"/>
    <w:rsid w:val="00692FDB"/>
    <w:rsid w:val="006E2635"/>
    <w:rsid w:val="006E3347"/>
    <w:rsid w:val="006F37C7"/>
    <w:rsid w:val="006F3831"/>
    <w:rsid w:val="00717061"/>
    <w:rsid w:val="0071776A"/>
    <w:rsid w:val="00731BC7"/>
    <w:rsid w:val="0073745A"/>
    <w:rsid w:val="0074476F"/>
    <w:rsid w:val="00756242"/>
    <w:rsid w:val="007615C9"/>
    <w:rsid w:val="007B189A"/>
    <w:rsid w:val="007C2A3C"/>
    <w:rsid w:val="007C5DDC"/>
    <w:rsid w:val="007D0FAB"/>
    <w:rsid w:val="007D3754"/>
    <w:rsid w:val="007D4DD3"/>
    <w:rsid w:val="007E17D4"/>
    <w:rsid w:val="007E7366"/>
    <w:rsid w:val="00823F55"/>
    <w:rsid w:val="008316D1"/>
    <w:rsid w:val="00842536"/>
    <w:rsid w:val="00842624"/>
    <w:rsid w:val="008536D7"/>
    <w:rsid w:val="00856492"/>
    <w:rsid w:val="00865C0E"/>
    <w:rsid w:val="0086625A"/>
    <w:rsid w:val="00870A94"/>
    <w:rsid w:val="00876665"/>
    <w:rsid w:val="00887508"/>
    <w:rsid w:val="0089524A"/>
    <w:rsid w:val="008B2997"/>
    <w:rsid w:val="008B5B2F"/>
    <w:rsid w:val="008B7BA4"/>
    <w:rsid w:val="008D605C"/>
    <w:rsid w:val="008F5825"/>
    <w:rsid w:val="00902D35"/>
    <w:rsid w:val="00913977"/>
    <w:rsid w:val="009179FA"/>
    <w:rsid w:val="00937D85"/>
    <w:rsid w:val="00946E98"/>
    <w:rsid w:val="00954DC9"/>
    <w:rsid w:val="0096428C"/>
    <w:rsid w:val="009645BE"/>
    <w:rsid w:val="00977E8D"/>
    <w:rsid w:val="00982C15"/>
    <w:rsid w:val="009957F4"/>
    <w:rsid w:val="009B04D6"/>
    <w:rsid w:val="009B6690"/>
    <w:rsid w:val="009D492C"/>
    <w:rsid w:val="009D622F"/>
    <w:rsid w:val="009E669E"/>
    <w:rsid w:val="009F3864"/>
    <w:rsid w:val="00A0207E"/>
    <w:rsid w:val="00A06B60"/>
    <w:rsid w:val="00A07021"/>
    <w:rsid w:val="00A123C2"/>
    <w:rsid w:val="00A369DD"/>
    <w:rsid w:val="00A4064D"/>
    <w:rsid w:val="00A57426"/>
    <w:rsid w:val="00A62387"/>
    <w:rsid w:val="00A753C3"/>
    <w:rsid w:val="00A969C9"/>
    <w:rsid w:val="00AA1BBA"/>
    <w:rsid w:val="00AB0EF8"/>
    <w:rsid w:val="00B075B9"/>
    <w:rsid w:val="00B15A20"/>
    <w:rsid w:val="00B40E92"/>
    <w:rsid w:val="00B416AD"/>
    <w:rsid w:val="00B6784E"/>
    <w:rsid w:val="00B7538B"/>
    <w:rsid w:val="00B84A1A"/>
    <w:rsid w:val="00B858C2"/>
    <w:rsid w:val="00B9653D"/>
    <w:rsid w:val="00BA045B"/>
    <w:rsid w:val="00BA0F3A"/>
    <w:rsid w:val="00BA1E99"/>
    <w:rsid w:val="00BB2EC5"/>
    <w:rsid w:val="00BB3D5D"/>
    <w:rsid w:val="00BC7856"/>
    <w:rsid w:val="00BE1BC1"/>
    <w:rsid w:val="00BE3E27"/>
    <w:rsid w:val="00C13E17"/>
    <w:rsid w:val="00C144BF"/>
    <w:rsid w:val="00C14616"/>
    <w:rsid w:val="00C147E9"/>
    <w:rsid w:val="00C15AF8"/>
    <w:rsid w:val="00C1626D"/>
    <w:rsid w:val="00C30467"/>
    <w:rsid w:val="00C432B2"/>
    <w:rsid w:val="00C61306"/>
    <w:rsid w:val="00C677B5"/>
    <w:rsid w:val="00C742D6"/>
    <w:rsid w:val="00C90D49"/>
    <w:rsid w:val="00C96113"/>
    <w:rsid w:val="00CA5C7F"/>
    <w:rsid w:val="00CB2583"/>
    <w:rsid w:val="00CB6221"/>
    <w:rsid w:val="00CD65BB"/>
    <w:rsid w:val="00CE6681"/>
    <w:rsid w:val="00CF0E6F"/>
    <w:rsid w:val="00CF31DE"/>
    <w:rsid w:val="00D02BB5"/>
    <w:rsid w:val="00D23993"/>
    <w:rsid w:val="00D3546A"/>
    <w:rsid w:val="00D53A54"/>
    <w:rsid w:val="00D61A73"/>
    <w:rsid w:val="00D85D37"/>
    <w:rsid w:val="00D91625"/>
    <w:rsid w:val="00DB387E"/>
    <w:rsid w:val="00DC16C7"/>
    <w:rsid w:val="00DC41A5"/>
    <w:rsid w:val="00DC6B52"/>
    <w:rsid w:val="00DD3CEA"/>
    <w:rsid w:val="00DD493D"/>
    <w:rsid w:val="00DF7E6E"/>
    <w:rsid w:val="00E02246"/>
    <w:rsid w:val="00E068B7"/>
    <w:rsid w:val="00E1177C"/>
    <w:rsid w:val="00E15D5D"/>
    <w:rsid w:val="00E2553B"/>
    <w:rsid w:val="00E257D9"/>
    <w:rsid w:val="00E44D73"/>
    <w:rsid w:val="00E70728"/>
    <w:rsid w:val="00E71CCA"/>
    <w:rsid w:val="00E73740"/>
    <w:rsid w:val="00E74DC9"/>
    <w:rsid w:val="00E75A86"/>
    <w:rsid w:val="00E76118"/>
    <w:rsid w:val="00E76B76"/>
    <w:rsid w:val="00E84B29"/>
    <w:rsid w:val="00E86456"/>
    <w:rsid w:val="00E87966"/>
    <w:rsid w:val="00E91857"/>
    <w:rsid w:val="00EA0AC1"/>
    <w:rsid w:val="00EA270D"/>
    <w:rsid w:val="00EA42A7"/>
    <w:rsid w:val="00EA6B55"/>
    <w:rsid w:val="00EB20E1"/>
    <w:rsid w:val="00ED060A"/>
    <w:rsid w:val="00EE22AF"/>
    <w:rsid w:val="00EE529D"/>
    <w:rsid w:val="00EF6FA2"/>
    <w:rsid w:val="00F020C1"/>
    <w:rsid w:val="00F10D47"/>
    <w:rsid w:val="00F141C0"/>
    <w:rsid w:val="00F1606A"/>
    <w:rsid w:val="00F21CEC"/>
    <w:rsid w:val="00F741B1"/>
    <w:rsid w:val="00F77C85"/>
    <w:rsid w:val="00F83C84"/>
    <w:rsid w:val="00FA373F"/>
    <w:rsid w:val="00FB033F"/>
    <w:rsid w:val="00FB0A19"/>
    <w:rsid w:val="00FB1858"/>
    <w:rsid w:val="00FB2A29"/>
    <w:rsid w:val="00FC04CB"/>
    <w:rsid w:val="00FC2C6B"/>
    <w:rsid w:val="00FD2FE4"/>
    <w:rsid w:val="00FD384D"/>
    <w:rsid w:val="00FD3A02"/>
    <w:rsid w:val="00FE125C"/>
    <w:rsid w:val="00FE38E0"/>
    <w:rsid w:val="00FE5800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472E"/>
  <w15:chartTrackingRefBased/>
  <w15:docId w15:val="{B4AA2B22-9B1D-45CB-9E65-51AEE8FB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character" w:styleId="Enfasigrassetto">
    <w:name w:val="Strong"/>
    <w:uiPriority w:val="22"/>
    <w:qFormat/>
    <w:rsid w:val="0030432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04320"/>
    <w:pPr>
      <w:spacing w:after="150" w:line="240" w:lineRule="auto"/>
    </w:pPr>
    <w:rPr>
      <w:rFonts w:ascii="museo-sans" w:eastAsia="Times New Roman" w:hAnsi="museo-sans"/>
      <w:sz w:val="24"/>
      <w:szCs w:val="24"/>
      <w:lang w:eastAsia="it-IT"/>
    </w:rPr>
  </w:style>
  <w:style w:type="character" w:customStyle="1" w:styleId="mathjax1">
    <w:name w:val="mathjax1"/>
    <w:rsid w:val="00304320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rsid w:val="00304320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3">
    <w:name w:val="mathjax3"/>
    <w:rsid w:val="00304320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366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E7366"/>
    <w:rPr>
      <w:rFonts w:ascii="Tahoma" w:hAnsi="Tahoma" w:cs="Tahoma"/>
      <w:sz w:val="16"/>
      <w:szCs w:val="16"/>
    </w:rPr>
  </w:style>
  <w:style w:type="character" w:styleId="Testosegnaposto">
    <w:name w:val="Placeholder Text"/>
    <w:uiPriority w:val="99"/>
    <w:semiHidden/>
    <w:rsid w:val="007E7366"/>
    <w:rPr>
      <w:color w:val="808080"/>
    </w:rPr>
  </w:style>
  <w:style w:type="character" w:styleId="Collegamentoipertestuale">
    <w:name w:val="Hyperlink"/>
    <w:uiPriority w:val="99"/>
    <w:unhideWhenUsed/>
    <w:rsid w:val="001942D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2A29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qFormat/>
    <w:rsid w:val="001E62A4"/>
    <w:pPr>
      <w:spacing w:line="240" w:lineRule="auto"/>
    </w:pPr>
    <w:rPr>
      <w:b/>
      <w:bCs/>
      <w:color w:val="4F81BD"/>
      <w:sz w:val="18"/>
      <w:szCs w:val="18"/>
    </w:rPr>
  </w:style>
  <w:style w:type="table" w:styleId="Grigliatabella">
    <w:name w:val="Table Grid"/>
    <w:basedOn w:val="Tabellanormale"/>
    <w:uiPriority w:val="59"/>
    <w:rsid w:val="0012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345E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765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F7652"/>
    <w:rPr>
      <w:rFonts w:ascii="Tahoma" w:hAnsi="Tahoma"/>
      <w:lang w:eastAsia="en-US"/>
    </w:rPr>
  </w:style>
  <w:style w:type="character" w:styleId="Rimandonotaapidipagina">
    <w:name w:val="footnote reference"/>
    <w:uiPriority w:val="99"/>
    <w:semiHidden/>
    <w:unhideWhenUsed/>
    <w:rsid w:val="003F7652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2D35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23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64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3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428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723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6976">
                          <w:marLeft w:val="47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1A56A5"/>
                                <w:left w:val="single" w:sz="6" w:space="11" w:color="1A56A5"/>
                                <w:bottom w:val="single" w:sz="6" w:space="4" w:color="1A56A5"/>
                                <w:right w:val="single" w:sz="6" w:space="11" w:color="1A56A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ilproject.org/lezione/fisica-forza-attrito-statico-dinamico-radente-ceofficiente-tipi-contatto-7970.html" TargetMode="External"/><Relationship Id="rId18" Type="http://schemas.openxmlformats.org/officeDocument/2006/relationships/hyperlink" Target="http://www.unite.it/UniTE/Engine/RAServeFile.php/f/File_Prof/BATTISTA_1444/Esercizi_Biofisic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digilander.libero.it/danilo.mauro/temi/attrito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gilander.libero.it/danilo.mauro/temi/massa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it.openprof.com/wb/forze_di_attrito?ch=565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igilander.libero.it/danilo.mauro/temi/attrit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2762A-534E-45D7-91CD-8BD92B74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FORZE DI ATTRITO</vt:lpstr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FORZE DI ATTRITO</dc:title>
  <dc:subject/>
  <dc:creator>Personal</dc:creator>
  <cp:keywords/>
  <cp:lastModifiedBy>andrea maccioni</cp:lastModifiedBy>
  <cp:revision>57</cp:revision>
  <dcterms:created xsi:type="dcterms:W3CDTF">2018-01-18T17:27:00Z</dcterms:created>
  <dcterms:modified xsi:type="dcterms:W3CDTF">2018-01-18T19:29:00Z</dcterms:modified>
</cp:coreProperties>
</file>