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8E" w:rsidRDefault="009C098E" w:rsidP="00872110">
      <w:r w:rsidRPr="00B56FC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A" style="width:70.5pt;height:63pt;visibility:visible">
            <v:imagedata r:id="rId4" o:title=""/>
          </v:shape>
        </w:pict>
      </w:r>
    </w:p>
    <w:p w:rsidR="009C098E" w:rsidRPr="009A1001" w:rsidRDefault="009C098E" w:rsidP="008721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A1001">
        <w:rPr>
          <w:sz w:val="16"/>
          <w:szCs w:val="16"/>
        </w:rPr>
        <w:t>AFDA</w:t>
      </w:r>
    </w:p>
    <w:p w:rsidR="009C098E" w:rsidRPr="009A1001" w:rsidRDefault="009C098E" w:rsidP="00872110">
      <w:pPr>
        <w:jc w:val="center"/>
        <w:rPr>
          <w:sz w:val="16"/>
          <w:szCs w:val="16"/>
        </w:rPr>
      </w:pPr>
      <w:r w:rsidRPr="009A1001">
        <w:rPr>
          <w:sz w:val="16"/>
          <w:szCs w:val="16"/>
        </w:rPr>
        <w:t>Associazione Famiglie Diversamente Abili</w:t>
      </w:r>
    </w:p>
    <w:p w:rsidR="009C098E" w:rsidRPr="009A1001" w:rsidRDefault="009C098E" w:rsidP="00872110">
      <w:pPr>
        <w:jc w:val="center"/>
        <w:rPr>
          <w:sz w:val="16"/>
          <w:szCs w:val="16"/>
        </w:rPr>
      </w:pPr>
      <w:r w:rsidRPr="009A1001">
        <w:rPr>
          <w:sz w:val="16"/>
          <w:szCs w:val="16"/>
        </w:rPr>
        <w:t>Sede operativa Delia (CL) via Luigi La Verde n°22</w:t>
      </w:r>
    </w:p>
    <w:p w:rsidR="009C098E" w:rsidRPr="009A1001" w:rsidRDefault="009C098E" w:rsidP="00872110">
      <w:pPr>
        <w:jc w:val="center"/>
        <w:rPr>
          <w:sz w:val="16"/>
          <w:szCs w:val="16"/>
        </w:rPr>
      </w:pPr>
      <w:r w:rsidRPr="009A1001">
        <w:rPr>
          <w:sz w:val="16"/>
          <w:szCs w:val="16"/>
        </w:rPr>
        <w:t>Sede legale Delia(CL) via Caltanissetta n°6</w:t>
      </w:r>
    </w:p>
    <w:p w:rsidR="009C098E" w:rsidRPr="009A1001" w:rsidRDefault="009C098E" w:rsidP="00872110">
      <w:pPr>
        <w:jc w:val="center"/>
        <w:rPr>
          <w:sz w:val="16"/>
          <w:szCs w:val="16"/>
          <w:lang w:val="en-GB"/>
        </w:rPr>
      </w:pPr>
      <w:r w:rsidRPr="009A1001">
        <w:rPr>
          <w:sz w:val="16"/>
          <w:szCs w:val="16"/>
          <w:lang w:val="en-GB"/>
        </w:rPr>
        <w:t>Email:perricone.Luigia@hotmail.it Tel.3391661846/091904656</w:t>
      </w:r>
    </w:p>
    <w:p w:rsidR="009C098E" w:rsidRPr="00F43BC0" w:rsidRDefault="009C098E" w:rsidP="00872110">
      <w:pPr>
        <w:jc w:val="center"/>
        <w:rPr>
          <w:lang w:val="en-GB"/>
        </w:rPr>
      </w:pPr>
    </w:p>
    <w:p w:rsidR="009C098E" w:rsidRPr="00F43BC0" w:rsidRDefault="009C098E" w:rsidP="00872110">
      <w:pPr>
        <w:jc w:val="center"/>
        <w:rPr>
          <w:lang w:val="en-US"/>
        </w:rPr>
      </w:pPr>
    </w:p>
    <w:p w:rsidR="009C098E" w:rsidRPr="00270972" w:rsidRDefault="009C098E" w:rsidP="00872110">
      <w:pPr>
        <w:jc w:val="center"/>
      </w:pPr>
      <w:r w:rsidRPr="00270972">
        <w:t>NOTA   INFORMATIVA</w:t>
      </w:r>
    </w:p>
    <w:p w:rsidR="009C098E" w:rsidRPr="00270972" w:rsidRDefault="009C098E" w:rsidP="00872110">
      <w:pPr>
        <w:jc w:val="center"/>
      </w:pPr>
      <w:r w:rsidRPr="00270972">
        <w:t>Associazione AFDA</w:t>
      </w:r>
    </w:p>
    <w:p w:rsidR="009C098E" w:rsidRPr="00270972" w:rsidRDefault="009C098E" w:rsidP="00872110">
      <w:pPr>
        <w:jc w:val="center"/>
      </w:pPr>
      <w:r w:rsidRPr="00270972">
        <w:t>di Delia</w:t>
      </w:r>
    </w:p>
    <w:p w:rsidR="009C098E" w:rsidRPr="00EC4C5D" w:rsidRDefault="009C098E" w:rsidP="00872110">
      <w:pPr>
        <w:jc w:val="center"/>
      </w:pPr>
    </w:p>
    <w:p w:rsidR="009C098E" w:rsidRDefault="009C098E" w:rsidP="009E3BD5">
      <w:pPr>
        <w:autoSpaceDE w:val="0"/>
        <w:autoSpaceDN w:val="0"/>
        <w:adjustRightInd w:val="0"/>
        <w:jc w:val="both"/>
        <w:rPr>
          <w:color w:val="000000"/>
        </w:rPr>
      </w:pPr>
      <w:r w:rsidRPr="00EC4C5D">
        <w:t xml:space="preserve">L’Associazione AFDA, Associazione famiglie diversamente abili, </w:t>
      </w:r>
      <w:r>
        <w:t xml:space="preserve">di Delia, </w:t>
      </w:r>
      <w:r w:rsidRPr="00EC4C5D">
        <w:t xml:space="preserve">vuole  rispondere alle esigenze di alcune famiglie desiderose di garantire ai propri figli, con disabilità lieve e  medio- grave,  un futuro dignitoso e decoroso, e  tutelare i loro diritti  come  soggetti disabili  perché più  esposti al rischio dell’emarginazione sociale.  </w:t>
      </w:r>
      <w:r w:rsidRPr="00EC4C5D">
        <w:rPr>
          <w:color w:val="000000"/>
        </w:rPr>
        <w:t xml:space="preserve">L’Afda intende favorire il passaggio dal “dopo di noi” al “durante noi” aiutando le famiglie e le persone disabili a pensare </w:t>
      </w:r>
      <w:r>
        <w:rPr>
          <w:color w:val="000000"/>
        </w:rPr>
        <w:t xml:space="preserve">e sperimentare </w:t>
      </w:r>
      <w:r w:rsidRPr="00EC4C5D">
        <w:rPr>
          <w:color w:val="000000"/>
        </w:rPr>
        <w:t xml:space="preserve"> strategie di gestione del futuro</w:t>
      </w:r>
      <w:r>
        <w:rPr>
          <w:color w:val="000000"/>
        </w:rPr>
        <w:t>,</w:t>
      </w:r>
      <w:r w:rsidRPr="00EC4C5D">
        <w:rPr>
          <w:color w:val="000000"/>
        </w:rPr>
        <w:t xml:space="preserve"> molto prima che si manifesti la crisi della capacità di cura</w:t>
      </w:r>
      <w:r>
        <w:rPr>
          <w:color w:val="000000"/>
        </w:rPr>
        <w:t>,</w:t>
      </w:r>
      <w:r w:rsidRPr="00EC4C5D">
        <w:rPr>
          <w:color w:val="000000"/>
        </w:rPr>
        <w:t xml:space="preserve"> dall’accompagnamento del disabile</w:t>
      </w:r>
      <w:r>
        <w:rPr>
          <w:color w:val="000000"/>
        </w:rPr>
        <w:t xml:space="preserve"> a</w:t>
      </w:r>
      <w:r w:rsidRPr="00EC4C5D">
        <w:rPr>
          <w:color w:val="000000"/>
        </w:rPr>
        <w:t>lla sua famiglia,</w:t>
      </w:r>
      <w:r>
        <w:rPr>
          <w:color w:val="000000"/>
        </w:rPr>
        <w:t xml:space="preserve"> avviando a poco a poco la </w:t>
      </w:r>
      <w:r w:rsidRPr="00EC4C5D">
        <w:rPr>
          <w:color w:val="000000"/>
        </w:rPr>
        <w:t>costruzione di scenari di vita autonoma,</w:t>
      </w:r>
      <w:r w:rsidRPr="001C2127">
        <w:rPr>
          <w:color w:val="000000"/>
        </w:rPr>
        <w:t xml:space="preserve"> </w:t>
      </w:r>
      <w:r w:rsidRPr="00EC4C5D">
        <w:rPr>
          <w:color w:val="000000"/>
        </w:rPr>
        <w:t xml:space="preserve">per evitare che </w:t>
      </w:r>
      <w:r>
        <w:rPr>
          <w:color w:val="000000"/>
        </w:rPr>
        <w:t xml:space="preserve">essi vengano </w:t>
      </w:r>
      <w:r w:rsidRPr="00EC4C5D">
        <w:rPr>
          <w:color w:val="000000"/>
        </w:rPr>
        <w:t xml:space="preserve"> vissut</w:t>
      </w:r>
      <w:r>
        <w:rPr>
          <w:color w:val="000000"/>
        </w:rPr>
        <w:t xml:space="preserve">i  </w:t>
      </w:r>
      <w:r w:rsidRPr="00EC4C5D">
        <w:rPr>
          <w:color w:val="000000"/>
        </w:rPr>
        <w:t xml:space="preserve"> </w:t>
      </w:r>
      <w:r>
        <w:rPr>
          <w:color w:val="000000"/>
        </w:rPr>
        <w:t xml:space="preserve">ancora una volta </w:t>
      </w:r>
      <w:r w:rsidRPr="00EC4C5D">
        <w:rPr>
          <w:color w:val="000000"/>
        </w:rPr>
        <w:t xml:space="preserve">come un problema da </w:t>
      </w:r>
      <w:r>
        <w:rPr>
          <w:color w:val="000000"/>
        </w:rPr>
        <w:t xml:space="preserve">evitare e </w:t>
      </w:r>
      <w:r w:rsidRPr="00EC4C5D">
        <w:rPr>
          <w:color w:val="000000"/>
        </w:rPr>
        <w:t>rinviare</w:t>
      </w:r>
      <w:r>
        <w:rPr>
          <w:color w:val="000000"/>
        </w:rPr>
        <w:t xml:space="preserve">. </w:t>
      </w:r>
      <w:r w:rsidRPr="00EC4C5D">
        <w:rPr>
          <w:color w:val="000000"/>
        </w:rPr>
        <w:t xml:space="preserve"> </w:t>
      </w:r>
      <w:r>
        <w:rPr>
          <w:color w:val="000000"/>
        </w:rPr>
        <w:t>L’Afda vuole avviare alla riflessione famiglie, scuole  e  comunità a capire  che è già  in atto i</w:t>
      </w:r>
      <w:r w:rsidRPr="00EC4C5D">
        <w:rPr>
          <w:color w:val="000000"/>
        </w:rPr>
        <w:t>l momento ineluttabile legato al venir meno del sostegno familiare,</w:t>
      </w:r>
      <w:r>
        <w:rPr>
          <w:color w:val="000000"/>
        </w:rPr>
        <w:t xml:space="preserve"> e che è un d</w:t>
      </w:r>
      <w:r w:rsidRPr="00EC4C5D">
        <w:rPr>
          <w:color w:val="000000"/>
        </w:rPr>
        <w:t xml:space="preserve">iritto </w:t>
      </w:r>
      <w:r>
        <w:rPr>
          <w:color w:val="000000"/>
        </w:rPr>
        <w:t xml:space="preserve">sacrosanto  per il </w:t>
      </w:r>
      <w:r w:rsidRPr="00EC4C5D">
        <w:rPr>
          <w:color w:val="000000"/>
        </w:rPr>
        <w:t xml:space="preserve"> disabile  realizzare un</w:t>
      </w:r>
      <w:r>
        <w:rPr>
          <w:color w:val="000000"/>
        </w:rPr>
        <w:t xml:space="preserve"> </w:t>
      </w:r>
      <w:r w:rsidRPr="00EC4C5D">
        <w:rPr>
          <w:color w:val="000000"/>
        </w:rPr>
        <w:t xml:space="preserve">progetto di vita adulta </w:t>
      </w:r>
      <w:r>
        <w:rPr>
          <w:color w:val="000000"/>
        </w:rPr>
        <w:t xml:space="preserve">del Dopo di noi, ma partendo da logiche diverse che orientano  i gestori del sociale a cambiare rotta, passando  </w:t>
      </w:r>
      <w:r w:rsidRPr="00EC4C5D">
        <w:rPr>
          <w:b/>
          <w:bCs/>
          <w:color w:val="000000"/>
        </w:rPr>
        <w:t>da</w:t>
      </w:r>
      <w:r>
        <w:rPr>
          <w:b/>
          <w:bCs/>
          <w:color w:val="000000"/>
        </w:rPr>
        <w:t xml:space="preserve">l </w:t>
      </w:r>
      <w:r w:rsidRPr="00EC4C5D">
        <w:rPr>
          <w:b/>
          <w:bCs/>
          <w:color w:val="000000"/>
        </w:rPr>
        <w:t xml:space="preserve"> progetto per il disabile</w:t>
      </w:r>
      <w:r w:rsidRPr="00EC4C5D">
        <w:rPr>
          <w:color w:val="000000"/>
        </w:rPr>
        <w:t xml:space="preserve"> e la sua famiglia, </w:t>
      </w:r>
      <w:r w:rsidRPr="00EC4C5D">
        <w:rPr>
          <w:b/>
          <w:bCs/>
          <w:color w:val="000000"/>
        </w:rPr>
        <w:t>a</w:t>
      </w:r>
      <w:r>
        <w:rPr>
          <w:b/>
          <w:bCs/>
          <w:color w:val="000000"/>
        </w:rPr>
        <w:t>l</w:t>
      </w:r>
      <w:r w:rsidRPr="00EC4C5D">
        <w:rPr>
          <w:b/>
          <w:bCs/>
          <w:color w:val="000000"/>
        </w:rPr>
        <w:t xml:space="preserve"> progetto con il disabile</w:t>
      </w:r>
      <w:r w:rsidRPr="00EC4C5D">
        <w:rPr>
          <w:color w:val="000000"/>
        </w:rPr>
        <w:t xml:space="preserve"> e la sua famiglia</w:t>
      </w:r>
      <w:r>
        <w:rPr>
          <w:color w:val="000000"/>
        </w:rPr>
        <w:t xml:space="preserve"> perché essi non siano più oggetto  di attenzione e di servizi,  ma soggetti capaci di dare delle risposte autonome per ottenere dei servizi più consoni ai loro bisogni e per non vedere più sfruttata la loro immagine .  </w:t>
      </w:r>
      <w:r w:rsidRPr="00EC4C5D">
        <w:rPr>
          <w:color w:val="000000"/>
        </w:rPr>
        <w:t xml:space="preserve"> </w:t>
      </w:r>
    </w:p>
    <w:p w:rsidR="009C098E" w:rsidRDefault="009C098E" w:rsidP="009E3B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Per l’Afda, è estremamente importante educare attraverso la condivisione  di un’esperienza di crescita del proprio rapporto con la realtà circostante. Per raggiungere tale obiettivo,  ha cercato di creare attorno a sé  un clima di accoglienza e  di empatia e di spezzare quel  muro di disagio  e di silenzio che spesso circondano  le famiglie di questi ragazzi.  </w:t>
      </w:r>
    </w:p>
    <w:p w:rsidR="009C098E" w:rsidRPr="00EC4C5D" w:rsidRDefault="009C098E" w:rsidP="005163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Le  attività intraprese e da intraprendere  hanno l’obiettivo di:    </w:t>
      </w:r>
    </w:p>
    <w:p w:rsidR="009C098E" w:rsidRPr="00EC4C5D" w:rsidRDefault="009C098E" w:rsidP="00872110">
      <w:pPr>
        <w:autoSpaceDE w:val="0"/>
        <w:autoSpaceDN w:val="0"/>
        <w:adjustRightInd w:val="0"/>
        <w:rPr>
          <w:color w:val="000000"/>
        </w:rPr>
      </w:pPr>
      <w:r w:rsidRPr="003D59BF">
        <w:rPr>
          <w:b/>
          <w:bCs/>
          <w:color w:val="000000"/>
        </w:rPr>
        <w:t>-</w:t>
      </w:r>
      <w:r w:rsidRPr="00EC4C5D">
        <w:rPr>
          <w:color w:val="000000"/>
        </w:rPr>
        <w:t xml:space="preserve"> stimolare la famiglia ad acquisire consapevolezza del diritto a</w:t>
      </w:r>
      <w:r>
        <w:rPr>
          <w:color w:val="000000"/>
        </w:rPr>
        <w:t xml:space="preserve">d </w:t>
      </w:r>
      <w:r w:rsidRPr="00EC4C5D">
        <w:rPr>
          <w:color w:val="000000"/>
        </w:rPr>
        <w:t xml:space="preserve"> una vita indipendente del disabile nel suo divenire adulto;</w:t>
      </w:r>
    </w:p>
    <w:p w:rsidR="009C098E" w:rsidRPr="00EC4C5D" w:rsidRDefault="009C098E" w:rsidP="008721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EC4C5D">
        <w:rPr>
          <w:color w:val="000000"/>
        </w:rPr>
        <w:t xml:space="preserve"> costruire percorsi che tendano alla maggiore autonomia possibile, partendo dal presupposto che il disabile è una persona con propri diritti, esigenze e capacità e non solo un utente bisognoso di cure</w:t>
      </w:r>
      <w:r>
        <w:rPr>
          <w:color w:val="000000"/>
        </w:rPr>
        <w:t xml:space="preserve">. </w:t>
      </w:r>
    </w:p>
    <w:p w:rsidR="009C098E" w:rsidRPr="00EC4C5D" w:rsidRDefault="009C098E" w:rsidP="008721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EC4C5D">
        <w:rPr>
          <w:color w:val="000000"/>
        </w:rPr>
        <w:t xml:space="preserve"> coinvolgere i disabili e le famiglie nell’elaborazione del proprio progetto di vita autonoma;</w:t>
      </w:r>
    </w:p>
    <w:p w:rsidR="009C098E" w:rsidRDefault="009C098E" w:rsidP="00872110">
      <w:pPr>
        <w:autoSpaceDE w:val="0"/>
        <w:autoSpaceDN w:val="0"/>
        <w:adjustRightInd w:val="0"/>
      </w:pPr>
      <w:r>
        <w:rPr>
          <w:color w:val="000000"/>
        </w:rPr>
        <w:t>-</w:t>
      </w:r>
      <w:r w:rsidRPr="00EC4C5D">
        <w:t>garantire una reale attenzione alle esigenze affettive e relazionali della persona disabile.</w:t>
      </w:r>
    </w:p>
    <w:p w:rsidR="009C098E" w:rsidRDefault="009C098E" w:rsidP="00872110">
      <w:pPr>
        <w:autoSpaceDE w:val="0"/>
        <w:autoSpaceDN w:val="0"/>
        <w:adjustRightInd w:val="0"/>
      </w:pPr>
      <w:r>
        <w:t xml:space="preserve">-costruire una rete  di vita sociale </w:t>
      </w:r>
    </w:p>
    <w:p w:rsidR="009C098E" w:rsidRDefault="009C098E" w:rsidP="00872110">
      <w:pPr>
        <w:autoSpaceDE w:val="0"/>
        <w:autoSpaceDN w:val="0"/>
        <w:adjustRightInd w:val="0"/>
      </w:pPr>
      <w:r>
        <w:t xml:space="preserve">-costruire e sensibilizzare una  società più attenta ali bisogni del territorio </w:t>
      </w:r>
    </w:p>
    <w:p w:rsidR="009C098E" w:rsidRDefault="009C098E" w:rsidP="005163B8">
      <w:pPr>
        <w:autoSpaceDE w:val="0"/>
        <w:autoSpaceDN w:val="0"/>
        <w:adjustRightInd w:val="0"/>
      </w:pPr>
      <w:r>
        <w:t xml:space="preserve">-avviare i giovani, ma anche gli adulti,  ad una apertura maggiore del   proprio IO per venire incontro agli altri. e scoprire la gioia del dare </w:t>
      </w:r>
    </w:p>
    <w:p w:rsidR="009C098E" w:rsidRDefault="009C098E" w:rsidP="005163B8">
      <w:pPr>
        <w:autoSpaceDE w:val="0"/>
        <w:autoSpaceDN w:val="0"/>
        <w:adjustRightInd w:val="0"/>
      </w:pPr>
      <w:r>
        <w:t xml:space="preserve">-avviare al volontariato le nuove generazione </w:t>
      </w:r>
    </w:p>
    <w:p w:rsidR="009C098E" w:rsidRPr="00EC4C5D" w:rsidRDefault="009C098E" w:rsidP="005163B8">
      <w:pPr>
        <w:autoSpaceDE w:val="0"/>
        <w:autoSpaceDN w:val="0"/>
        <w:adjustRightInd w:val="0"/>
      </w:pPr>
      <w:r>
        <w:t xml:space="preserve">   </w:t>
      </w:r>
    </w:p>
    <w:p w:rsidR="009C098E" w:rsidRPr="00EC4C5D" w:rsidRDefault="009C098E" w:rsidP="00872110">
      <w:pPr>
        <w:jc w:val="both"/>
      </w:pPr>
      <w:r>
        <w:t xml:space="preserve">Nel tentativo di dare  una risposta  a tutte queste domande, l’Afda  ha intrapreso nel corso degli anni,  le seguenti </w:t>
      </w:r>
      <w:r w:rsidRPr="00EC4C5D">
        <w:t xml:space="preserve"> iniziative</w:t>
      </w:r>
      <w:r>
        <w:t xml:space="preserve">: </w:t>
      </w:r>
    </w:p>
    <w:p w:rsidR="009C098E" w:rsidRPr="00EC4C5D" w:rsidRDefault="009C098E" w:rsidP="00872110">
      <w:pPr>
        <w:jc w:val="both"/>
      </w:pPr>
      <w:r w:rsidRPr="00EC4C5D">
        <w:t>- L’allestimento di alcuni   presepi viventi.</w:t>
      </w:r>
    </w:p>
    <w:p w:rsidR="009C098E" w:rsidRPr="00EC4C5D" w:rsidRDefault="009C098E" w:rsidP="00872110">
      <w:pPr>
        <w:jc w:val="both"/>
      </w:pPr>
      <w:r w:rsidRPr="00EC4C5D">
        <w:t xml:space="preserve">-Sfilate di  carnevale, con carri addobbati dall’AFDA </w:t>
      </w:r>
    </w:p>
    <w:p w:rsidR="009C098E" w:rsidRDefault="009C098E" w:rsidP="005163B8">
      <w:pPr>
        <w:jc w:val="both"/>
      </w:pPr>
      <w:r w:rsidRPr="00EC4C5D">
        <w:t xml:space="preserve">-Balli in maschera </w:t>
      </w:r>
      <w:r>
        <w:t xml:space="preserve">organizzate </w:t>
      </w:r>
      <w:r w:rsidRPr="00EC4C5D">
        <w:t xml:space="preserve">in collaborazione </w:t>
      </w:r>
      <w:r>
        <w:t xml:space="preserve">con </w:t>
      </w:r>
      <w:r w:rsidRPr="00EC4C5D">
        <w:t xml:space="preserve"> altre associazioni d</w:t>
      </w:r>
      <w:r>
        <w:t xml:space="preserve">ella Provincia di </w:t>
      </w:r>
      <w:r w:rsidRPr="00EC4C5D">
        <w:t xml:space="preserve"> Caltanissetta</w:t>
      </w:r>
      <w:r>
        <w:t xml:space="preserve"> e </w:t>
      </w:r>
      <w:r w:rsidRPr="00EC4C5D">
        <w:t xml:space="preserve"> </w:t>
      </w:r>
      <w:r>
        <w:t xml:space="preserve">la partecipazione degli alunni della locale  scuola media. </w:t>
      </w:r>
    </w:p>
    <w:p w:rsidR="009C098E" w:rsidRPr="00EC4C5D" w:rsidRDefault="009C098E" w:rsidP="005163B8">
      <w:pPr>
        <w:jc w:val="both"/>
      </w:pPr>
      <w:r w:rsidRPr="00EC4C5D">
        <w:t xml:space="preserve">- Mercatini, sorteggi, </w:t>
      </w:r>
    </w:p>
    <w:p w:rsidR="009C098E" w:rsidRPr="00EC4C5D" w:rsidRDefault="009C098E" w:rsidP="00872110">
      <w:pPr>
        <w:jc w:val="both"/>
      </w:pPr>
      <w:r w:rsidRPr="00EC4C5D">
        <w:t xml:space="preserve">-Numerose gite ed escursioni estive </w:t>
      </w:r>
    </w:p>
    <w:p w:rsidR="009C098E" w:rsidRPr="00EC4C5D" w:rsidRDefault="009C098E" w:rsidP="00872110">
      <w:pPr>
        <w:jc w:val="both"/>
      </w:pPr>
      <w:r w:rsidRPr="00EC4C5D">
        <w:t>- L’allestimento di due  giornate della solidarietà attraverso  spettacoli serali in piazza Madrice con  musical,</w:t>
      </w:r>
      <w:r>
        <w:t xml:space="preserve"> </w:t>
      </w:r>
      <w:r w:rsidRPr="00EC4C5D">
        <w:t xml:space="preserve">recital, balli, intitolate “Perle di solidarietà” con grandissimo consenso  e  partecipazione di pubblico. </w:t>
      </w:r>
    </w:p>
    <w:p w:rsidR="009C098E" w:rsidRPr="00EC4C5D" w:rsidRDefault="009C098E" w:rsidP="00872110">
      <w:pPr>
        <w:jc w:val="both"/>
      </w:pPr>
      <w:r w:rsidRPr="00EC4C5D">
        <w:t xml:space="preserve">- Partite del cuore </w:t>
      </w:r>
    </w:p>
    <w:p w:rsidR="009C098E" w:rsidRPr="00EC4C5D" w:rsidRDefault="009C098E" w:rsidP="00872110">
      <w:pPr>
        <w:jc w:val="both"/>
      </w:pPr>
      <w:r w:rsidRPr="00EC4C5D">
        <w:t>-Animazione e supporto nell’ambito delle manifestazioni estive, patrocinate dal Comune con Spet</w:t>
      </w:r>
      <w:r>
        <w:t>tacoli musical, recital.</w:t>
      </w:r>
    </w:p>
    <w:p w:rsidR="009C098E" w:rsidRPr="00EC4C5D" w:rsidRDefault="009C098E" w:rsidP="00872110">
      <w:pPr>
        <w:jc w:val="both"/>
      </w:pPr>
      <w:r w:rsidRPr="00EC4C5D">
        <w:t>-Animazione e supporto nell’anno 2007 presso il boschetto Mele, nell’ambito delle programmazioni estive,  patrocinate dal Comune di Delia</w:t>
      </w:r>
      <w:r>
        <w:t>.</w:t>
      </w:r>
    </w:p>
    <w:p w:rsidR="009C098E" w:rsidRPr="00EC4C5D" w:rsidRDefault="009C098E" w:rsidP="00872110">
      <w:pPr>
        <w:jc w:val="both"/>
      </w:pPr>
      <w:r w:rsidRPr="00EC4C5D">
        <w:t>-animazione e supporto nell’ambito delle programmazioni estive 2008, per le manifestazioni  cinematografiche  anno 2008</w:t>
      </w:r>
      <w:r>
        <w:t>.</w:t>
      </w:r>
      <w:r w:rsidRPr="00EC4C5D">
        <w:t xml:space="preserve"> </w:t>
      </w:r>
    </w:p>
    <w:p w:rsidR="009C098E" w:rsidRPr="00EC4C5D" w:rsidRDefault="009C098E" w:rsidP="00872110">
      <w:pPr>
        <w:jc w:val="both"/>
      </w:pPr>
      <w:r w:rsidRPr="00EC4C5D">
        <w:t xml:space="preserve">-Incontri musicali con alcuni gruppi di musicisti locali e della Provincia. </w:t>
      </w:r>
    </w:p>
    <w:p w:rsidR="009C098E" w:rsidRPr="00EC4C5D" w:rsidRDefault="009C098E" w:rsidP="00872110">
      <w:pPr>
        <w:jc w:val="both"/>
      </w:pPr>
      <w:r w:rsidRPr="00EC4C5D">
        <w:t>- Adesione ad attività laboratoriali attraverso una rete di associazioni, che fanno capo al Cesvop di Caltanissetta e a quello regionale di Palermo,  con le quali sono state realizzati vari progetti:</w:t>
      </w:r>
    </w:p>
    <w:p w:rsidR="009C098E" w:rsidRPr="00EC4C5D" w:rsidRDefault="009C098E" w:rsidP="00872110">
      <w:pPr>
        <w:jc w:val="both"/>
      </w:pPr>
      <w:r w:rsidRPr="00EC4C5D">
        <w:t>-Campus estivi in piscina ed escursioni nelle riserve naturali dell’isola</w:t>
      </w:r>
    </w:p>
    <w:p w:rsidR="009C098E" w:rsidRPr="00EC4C5D" w:rsidRDefault="009C098E" w:rsidP="005163B8">
      <w:r w:rsidRPr="00EC4C5D">
        <w:t>-Scuola e volontariato, attività tra l’Istituto Comprensivo di Delia  e AFD</w:t>
      </w:r>
      <w:r>
        <w:t xml:space="preserve">A. </w:t>
      </w:r>
    </w:p>
    <w:p w:rsidR="009C098E" w:rsidRPr="00EC4C5D" w:rsidRDefault="009C098E" w:rsidP="005163B8">
      <w:r w:rsidRPr="00EC4C5D">
        <w:t>-Seminari sulla Violenza della donna e del minore (4 giornate presso sede Afda) in cui sono stati coinvolti docenti e  cittadini</w:t>
      </w:r>
      <w:r>
        <w:t xml:space="preserve">. </w:t>
      </w:r>
      <w:r w:rsidRPr="00EC4C5D">
        <w:t xml:space="preserve"> </w:t>
      </w:r>
    </w:p>
    <w:p w:rsidR="009C098E" w:rsidRPr="00EC4C5D" w:rsidRDefault="009C098E" w:rsidP="005163B8">
      <w:r w:rsidRPr="00EC4C5D">
        <w:t xml:space="preserve">-Incontri settimanali  presso il Centro Cesvop di Caltanissetta </w:t>
      </w:r>
    </w:p>
    <w:p w:rsidR="009C098E" w:rsidRPr="00EC4C5D" w:rsidRDefault="009C098E" w:rsidP="005163B8">
      <w:r w:rsidRPr="00EC4C5D">
        <w:t>-Partecipazione alla giornata del volontariato a Pian Del Lago a Caltanissetta, con giochi e gare sportive tra varie associazioni e numerose scuole della Provincia</w:t>
      </w:r>
      <w:r>
        <w:t xml:space="preserve">. </w:t>
      </w:r>
      <w:r w:rsidRPr="00EC4C5D">
        <w:t xml:space="preserve">  </w:t>
      </w:r>
    </w:p>
    <w:p w:rsidR="009C098E" w:rsidRPr="00EC4C5D" w:rsidRDefault="009C098E" w:rsidP="00872110">
      <w:r w:rsidRPr="00EC4C5D">
        <w:t xml:space="preserve">-Collaborazione con l’Istituto Comprensivo Luigi Russo di Delia con il quale sono stati condotti diversi  laboratori. </w:t>
      </w:r>
    </w:p>
    <w:p w:rsidR="009C098E" w:rsidRPr="00EC4C5D" w:rsidRDefault="009C098E" w:rsidP="00872110">
      <w:pPr>
        <w:jc w:val="both"/>
      </w:pPr>
      <w:r w:rsidRPr="00EC4C5D">
        <w:t xml:space="preserve">Tra essi,  ricordiamo alcune attività di eccellenza: </w:t>
      </w:r>
    </w:p>
    <w:p w:rsidR="009C098E" w:rsidRPr="00EC4C5D" w:rsidRDefault="009C098E" w:rsidP="00872110">
      <w:r w:rsidRPr="00EC4C5D">
        <w:t xml:space="preserve">-LaboratorioGastronomicoantropologico, che ha  visto  coinvolti  docenti, alunni, genitori,  </w:t>
      </w:r>
      <w:r>
        <w:t>o</w:t>
      </w:r>
      <w:r w:rsidRPr="00EC4C5D">
        <w:t>peratori Afda,</w:t>
      </w:r>
      <w:r>
        <w:t xml:space="preserve"> specialisti vari, </w:t>
      </w:r>
      <w:r w:rsidRPr="00EC4C5D">
        <w:t xml:space="preserve"> attività  svoltesi   in gran parte  all’interno della sede Afda  </w:t>
      </w:r>
    </w:p>
    <w:p w:rsidR="009C098E" w:rsidRPr="00EC4C5D" w:rsidRDefault="009C098E" w:rsidP="00872110">
      <w:pPr>
        <w:jc w:val="both"/>
      </w:pPr>
      <w:r w:rsidRPr="00EC4C5D">
        <w:t>-L’artigianato bagherese a Delia: storia del dolce di marzapane e</w:t>
      </w:r>
      <w:r>
        <w:t xml:space="preserve"> relative </w:t>
      </w:r>
      <w:r w:rsidRPr="00EC4C5D">
        <w:t xml:space="preserve">attività pratiche, </w:t>
      </w:r>
    </w:p>
    <w:p w:rsidR="009C098E" w:rsidRPr="00EC4C5D" w:rsidRDefault="009C098E" w:rsidP="00872110">
      <w:pPr>
        <w:jc w:val="both"/>
      </w:pPr>
      <w:r w:rsidRPr="00EC4C5D">
        <w:t>- conoscenza  e spiegazione della filiera per  realizzare  le  pecorelle pasquali</w:t>
      </w:r>
    </w:p>
    <w:p w:rsidR="009C098E" w:rsidRPr="00EC4C5D" w:rsidRDefault="009C098E" w:rsidP="00872110">
      <w:pPr>
        <w:jc w:val="both"/>
      </w:pPr>
      <w:r w:rsidRPr="00EC4C5D">
        <w:t>-realizzazione di 1.000 pecorelle di marzapane  per i ragazzi di Delia</w:t>
      </w:r>
    </w:p>
    <w:p w:rsidR="009C098E" w:rsidRPr="00EC4C5D" w:rsidRDefault="009C098E" w:rsidP="00872110">
      <w:pPr>
        <w:jc w:val="both"/>
      </w:pPr>
      <w:r w:rsidRPr="00EC4C5D">
        <w:t>-realizzazione di 200 pecorelle  per la parrocchia Madrice</w:t>
      </w:r>
      <w:r>
        <w:t>.</w:t>
      </w:r>
      <w:r w:rsidRPr="00EC4C5D">
        <w:t xml:space="preserve"> </w:t>
      </w:r>
    </w:p>
    <w:p w:rsidR="009C098E" w:rsidRPr="00EC4C5D" w:rsidRDefault="009C098E" w:rsidP="00872110">
      <w:pPr>
        <w:jc w:val="both"/>
      </w:pPr>
      <w:r w:rsidRPr="00EC4C5D">
        <w:t>-costruzione di calendari che hanno coinvolto tutte le classi dell’Istituto</w:t>
      </w:r>
      <w:r>
        <w:t xml:space="preserve"> Comprensivo di Delia </w:t>
      </w:r>
      <w:r w:rsidRPr="00EC4C5D">
        <w:t>.</w:t>
      </w:r>
    </w:p>
    <w:p w:rsidR="009C098E" w:rsidRDefault="009C098E" w:rsidP="00B17B2C">
      <w:pPr>
        <w:jc w:val="both"/>
      </w:pPr>
      <w:r w:rsidRPr="00EC4C5D">
        <w:t xml:space="preserve">Recital, scritto dalla presidente Luigia Perricone,  in occasione del Natale 2008, </w:t>
      </w:r>
      <w:r>
        <w:t xml:space="preserve">andato in giro in varie scuole. </w:t>
      </w:r>
    </w:p>
    <w:p w:rsidR="009C098E" w:rsidRPr="00EC4C5D" w:rsidRDefault="009C098E" w:rsidP="00B17B2C">
      <w:pPr>
        <w:jc w:val="both"/>
      </w:pPr>
      <w:r w:rsidRPr="00EC4C5D">
        <w:t>-Incontro con la realtà parrocchiale di Delia attraverso:</w:t>
      </w:r>
    </w:p>
    <w:p w:rsidR="009C098E" w:rsidRPr="00EC4C5D" w:rsidRDefault="009C098E" w:rsidP="00B17B2C">
      <w:pPr>
        <w:jc w:val="both"/>
      </w:pPr>
      <w:r w:rsidRPr="00EC4C5D">
        <w:t xml:space="preserve">-la partecipazione al mese  di  Maggio </w:t>
      </w:r>
      <w:r>
        <w:t xml:space="preserve">e </w:t>
      </w:r>
      <w:r w:rsidRPr="00EC4C5D">
        <w:t>accoglien</w:t>
      </w:r>
      <w:r>
        <w:t>za,</w:t>
      </w:r>
      <w:r w:rsidRPr="00EC4C5D">
        <w:t xml:space="preserve"> presso la propria sede</w:t>
      </w:r>
      <w:r>
        <w:t>,del</w:t>
      </w:r>
      <w:r w:rsidRPr="00EC4C5D">
        <w:t>la statua della Madonna dell’Incontro</w:t>
      </w:r>
      <w:r>
        <w:t xml:space="preserve"> con massiccia  partecipazione e coinvolgimento dei cittadini.</w:t>
      </w:r>
    </w:p>
    <w:p w:rsidR="009C098E" w:rsidRPr="00EC4C5D" w:rsidRDefault="009C098E" w:rsidP="00B17B2C">
      <w:pPr>
        <w:jc w:val="both"/>
      </w:pPr>
      <w:r w:rsidRPr="00EC4C5D">
        <w:t xml:space="preserve">- la Novena di natale svoltasi </w:t>
      </w:r>
      <w:r>
        <w:t xml:space="preserve">nelle </w:t>
      </w:r>
      <w:r w:rsidRPr="00EC4C5D">
        <w:t xml:space="preserve"> famiglie associate Afda con  grande partecipazione dei cittadini. </w:t>
      </w:r>
    </w:p>
    <w:p w:rsidR="009C098E" w:rsidRPr="00EC4C5D" w:rsidRDefault="009C098E" w:rsidP="00872110">
      <w:pPr>
        <w:jc w:val="both"/>
      </w:pPr>
      <w:r w:rsidRPr="00EC4C5D">
        <w:t xml:space="preserve">-Incontri </w:t>
      </w:r>
      <w:r>
        <w:t xml:space="preserve">periodici </w:t>
      </w:r>
      <w:r w:rsidRPr="00EC4C5D">
        <w:t>con gli alunni della Scuola Media ed Elementare</w:t>
      </w:r>
      <w:r>
        <w:t xml:space="preserve"> di Delia </w:t>
      </w:r>
      <w:r w:rsidRPr="00EC4C5D">
        <w:t xml:space="preserve"> per agevolare</w:t>
      </w:r>
      <w:r>
        <w:t>,</w:t>
      </w:r>
      <w:r w:rsidRPr="00EC4C5D">
        <w:t xml:space="preserve"> </w:t>
      </w:r>
      <w:r>
        <w:t xml:space="preserve">con il </w:t>
      </w:r>
      <w:r w:rsidRPr="00EC4C5D">
        <w:t xml:space="preserve">  loro ingresso presso la sede Afda</w:t>
      </w:r>
      <w:r>
        <w:t>,</w:t>
      </w:r>
      <w:r w:rsidRPr="00EC4C5D">
        <w:t xml:space="preserve"> </w:t>
      </w:r>
      <w:r>
        <w:t>l’</w:t>
      </w:r>
      <w:r w:rsidRPr="00EC4C5D">
        <w:t>abbatt</w:t>
      </w:r>
      <w:r>
        <w:t xml:space="preserve">imento di </w:t>
      </w:r>
      <w:r w:rsidRPr="00EC4C5D">
        <w:t xml:space="preserve"> ogni barriera mentale ancora oggi presente in vast</w:t>
      </w:r>
      <w:r>
        <w:t>i</w:t>
      </w:r>
      <w:r w:rsidRPr="00EC4C5D">
        <w:t xml:space="preserve"> strati della nostra società.</w:t>
      </w:r>
    </w:p>
    <w:p w:rsidR="009C098E" w:rsidRDefault="009C098E" w:rsidP="00872110">
      <w:pPr>
        <w:jc w:val="both"/>
      </w:pPr>
      <w:r w:rsidRPr="00EC4C5D">
        <w:t xml:space="preserve">-Attività ludico.didattiche come la  preparazione e colorazione di uova di pasqua da parte di gruppi </w:t>
      </w:r>
      <w:r>
        <w:t xml:space="preserve">parrocchiali </w:t>
      </w:r>
      <w:r w:rsidRPr="00EC4C5D">
        <w:t xml:space="preserve">  presso l’Afda</w:t>
      </w:r>
      <w:r>
        <w:t>.</w:t>
      </w:r>
    </w:p>
    <w:p w:rsidR="009C098E" w:rsidRDefault="009C098E" w:rsidP="00872110">
      <w:pPr>
        <w:jc w:val="both"/>
      </w:pPr>
      <w:r>
        <w:t xml:space="preserve">-Mostra fotografica dei lavori svolti nel Progetto Provinciale Cesvop. </w:t>
      </w:r>
    </w:p>
    <w:p w:rsidR="009C098E" w:rsidRPr="00EC4C5D" w:rsidRDefault="009C098E" w:rsidP="00872110">
      <w:pPr>
        <w:jc w:val="both"/>
      </w:pPr>
      <w:r>
        <w:t xml:space="preserve">-Mostra  Natalizia di oggetti prodotti nei laboratori di attività artistica    </w:t>
      </w:r>
    </w:p>
    <w:p w:rsidR="009C098E" w:rsidRPr="00EC4C5D" w:rsidRDefault="009C098E" w:rsidP="00872110">
      <w:pPr>
        <w:jc w:val="both"/>
      </w:pPr>
      <w:r w:rsidRPr="00EC4C5D">
        <w:t xml:space="preserve">-Proiezione </w:t>
      </w:r>
      <w:r>
        <w:t xml:space="preserve">del film L’Angelo di Palagonia,di </w:t>
      </w:r>
      <w:r w:rsidRPr="00EC4C5D">
        <w:t>cui la Presidente AF</w:t>
      </w:r>
      <w:r>
        <w:t xml:space="preserve">DA, </w:t>
      </w:r>
      <w:r w:rsidRPr="00EC4C5D">
        <w:t xml:space="preserve">è autrice e cosceneggiatrice.  </w:t>
      </w:r>
    </w:p>
    <w:p w:rsidR="009C098E" w:rsidRPr="00EC4C5D" w:rsidRDefault="009C098E" w:rsidP="00872110">
      <w:pPr>
        <w:jc w:val="center"/>
      </w:pPr>
    </w:p>
    <w:p w:rsidR="009C098E" w:rsidRPr="00EC4C5D" w:rsidRDefault="009C098E" w:rsidP="00872110">
      <w:r w:rsidRPr="00EC4C5D">
        <w:t xml:space="preserve">Delia </w:t>
      </w:r>
      <w:r>
        <w:t xml:space="preserve">12/01/2010                                                                                      </w:t>
      </w:r>
      <w:r w:rsidRPr="00EC4C5D">
        <w:t>Il Presidente</w:t>
      </w:r>
    </w:p>
    <w:p w:rsidR="009C098E" w:rsidRPr="00101BB2" w:rsidRDefault="009C098E" w:rsidP="00872110">
      <w:r w:rsidRPr="00EC4C5D">
        <w:t xml:space="preserve">                                    </w:t>
      </w:r>
      <w:r w:rsidRPr="00270972">
        <w:t xml:space="preserve">                                                  </w:t>
      </w:r>
      <w:r>
        <w:rPr>
          <w:sz w:val="28"/>
          <w:szCs w:val="28"/>
        </w:rPr>
        <w:t xml:space="preserve">                    </w:t>
      </w:r>
      <w:r w:rsidRPr="00101BB2">
        <w:t xml:space="preserve">Ins. Perricone </w:t>
      </w:r>
      <w:r>
        <w:t>Luigia</w:t>
      </w:r>
    </w:p>
    <w:p w:rsidR="009C098E" w:rsidRDefault="009C098E"/>
    <w:sectPr w:rsidR="009C098E" w:rsidSect="00BF7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110"/>
    <w:rsid w:val="00101BB2"/>
    <w:rsid w:val="001C2127"/>
    <w:rsid w:val="00270972"/>
    <w:rsid w:val="003D59BF"/>
    <w:rsid w:val="004039B2"/>
    <w:rsid w:val="00463F5F"/>
    <w:rsid w:val="005163B8"/>
    <w:rsid w:val="006A7866"/>
    <w:rsid w:val="007D6E95"/>
    <w:rsid w:val="007E38A5"/>
    <w:rsid w:val="00856A4F"/>
    <w:rsid w:val="00872110"/>
    <w:rsid w:val="008A7758"/>
    <w:rsid w:val="009A1001"/>
    <w:rsid w:val="009C098E"/>
    <w:rsid w:val="009E3BD5"/>
    <w:rsid w:val="00B17B2C"/>
    <w:rsid w:val="00B56FC5"/>
    <w:rsid w:val="00BF7239"/>
    <w:rsid w:val="00C55795"/>
    <w:rsid w:val="00D200EC"/>
    <w:rsid w:val="00EC4C5D"/>
    <w:rsid w:val="00F43BC0"/>
    <w:rsid w:val="00F4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10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7E38A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E38A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1061</Words>
  <Characters>6051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 </cp:lastModifiedBy>
  <cp:revision>2</cp:revision>
  <dcterms:created xsi:type="dcterms:W3CDTF">2010-02-07T15:16:00Z</dcterms:created>
  <dcterms:modified xsi:type="dcterms:W3CDTF">2010-02-07T15:16:00Z</dcterms:modified>
</cp:coreProperties>
</file>