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3C" w:rsidRPr="00BC133C" w:rsidRDefault="00BC133C" w:rsidP="00BC133C">
      <w:pPr>
        <w:rPr>
          <w:sz w:val="24"/>
          <w:szCs w:val="24"/>
        </w:rPr>
      </w:pPr>
      <w:r w:rsidRPr="00BC133C">
        <w:rPr>
          <w:sz w:val="24"/>
          <w:szCs w:val="24"/>
        </w:rPr>
        <w:t>Comitato di Quartiere Quadrante</w:t>
      </w:r>
    </w:p>
    <w:p w:rsidR="00BC133C" w:rsidRPr="00BC133C" w:rsidRDefault="00BC133C" w:rsidP="00BC133C">
      <w:pPr>
        <w:rPr>
          <w:sz w:val="24"/>
          <w:szCs w:val="24"/>
        </w:rPr>
      </w:pPr>
      <w:r w:rsidRPr="00BC133C">
        <w:rPr>
          <w:sz w:val="24"/>
          <w:szCs w:val="24"/>
        </w:rPr>
        <w:t>Via Assisi 140/142</w:t>
      </w:r>
    </w:p>
    <w:p w:rsidR="00BC133C" w:rsidRPr="00BC133C" w:rsidRDefault="00BC133C" w:rsidP="00BC133C">
      <w:pPr>
        <w:rPr>
          <w:sz w:val="24"/>
          <w:szCs w:val="24"/>
        </w:rPr>
      </w:pPr>
      <w:r w:rsidRPr="00BC133C">
        <w:rPr>
          <w:sz w:val="24"/>
          <w:szCs w:val="24"/>
        </w:rPr>
        <w:t xml:space="preserve">00181 Roma </w:t>
      </w:r>
    </w:p>
    <w:p w:rsidR="00F445E6" w:rsidRPr="00BC133C" w:rsidRDefault="00016FC0" w:rsidP="00BC133C">
      <w:pPr>
        <w:jc w:val="right"/>
        <w:rPr>
          <w:sz w:val="24"/>
          <w:szCs w:val="24"/>
        </w:rPr>
      </w:pPr>
      <w:r w:rsidRPr="00BC133C">
        <w:rPr>
          <w:sz w:val="24"/>
          <w:szCs w:val="24"/>
        </w:rPr>
        <w:t>All’attenzione del Servizio Giardini Roma Capitale</w:t>
      </w:r>
    </w:p>
    <w:p w:rsidR="00BC133C" w:rsidRPr="00BC133C" w:rsidRDefault="00BC133C" w:rsidP="00BC133C">
      <w:pPr>
        <w:jc w:val="right"/>
        <w:rPr>
          <w:sz w:val="24"/>
          <w:szCs w:val="24"/>
        </w:rPr>
      </w:pPr>
      <w:r w:rsidRPr="00BC133C">
        <w:rPr>
          <w:sz w:val="24"/>
          <w:szCs w:val="24"/>
        </w:rPr>
        <w:t>Sezione Area Cani</w:t>
      </w:r>
    </w:p>
    <w:p w:rsidR="00BC133C" w:rsidRPr="00BC133C" w:rsidRDefault="00BC133C" w:rsidP="00BC133C">
      <w:pPr>
        <w:jc w:val="right"/>
        <w:rPr>
          <w:sz w:val="24"/>
          <w:szCs w:val="24"/>
        </w:rPr>
      </w:pPr>
      <w:r w:rsidRPr="00BC133C">
        <w:rPr>
          <w:sz w:val="24"/>
          <w:szCs w:val="24"/>
        </w:rPr>
        <w:t>Arch. Stefano Di Stefani</w:t>
      </w:r>
    </w:p>
    <w:p w:rsidR="000E29B8" w:rsidRPr="00BC133C" w:rsidRDefault="000E29B8" w:rsidP="00D96D5F">
      <w:pPr>
        <w:jc w:val="both"/>
        <w:rPr>
          <w:sz w:val="24"/>
          <w:szCs w:val="24"/>
        </w:rPr>
      </w:pPr>
    </w:p>
    <w:p w:rsidR="000E29B8" w:rsidRPr="00BC133C" w:rsidRDefault="000E29B8" w:rsidP="00D96D5F">
      <w:pPr>
        <w:jc w:val="both"/>
        <w:rPr>
          <w:sz w:val="24"/>
          <w:szCs w:val="24"/>
        </w:rPr>
      </w:pPr>
      <w:r w:rsidRPr="00BC133C">
        <w:rPr>
          <w:sz w:val="24"/>
          <w:szCs w:val="24"/>
        </w:rPr>
        <w:t xml:space="preserve">Il Comitato di Quartiere Quadrante, con sede in via Assisi 140/142, intende segnalarvi lo stato di scarsa manutenzione dell’area cani situata in Via </w:t>
      </w:r>
      <w:proofErr w:type="spellStart"/>
      <w:r w:rsidRPr="00BC133C">
        <w:rPr>
          <w:sz w:val="24"/>
          <w:szCs w:val="24"/>
        </w:rPr>
        <w:t>Nocera</w:t>
      </w:r>
      <w:proofErr w:type="spellEnd"/>
      <w:r w:rsidRPr="00BC133C">
        <w:rPr>
          <w:sz w:val="24"/>
          <w:szCs w:val="24"/>
        </w:rPr>
        <w:t xml:space="preserve"> Umbra. A tal riguardo, dopo aver effettuato numerosi sopralluoghi ed iniziative ecologiche, il Comitato vuole suggerirvi una serie di proposte atte a migliorare la funzionalità del suddetto spazio. </w:t>
      </w:r>
    </w:p>
    <w:p w:rsidR="000E29B8" w:rsidRPr="00BC133C" w:rsidRDefault="000E29B8" w:rsidP="00D96D5F">
      <w:pPr>
        <w:jc w:val="both"/>
        <w:rPr>
          <w:sz w:val="24"/>
          <w:szCs w:val="24"/>
        </w:rPr>
      </w:pPr>
      <w:r w:rsidRPr="00BC133C">
        <w:rPr>
          <w:sz w:val="24"/>
          <w:szCs w:val="24"/>
        </w:rPr>
        <w:t>Il progetto è stato elaborato per porre rimedio alle seguenti problematiche:</w:t>
      </w:r>
    </w:p>
    <w:p w:rsidR="000E29B8" w:rsidRPr="00BC133C" w:rsidRDefault="000E29B8" w:rsidP="00D96D5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BC133C">
        <w:rPr>
          <w:sz w:val="24"/>
          <w:szCs w:val="24"/>
        </w:rPr>
        <w:t>Assenza di un punto d’acqua potabile</w:t>
      </w:r>
      <w:r w:rsidR="00BC133C">
        <w:rPr>
          <w:sz w:val="24"/>
          <w:szCs w:val="24"/>
        </w:rPr>
        <w:t>, fondamentale per la pulizia ed il refrigerio dei cani</w:t>
      </w:r>
    </w:p>
    <w:p w:rsidR="000E29B8" w:rsidRPr="00BC133C" w:rsidRDefault="000E29B8" w:rsidP="00D96D5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BC133C">
        <w:rPr>
          <w:sz w:val="24"/>
          <w:szCs w:val="24"/>
        </w:rPr>
        <w:t xml:space="preserve">Assenza di paletti dissuasori che causa </w:t>
      </w:r>
      <w:r w:rsidR="00D96D5F" w:rsidRPr="00BC133C">
        <w:rPr>
          <w:sz w:val="24"/>
          <w:szCs w:val="24"/>
        </w:rPr>
        <w:t>l’accesso dei veicoli sul viale d’entrata con conseguente impedimento del passaggio pedonale</w:t>
      </w:r>
    </w:p>
    <w:p w:rsidR="00D96D5F" w:rsidRPr="00BC133C" w:rsidRDefault="00D96D5F" w:rsidP="00D96D5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BC133C">
        <w:rPr>
          <w:sz w:val="24"/>
          <w:szCs w:val="24"/>
        </w:rPr>
        <w:t>Assenza di un contenitore per</w:t>
      </w:r>
      <w:r w:rsidR="00BC133C">
        <w:rPr>
          <w:sz w:val="24"/>
          <w:szCs w:val="24"/>
        </w:rPr>
        <w:t xml:space="preserve"> la raccolta di rifiuti </w:t>
      </w:r>
    </w:p>
    <w:p w:rsidR="00D96D5F" w:rsidRPr="00BC133C" w:rsidRDefault="00D96D5F" w:rsidP="00D96D5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BC133C">
        <w:rPr>
          <w:sz w:val="24"/>
          <w:szCs w:val="24"/>
        </w:rPr>
        <w:t>Decadimento del suolo dovuto anche alle incessanti precipitazioni piovose che rendono il terreno fangoso ed impraticabile</w:t>
      </w:r>
      <w:r w:rsidR="00B077E8">
        <w:rPr>
          <w:sz w:val="24"/>
          <w:szCs w:val="24"/>
        </w:rPr>
        <w:t>. Per tale motivo</w:t>
      </w:r>
      <w:r w:rsidR="00BC133C">
        <w:rPr>
          <w:sz w:val="24"/>
          <w:szCs w:val="24"/>
        </w:rPr>
        <w:t>, la soluzione funzionale ed economica da noi proposta, potrebbe essere la messa a terra di sabbia</w:t>
      </w:r>
    </w:p>
    <w:p w:rsidR="00D96D5F" w:rsidRPr="00BC133C" w:rsidRDefault="00D96D5F" w:rsidP="00D96D5F">
      <w:pPr>
        <w:jc w:val="both"/>
        <w:rPr>
          <w:sz w:val="24"/>
          <w:szCs w:val="24"/>
        </w:rPr>
      </w:pPr>
      <w:r w:rsidRPr="00BC133C">
        <w:rPr>
          <w:sz w:val="24"/>
          <w:szCs w:val="24"/>
        </w:rPr>
        <w:t>Pertanto, il Comitato di Quartiere Quadrante richiede un intervento diretto per riqualificare l’area segnalata, ripristinando un adeguato punto d’acqua, favorendo la messa a dimora del terreno circostante ed infine collocando opportuni paletti dissuasori.</w:t>
      </w:r>
      <w:r w:rsidR="00BC133C">
        <w:rPr>
          <w:sz w:val="24"/>
          <w:szCs w:val="24"/>
        </w:rPr>
        <w:t xml:space="preserve"> Consapevoli della situazione economica delle amministrazioni locali, siamo pronti, se necessario, ad autofinanziare </w:t>
      </w:r>
      <w:r w:rsidR="00D05CDC">
        <w:rPr>
          <w:sz w:val="24"/>
          <w:szCs w:val="24"/>
        </w:rPr>
        <w:t>parte degli interventi</w:t>
      </w:r>
      <w:r w:rsidR="00BC133C">
        <w:rPr>
          <w:sz w:val="24"/>
          <w:szCs w:val="24"/>
        </w:rPr>
        <w:t xml:space="preserve"> e contribuire ad adottare la stessa area cani.</w:t>
      </w:r>
    </w:p>
    <w:p w:rsidR="00D841A5" w:rsidRPr="00BC133C" w:rsidRDefault="00D841A5" w:rsidP="00D841A5">
      <w:pPr>
        <w:rPr>
          <w:sz w:val="24"/>
          <w:szCs w:val="24"/>
        </w:rPr>
      </w:pPr>
      <w:r w:rsidRPr="00BC133C">
        <w:rPr>
          <w:sz w:val="24"/>
          <w:szCs w:val="24"/>
        </w:rPr>
        <w:tab/>
      </w:r>
      <w:r w:rsidRPr="00BC133C">
        <w:rPr>
          <w:sz w:val="24"/>
          <w:szCs w:val="24"/>
        </w:rPr>
        <w:tab/>
      </w:r>
      <w:r w:rsidRPr="00BC133C">
        <w:rPr>
          <w:sz w:val="24"/>
          <w:szCs w:val="24"/>
        </w:rPr>
        <w:tab/>
      </w:r>
      <w:r w:rsidRPr="00BC133C">
        <w:rPr>
          <w:sz w:val="24"/>
          <w:szCs w:val="24"/>
        </w:rPr>
        <w:tab/>
      </w:r>
      <w:r w:rsidRPr="00BC133C">
        <w:rPr>
          <w:sz w:val="24"/>
          <w:szCs w:val="24"/>
        </w:rPr>
        <w:tab/>
      </w:r>
      <w:r w:rsidRPr="00BC133C">
        <w:rPr>
          <w:sz w:val="24"/>
          <w:szCs w:val="24"/>
        </w:rPr>
        <w:tab/>
      </w:r>
      <w:r w:rsidRPr="00BC133C">
        <w:rPr>
          <w:sz w:val="24"/>
          <w:szCs w:val="24"/>
        </w:rPr>
        <w:tab/>
      </w:r>
      <w:r w:rsidRPr="00BC133C">
        <w:rPr>
          <w:sz w:val="24"/>
          <w:szCs w:val="24"/>
        </w:rPr>
        <w:tab/>
      </w:r>
      <w:r w:rsidRPr="00BC133C">
        <w:rPr>
          <w:sz w:val="24"/>
          <w:szCs w:val="24"/>
        </w:rPr>
        <w:tab/>
      </w:r>
      <w:r w:rsidRPr="00BC133C">
        <w:rPr>
          <w:sz w:val="24"/>
          <w:szCs w:val="24"/>
        </w:rPr>
        <w:tab/>
      </w:r>
      <w:r w:rsidRPr="00BC133C">
        <w:rPr>
          <w:sz w:val="24"/>
          <w:szCs w:val="24"/>
        </w:rPr>
        <w:tab/>
      </w:r>
      <w:r w:rsidRPr="00BC133C">
        <w:rPr>
          <w:sz w:val="24"/>
          <w:szCs w:val="24"/>
        </w:rPr>
        <w:tab/>
      </w:r>
      <w:r w:rsidRPr="00BC133C">
        <w:rPr>
          <w:sz w:val="24"/>
          <w:szCs w:val="24"/>
        </w:rPr>
        <w:tab/>
      </w:r>
    </w:p>
    <w:p w:rsidR="00D841A5" w:rsidRPr="00BC133C" w:rsidRDefault="00D841A5" w:rsidP="00D841A5">
      <w:pPr>
        <w:rPr>
          <w:sz w:val="24"/>
          <w:szCs w:val="24"/>
        </w:rPr>
      </w:pPr>
      <w:r w:rsidRPr="00BC133C">
        <w:rPr>
          <w:sz w:val="24"/>
          <w:szCs w:val="24"/>
        </w:rPr>
        <w:t xml:space="preserve">Roma, 1 Febbraio 2014 </w:t>
      </w:r>
      <w:r w:rsidRPr="00BC133C">
        <w:rPr>
          <w:sz w:val="24"/>
          <w:szCs w:val="24"/>
        </w:rPr>
        <w:tab/>
      </w:r>
      <w:r w:rsidRPr="00BC133C">
        <w:rPr>
          <w:sz w:val="24"/>
          <w:szCs w:val="24"/>
        </w:rPr>
        <w:tab/>
      </w:r>
      <w:r w:rsidRPr="00BC133C">
        <w:rPr>
          <w:sz w:val="24"/>
          <w:szCs w:val="24"/>
        </w:rPr>
        <w:tab/>
      </w:r>
      <w:r w:rsidRPr="00BC133C">
        <w:rPr>
          <w:sz w:val="24"/>
          <w:szCs w:val="24"/>
        </w:rPr>
        <w:tab/>
      </w:r>
      <w:r w:rsidRPr="00BC133C">
        <w:rPr>
          <w:sz w:val="24"/>
          <w:szCs w:val="24"/>
        </w:rPr>
        <w:tab/>
      </w:r>
      <w:r w:rsidRPr="00BC133C">
        <w:rPr>
          <w:sz w:val="24"/>
          <w:szCs w:val="24"/>
        </w:rPr>
        <w:tab/>
      </w:r>
      <w:r w:rsidRPr="00BC133C">
        <w:rPr>
          <w:sz w:val="24"/>
          <w:szCs w:val="24"/>
        </w:rPr>
        <w:tab/>
      </w:r>
      <w:r w:rsidRPr="00BC133C">
        <w:rPr>
          <w:sz w:val="24"/>
          <w:szCs w:val="24"/>
        </w:rPr>
        <w:tab/>
        <w:t>Il Presidente</w:t>
      </w:r>
      <w:r w:rsidRPr="00BC133C">
        <w:rPr>
          <w:sz w:val="24"/>
          <w:szCs w:val="24"/>
        </w:rPr>
        <w:tab/>
      </w:r>
      <w:r w:rsidRPr="00BC133C">
        <w:rPr>
          <w:sz w:val="24"/>
          <w:szCs w:val="24"/>
        </w:rPr>
        <w:tab/>
      </w:r>
      <w:r w:rsidRPr="00BC133C">
        <w:rPr>
          <w:sz w:val="24"/>
          <w:szCs w:val="24"/>
        </w:rPr>
        <w:tab/>
      </w:r>
      <w:r w:rsidRPr="00BC133C">
        <w:rPr>
          <w:sz w:val="24"/>
          <w:szCs w:val="24"/>
        </w:rPr>
        <w:tab/>
      </w:r>
      <w:r w:rsidRPr="00BC133C">
        <w:rPr>
          <w:sz w:val="24"/>
          <w:szCs w:val="24"/>
        </w:rPr>
        <w:tab/>
      </w:r>
      <w:r w:rsidRPr="00BC133C">
        <w:rPr>
          <w:sz w:val="24"/>
          <w:szCs w:val="24"/>
        </w:rPr>
        <w:tab/>
      </w:r>
      <w:r w:rsidRPr="00BC133C">
        <w:rPr>
          <w:sz w:val="24"/>
          <w:szCs w:val="24"/>
        </w:rPr>
        <w:tab/>
      </w:r>
      <w:r w:rsidRPr="00BC133C">
        <w:rPr>
          <w:sz w:val="24"/>
          <w:szCs w:val="24"/>
        </w:rPr>
        <w:tab/>
      </w:r>
      <w:r w:rsidRPr="00BC133C">
        <w:rPr>
          <w:sz w:val="24"/>
          <w:szCs w:val="24"/>
        </w:rPr>
        <w:tab/>
      </w:r>
      <w:r w:rsidRPr="00BC133C">
        <w:rPr>
          <w:sz w:val="24"/>
          <w:szCs w:val="24"/>
        </w:rPr>
        <w:tab/>
      </w:r>
      <w:r w:rsidRPr="00BC133C">
        <w:rPr>
          <w:sz w:val="24"/>
          <w:szCs w:val="24"/>
        </w:rPr>
        <w:tab/>
      </w:r>
      <w:r w:rsidRPr="00BC133C">
        <w:rPr>
          <w:sz w:val="24"/>
          <w:szCs w:val="24"/>
        </w:rPr>
        <w:tab/>
      </w:r>
    </w:p>
    <w:p w:rsidR="00D841A5" w:rsidRPr="00BC133C" w:rsidRDefault="00D841A5" w:rsidP="00BC133C">
      <w:pPr>
        <w:jc w:val="right"/>
        <w:rPr>
          <w:sz w:val="24"/>
          <w:szCs w:val="24"/>
        </w:rPr>
      </w:pPr>
      <w:r w:rsidRPr="00BC133C">
        <w:rPr>
          <w:noProof/>
          <w:sz w:val="24"/>
          <w:szCs w:val="24"/>
          <w:lang w:eastAsia="it-IT"/>
        </w:rPr>
        <w:drawing>
          <wp:inline distT="0" distB="0" distL="0" distR="0">
            <wp:extent cx="1571625" cy="1319685"/>
            <wp:effectExtent l="19050" t="0" r="0" b="0"/>
            <wp:docPr id="7" name="Immagine 0" descr="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354" cy="132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41A5" w:rsidRPr="00BC133C" w:rsidSect="00F445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03AD"/>
    <w:multiLevelType w:val="hybridMultilevel"/>
    <w:tmpl w:val="509CC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16FC0"/>
    <w:rsid w:val="00016FC0"/>
    <w:rsid w:val="000E29B8"/>
    <w:rsid w:val="002F6FF7"/>
    <w:rsid w:val="005572E3"/>
    <w:rsid w:val="007A57FF"/>
    <w:rsid w:val="00B077E8"/>
    <w:rsid w:val="00BC133C"/>
    <w:rsid w:val="00D05CDC"/>
    <w:rsid w:val="00D841A5"/>
    <w:rsid w:val="00D96D5F"/>
    <w:rsid w:val="00F4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6FF7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2F6F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2F6FF7"/>
    <w:rPr>
      <w:rFonts w:ascii="Times New Roman" w:eastAsia="Times New Roman" w:hAnsi="Times New Roman"/>
      <w:b/>
      <w:bCs/>
      <w:sz w:val="27"/>
      <w:szCs w:val="27"/>
    </w:rPr>
  </w:style>
  <w:style w:type="paragraph" w:styleId="Paragrafoelenco">
    <w:name w:val="List Paragraph"/>
    <w:basedOn w:val="Normale"/>
    <w:uiPriority w:val="34"/>
    <w:qFormat/>
    <w:rsid w:val="000E29B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6D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C2BC1-06E8-492E-872E-F69AD48A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anna maria</cp:lastModifiedBy>
  <cp:revision>4</cp:revision>
  <dcterms:created xsi:type="dcterms:W3CDTF">2014-02-01T08:52:00Z</dcterms:created>
  <dcterms:modified xsi:type="dcterms:W3CDTF">2014-02-02T12:19:00Z</dcterms:modified>
</cp:coreProperties>
</file>