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509" w:rsidRPr="00BC562C" w:rsidRDefault="008B0509" w:rsidP="008B0509">
      <w:pPr>
        <w:shd w:val="clear" w:color="auto" w:fill="FBD4B4" w:themeFill="accent6" w:themeFillTint="66"/>
        <w:spacing w:after="0" w:line="240" w:lineRule="auto"/>
        <w:jc w:val="center"/>
        <w:rPr>
          <w:rFonts w:ascii="Arial" w:hAnsi="Arial" w:cs="Arial"/>
          <w:b/>
          <w:sz w:val="20"/>
          <w:szCs w:val="20"/>
          <w:highlight w:val="red"/>
        </w:rPr>
      </w:pPr>
      <w:r w:rsidRPr="00BC562C">
        <w:rPr>
          <w:rFonts w:ascii="Arial" w:hAnsi="Arial" w:cs="Arial"/>
          <w:b/>
          <w:sz w:val="28"/>
          <w:szCs w:val="28"/>
          <w:highlight w:val="red"/>
        </w:rPr>
        <w:t xml:space="preserve">L’induzione e la Relatività  </w:t>
      </w:r>
      <w:r w:rsidR="006C5B7B" w:rsidRPr="00BC562C">
        <w:rPr>
          <w:rFonts w:ascii="Arial" w:hAnsi="Arial" w:cs="Arial"/>
          <w:b/>
          <w:sz w:val="20"/>
          <w:szCs w:val="20"/>
          <w:highlight w:val="red"/>
        </w:rPr>
        <w:t xml:space="preserve">13.8.2017 </w:t>
      </w:r>
      <w:r w:rsidRPr="00BC562C">
        <w:rPr>
          <w:rFonts w:ascii="Arial" w:hAnsi="Arial" w:cs="Arial"/>
          <w:sz w:val="20"/>
          <w:szCs w:val="20"/>
          <w:highlight w:val="red"/>
        </w:rPr>
        <w:t>(in aggiornamento)</w:t>
      </w:r>
    </w:p>
    <w:p w:rsidR="008B0509" w:rsidRDefault="00401124" w:rsidP="008B0509">
      <w:pPr>
        <w:spacing w:after="0" w:line="240" w:lineRule="auto"/>
        <w:jc w:val="center"/>
        <w:rPr>
          <w:b/>
          <w:color w:val="FF0000"/>
        </w:rPr>
      </w:pPr>
      <w:hyperlink r:id="rId6" w:tgtFrame="_blank" w:history="1">
        <w:r w:rsidR="008B0509" w:rsidRPr="00BC562C">
          <w:rPr>
            <w:rStyle w:val="Collegamentoipertestuale"/>
            <w:highlight w:val="red"/>
          </w:rPr>
          <w:t>http://digilander.libero.it/gino333/induzione4.docx</w:t>
        </w:r>
      </w:hyperlink>
      <w:r w:rsidR="008B0509" w:rsidRPr="00BC562C">
        <w:rPr>
          <w:highlight w:val="red"/>
        </w:rPr>
        <w:t xml:space="preserve">                    </w:t>
      </w:r>
      <w:r w:rsidR="008B0509" w:rsidRPr="00BC562C">
        <w:rPr>
          <w:b/>
          <w:color w:val="FF0000"/>
          <w:highlight w:val="red"/>
        </w:rPr>
        <w:t>i problemi che vedo io  sono in rosso</w:t>
      </w:r>
      <w:r w:rsidR="008B0509">
        <w:rPr>
          <w:b/>
          <w:color w:val="FF0000"/>
        </w:rPr>
        <w:t xml:space="preserve"> </w:t>
      </w:r>
    </w:p>
    <w:p w:rsidR="00BC562C" w:rsidRPr="00EF50C0" w:rsidRDefault="00BC562C" w:rsidP="00BC562C">
      <w:pPr>
        <w:spacing w:after="0" w:line="240" w:lineRule="auto"/>
        <w:jc w:val="center"/>
        <w:rPr>
          <w:b/>
        </w:rPr>
      </w:pPr>
      <w:r w:rsidRPr="00EF50C0">
        <w:rPr>
          <w:b/>
        </w:rPr>
        <w:t>SOSTITUITO DA NUOVA VERSIONE</w:t>
      </w:r>
    </w:p>
    <w:p w:rsidR="00BC562C" w:rsidRPr="00EF50C0" w:rsidRDefault="00BC562C" w:rsidP="00BC562C">
      <w:pPr>
        <w:spacing w:after="0" w:line="240" w:lineRule="auto"/>
        <w:jc w:val="center"/>
        <w:rPr>
          <w:b/>
        </w:rPr>
      </w:pPr>
      <w:hyperlink r:id="rId7" w:history="1">
        <w:r w:rsidRPr="00EF50C0">
          <w:rPr>
            <w:rStyle w:val="Collegamentoipertestuale"/>
            <w:rFonts w:ascii="Arial" w:hAnsi="Arial" w:cs="Arial"/>
            <w:b/>
            <w:sz w:val="20"/>
            <w:szCs w:val="20"/>
          </w:rPr>
          <w:t>https://digilander.libero.it/gino333/induzione6.pdf</w:t>
        </w:r>
      </w:hyperlink>
      <w:r w:rsidRPr="00EF50C0">
        <w:rPr>
          <w:rFonts w:ascii="Arial" w:hAnsi="Arial" w:cs="Arial"/>
          <w:b/>
          <w:sz w:val="20"/>
          <w:szCs w:val="20"/>
        </w:rPr>
        <w:t xml:space="preserve">    </w:t>
      </w:r>
      <w:hyperlink r:id="rId8" w:history="1">
        <w:r w:rsidRPr="00EF50C0">
          <w:rPr>
            <w:rStyle w:val="Collegamentoipertestuale"/>
            <w:rFonts w:ascii="Arial" w:hAnsi="Arial" w:cs="Arial"/>
            <w:b/>
            <w:sz w:val="20"/>
            <w:szCs w:val="20"/>
          </w:rPr>
          <w:t>http://digilander.libero.it/gino333/induzione6.docx</w:t>
        </w:r>
      </w:hyperlink>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 xml:space="preserve"> Relatività</w:t>
      </w:r>
      <w:r w:rsidR="009A2B7F" w:rsidRPr="00BC562C">
        <w:rPr>
          <w:rFonts w:ascii="Arial" w:hAnsi="Arial" w:cs="Arial"/>
          <w:sz w:val="20"/>
          <w:szCs w:val="20"/>
          <w:highlight w:val="red"/>
        </w:rPr>
        <w:t xml:space="preserve"> Ristretta lascia perplessi e </w:t>
      </w:r>
      <w:r w:rsidRPr="00BC562C">
        <w:rPr>
          <w:rFonts w:ascii="Arial" w:hAnsi="Arial" w:cs="Arial"/>
          <w:sz w:val="20"/>
          <w:szCs w:val="20"/>
          <w:highlight w:val="red"/>
        </w:rPr>
        <w:t xml:space="preserve">la legge di Faraday </w:t>
      </w:r>
      <w:r w:rsidR="009A2B7F" w:rsidRPr="00BC562C">
        <w:rPr>
          <w:rFonts w:ascii="Arial" w:hAnsi="Arial" w:cs="Arial"/>
          <w:sz w:val="20"/>
          <w:szCs w:val="20"/>
          <w:highlight w:val="red"/>
        </w:rPr>
        <w:t>a volte n</w:t>
      </w:r>
      <w:r w:rsidRPr="00BC562C">
        <w:rPr>
          <w:rFonts w:ascii="Arial" w:hAnsi="Arial" w:cs="Arial"/>
          <w:sz w:val="20"/>
          <w:szCs w:val="20"/>
          <w:highlight w:val="red"/>
        </w:rPr>
        <w:t>on concorda</w:t>
      </w:r>
      <w:r w:rsidR="009A2B7F" w:rsidRPr="00BC562C">
        <w:rPr>
          <w:rFonts w:ascii="Arial" w:hAnsi="Arial" w:cs="Arial"/>
          <w:sz w:val="20"/>
          <w:szCs w:val="20"/>
          <w:highlight w:val="red"/>
        </w:rPr>
        <w:t xml:space="preserve"> </w:t>
      </w:r>
      <w:r w:rsidRPr="00BC562C">
        <w:rPr>
          <w:rFonts w:ascii="Arial" w:hAnsi="Arial" w:cs="Arial"/>
          <w:sz w:val="20"/>
          <w:szCs w:val="20"/>
          <w:highlight w:val="red"/>
        </w:rPr>
        <w:t xml:space="preserve">con </w:t>
      </w:r>
      <w:r w:rsidR="009A2B7F" w:rsidRPr="00BC562C">
        <w:rPr>
          <w:rFonts w:ascii="Arial" w:hAnsi="Arial" w:cs="Arial"/>
          <w:sz w:val="20"/>
          <w:szCs w:val="20"/>
          <w:highlight w:val="red"/>
        </w:rPr>
        <w:t xml:space="preserve">ciò che </w:t>
      </w:r>
      <w:r w:rsidRPr="00BC562C">
        <w:rPr>
          <w:rFonts w:ascii="Arial" w:hAnsi="Arial" w:cs="Arial"/>
          <w:sz w:val="20"/>
          <w:szCs w:val="20"/>
          <w:highlight w:val="red"/>
        </w:rPr>
        <w:t>si osserva.</w:t>
      </w:r>
      <w:r w:rsidR="009A2B7F" w:rsidRPr="00BC562C">
        <w:rPr>
          <w:rFonts w:ascii="Arial" w:hAnsi="Arial" w:cs="Arial"/>
          <w:sz w:val="20"/>
          <w:szCs w:val="20"/>
          <w:highlight w:val="red"/>
        </w:rPr>
        <w:t xml:space="preserve"> Io sono privo di una preparazione specifica e m</w:t>
      </w:r>
      <w:r w:rsidRPr="00BC562C">
        <w:rPr>
          <w:rFonts w:ascii="Arial" w:hAnsi="Arial" w:cs="Arial"/>
          <w:sz w:val="20"/>
          <w:szCs w:val="20"/>
          <w:highlight w:val="red"/>
        </w:rPr>
        <w:t>i sono imbattuto nell’induzione costruendo alternatori amatoriali come questo:</w:t>
      </w:r>
    </w:p>
    <w:p w:rsidR="008B0509" w:rsidRPr="00BC562C" w:rsidRDefault="008B0509" w:rsidP="008B0509">
      <w:pPr>
        <w:spacing w:after="0" w:line="240" w:lineRule="auto"/>
        <w:jc w:val="center"/>
        <w:rPr>
          <w:rFonts w:ascii="Arial" w:hAnsi="Arial" w:cs="Arial"/>
          <w:sz w:val="20"/>
          <w:szCs w:val="20"/>
          <w:highlight w:val="red"/>
        </w:rPr>
      </w:pPr>
      <w:r w:rsidRPr="00BC562C">
        <w:rPr>
          <w:rFonts w:ascii="Arial" w:hAnsi="Arial" w:cs="Arial"/>
          <w:noProof/>
          <w:sz w:val="20"/>
          <w:szCs w:val="20"/>
          <w:highlight w:val="red"/>
        </w:rPr>
        <w:drawing>
          <wp:inline distT="0" distB="0" distL="0" distR="0">
            <wp:extent cx="4057650" cy="1381125"/>
            <wp:effectExtent l="19050" t="0" r="0" b="0"/>
            <wp:docPr id="1" name="Immagine 3" descr="alternatore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alternatore4y.jpg"/>
                    <pic:cNvPicPr>
                      <a:picLocks noChangeAspect="1" noChangeArrowheads="1"/>
                    </pic:cNvPicPr>
                  </pic:nvPicPr>
                  <pic:blipFill>
                    <a:blip r:embed="rId9"/>
                    <a:srcRect/>
                    <a:stretch>
                      <a:fillRect/>
                    </a:stretch>
                  </pic:blipFill>
                  <pic:spPr bwMode="auto">
                    <a:xfrm>
                      <a:off x="0" y="0"/>
                      <a:ext cx="4057650" cy="1381125"/>
                    </a:xfrm>
                    <a:prstGeom prst="rect">
                      <a:avLst/>
                    </a:prstGeom>
                    <a:noFill/>
                    <a:ln w="9525">
                      <a:noFill/>
                      <a:miter lim="800000"/>
                      <a:headEnd/>
                      <a:tailEnd/>
                    </a:ln>
                  </pic:spPr>
                </pic:pic>
              </a:graphicData>
            </a:graphic>
          </wp:inline>
        </w:drawing>
      </w:r>
    </w:p>
    <w:p w:rsidR="008B0509" w:rsidRPr="00BC562C" w:rsidRDefault="008B0509" w:rsidP="008B0509">
      <w:pPr>
        <w:spacing w:after="0" w:line="240" w:lineRule="auto"/>
        <w:jc w:val="both"/>
        <w:rPr>
          <w:highlight w:val="red"/>
        </w:rPr>
      </w:pPr>
      <w:r w:rsidRPr="00BC562C">
        <w:rPr>
          <w:rFonts w:ascii="Arial" w:hAnsi="Arial" w:cs="Arial"/>
          <w:sz w:val="20"/>
          <w:szCs w:val="20"/>
          <w:highlight w:val="red"/>
        </w:rPr>
        <w:t>non è dei migliori ma un oggetto simile</w:t>
      </w:r>
      <w:r w:rsidR="009A2B7F" w:rsidRPr="00BC562C">
        <w:rPr>
          <w:rFonts w:ascii="Arial" w:hAnsi="Arial" w:cs="Arial"/>
          <w:sz w:val="20"/>
          <w:szCs w:val="20"/>
          <w:highlight w:val="red"/>
        </w:rPr>
        <w:t xml:space="preserve"> (</w:t>
      </w:r>
      <w:r w:rsidRPr="00BC562C">
        <w:rPr>
          <w:rFonts w:ascii="Arial" w:hAnsi="Arial" w:cs="Arial"/>
          <w:sz w:val="20"/>
          <w:szCs w:val="20"/>
          <w:highlight w:val="red"/>
        </w:rPr>
        <w:t>16 poli trapezoidali, 500 mm di diametro, 8kg di neodimio e 9 di rame, filo molto sottile</w:t>
      </w:r>
      <w:r w:rsidR="009A2B7F" w:rsidRPr="00BC562C">
        <w:rPr>
          <w:rFonts w:ascii="Arial" w:hAnsi="Arial" w:cs="Arial"/>
          <w:sz w:val="20"/>
          <w:szCs w:val="20"/>
          <w:highlight w:val="red"/>
        </w:rPr>
        <w:t>)</w:t>
      </w:r>
      <w:r w:rsidRPr="00BC562C">
        <w:rPr>
          <w:rFonts w:ascii="Arial" w:hAnsi="Arial" w:cs="Arial"/>
          <w:sz w:val="20"/>
          <w:szCs w:val="20"/>
          <w:highlight w:val="red"/>
        </w:rPr>
        <w:t xml:space="preserve"> rende sul 93% da 50 giri in su (interpolando: 4 kW a 600 giri) </w:t>
      </w:r>
      <w:hyperlink r:id="rId10" w:history="1">
        <w:r w:rsidRPr="00BC562C">
          <w:rPr>
            <w:rStyle w:val="Collegamentoipertestuale"/>
            <w:rFonts w:ascii="Arial" w:hAnsi="Arial" w:cs="Arial"/>
            <w:sz w:val="20"/>
            <w:szCs w:val="20"/>
            <w:highlight w:val="red"/>
          </w:rPr>
          <w:t>http://digilander.libero.it/gino333/rend.alt..jpg</w:t>
        </w:r>
      </w:hyperlink>
      <w:r w:rsidRPr="00BC562C">
        <w:rPr>
          <w:highlight w:val="red"/>
        </w:rPr>
        <w:t xml:space="preserve"> </w:t>
      </w:r>
      <w:r w:rsidR="009A2B7F" w:rsidRPr="00BC562C">
        <w:rPr>
          <w:highlight w:val="red"/>
        </w:rPr>
        <w:t xml:space="preserve"> </w:t>
      </w:r>
      <w:r w:rsidRPr="00BC562C">
        <w:rPr>
          <w:rFonts w:ascii="Arial" w:hAnsi="Arial" w:cs="Arial"/>
          <w:sz w:val="20"/>
          <w:szCs w:val="20"/>
          <w:highlight w:val="red"/>
        </w:rPr>
        <w:t>(i prodotti commerciali rendono di più ma a giri elevati)</w:t>
      </w:r>
    </w:p>
    <w:p w:rsidR="008B0509" w:rsidRPr="00BC562C" w:rsidRDefault="008B0509" w:rsidP="008B0509">
      <w:pPr>
        <w:spacing w:after="0" w:line="240" w:lineRule="auto"/>
        <w:jc w:val="both"/>
        <w:rPr>
          <w:highlight w:val="red"/>
        </w:rPr>
      </w:pPr>
    </w:p>
    <w:p w:rsidR="008B0509" w:rsidRPr="00BC562C" w:rsidRDefault="00716DD2" w:rsidP="008B0509">
      <w:pPr>
        <w:spacing w:after="0" w:line="240" w:lineRule="auto"/>
        <w:jc w:val="both"/>
        <w:rPr>
          <w:rFonts w:ascii="Arial" w:hAnsi="Arial" w:cs="Arial"/>
          <w:sz w:val="20"/>
          <w:szCs w:val="20"/>
          <w:highlight w:val="red"/>
        </w:rPr>
      </w:pPr>
      <w:r w:rsidRPr="00BC562C">
        <w:rPr>
          <w:highlight w:val="red"/>
        </w:rPr>
        <w:t>S</w:t>
      </w:r>
      <w:r w:rsidR="008B0509" w:rsidRPr="00BC562C">
        <w:rPr>
          <w:rFonts w:ascii="Arial" w:hAnsi="Arial" w:cs="Arial"/>
          <w:sz w:val="20"/>
          <w:szCs w:val="20"/>
          <w:highlight w:val="red"/>
        </w:rPr>
        <w:t>tatore e rotore possono essere montati folli su di uno stesso albero e lascia</w:t>
      </w:r>
      <w:r w:rsidR="009A2B7F" w:rsidRPr="00BC562C">
        <w:rPr>
          <w:rFonts w:ascii="Arial" w:hAnsi="Arial" w:cs="Arial"/>
          <w:sz w:val="20"/>
          <w:szCs w:val="20"/>
          <w:highlight w:val="red"/>
        </w:rPr>
        <w:t>ti</w:t>
      </w:r>
      <w:r w:rsidR="008B0509" w:rsidRPr="00BC562C">
        <w:rPr>
          <w:rFonts w:ascii="Arial" w:hAnsi="Arial" w:cs="Arial"/>
          <w:sz w:val="20"/>
          <w:szCs w:val="20"/>
          <w:highlight w:val="red"/>
        </w:rPr>
        <w:t xml:space="preserve"> liberi di scorrere sull’albero (</w:t>
      </w:r>
      <w:r w:rsidR="00715E3B" w:rsidRPr="00BC562C">
        <w:rPr>
          <w:rFonts w:ascii="Arial" w:hAnsi="Arial" w:cs="Arial"/>
          <w:sz w:val="20"/>
          <w:szCs w:val="20"/>
          <w:highlight w:val="red"/>
        </w:rPr>
        <w:t xml:space="preserve">essere </w:t>
      </w:r>
      <w:r w:rsidR="008B0509" w:rsidRPr="00BC562C">
        <w:rPr>
          <w:rFonts w:ascii="Arial" w:hAnsi="Arial" w:cs="Arial"/>
          <w:sz w:val="20"/>
          <w:szCs w:val="20"/>
          <w:highlight w:val="red"/>
        </w:rPr>
        <w:t xml:space="preserve">cioè capaci di avvicinarsi-allontanarsi fra loro): </w:t>
      </w:r>
      <w:r w:rsidR="009A2B7F" w:rsidRPr="00BC562C">
        <w:rPr>
          <w:rFonts w:ascii="Arial" w:hAnsi="Arial" w:cs="Arial"/>
          <w:sz w:val="20"/>
          <w:szCs w:val="20"/>
          <w:highlight w:val="red"/>
        </w:rPr>
        <w:t xml:space="preserve">in questo </w:t>
      </w:r>
      <w:r w:rsidR="008B0509" w:rsidRPr="00BC562C">
        <w:rPr>
          <w:rFonts w:ascii="Arial" w:hAnsi="Arial" w:cs="Arial"/>
          <w:sz w:val="20"/>
          <w:szCs w:val="20"/>
          <w:highlight w:val="red"/>
        </w:rPr>
        <w:t xml:space="preserve">modo possono essere mossi a mano sentendo nelle proprie </w:t>
      </w:r>
      <w:r w:rsidR="009A2B7F" w:rsidRPr="00BC562C">
        <w:rPr>
          <w:rFonts w:ascii="Arial" w:hAnsi="Arial" w:cs="Arial"/>
          <w:sz w:val="20"/>
          <w:szCs w:val="20"/>
          <w:highlight w:val="red"/>
        </w:rPr>
        <w:t>membra</w:t>
      </w:r>
      <w:r w:rsidR="008B0509" w:rsidRPr="00BC562C">
        <w:rPr>
          <w:rFonts w:ascii="Arial" w:hAnsi="Arial" w:cs="Arial"/>
          <w:sz w:val="20"/>
          <w:szCs w:val="20"/>
          <w:highlight w:val="red"/>
        </w:rPr>
        <w:t xml:space="preserve"> cosa succede, questo perché le grandi dimensioni dell’oggetto consentono di ottenere tensioni e campi magnetici </w:t>
      </w:r>
      <w:r w:rsidR="009A2B7F" w:rsidRPr="00BC562C">
        <w:rPr>
          <w:rFonts w:ascii="Arial" w:hAnsi="Arial" w:cs="Arial"/>
          <w:sz w:val="20"/>
          <w:szCs w:val="20"/>
          <w:highlight w:val="red"/>
        </w:rPr>
        <w:t>significativi</w:t>
      </w:r>
      <w:r w:rsidR="008B0509" w:rsidRPr="00BC562C">
        <w:rPr>
          <w:rFonts w:ascii="Arial" w:hAnsi="Arial" w:cs="Arial"/>
          <w:sz w:val="20"/>
          <w:szCs w:val="20"/>
          <w:highlight w:val="red"/>
        </w:rPr>
        <w:t xml:space="preserve"> pur con rotazioni parziali e lente. </w:t>
      </w:r>
    </w:p>
    <w:p w:rsidR="008B0509" w:rsidRPr="00BC562C" w:rsidRDefault="008B0509" w:rsidP="008B0509">
      <w:pPr>
        <w:spacing w:after="0" w:line="240" w:lineRule="auto"/>
        <w:jc w:val="both"/>
        <w:rPr>
          <w:rFonts w:ascii="Arial" w:hAnsi="Arial" w:cs="Arial"/>
          <w:sz w:val="20"/>
          <w:szCs w:val="20"/>
          <w:highlight w:val="red"/>
        </w:rPr>
      </w:pPr>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Teniamo il rotore (quello coi i magneti) con una mano e con l’altra lo statore (quello con le bobine)</w:t>
      </w:r>
      <w:r w:rsidR="00716DD2" w:rsidRPr="00BC562C">
        <w:rPr>
          <w:rFonts w:ascii="Arial" w:hAnsi="Arial" w:cs="Arial"/>
          <w:sz w:val="20"/>
          <w:szCs w:val="20"/>
          <w:highlight w:val="red"/>
        </w:rPr>
        <w:t>: b</w:t>
      </w:r>
      <w:r w:rsidRPr="00BC562C">
        <w:rPr>
          <w:rFonts w:ascii="Arial" w:hAnsi="Arial" w:cs="Arial"/>
          <w:sz w:val="20"/>
          <w:szCs w:val="20"/>
          <w:highlight w:val="red"/>
        </w:rPr>
        <w:t xml:space="preserve">asta ruotare mezzo giro per vedere parecchi volt nel tester e sentire nelle braccia le forze in gioco. Tutto viene </w:t>
      </w:r>
      <w:r w:rsidR="00716DD2" w:rsidRPr="00BC562C">
        <w:rPr>
          <w:rFonts w:ascii="Arial" w:hAnsi="Arial" w:cs="Arial"/>
          <w:sz w:val="20"/>
          <w:szCs w:val="20"/>
          <w:highlight w:val="red"/>
        </w:rPr>
        <w:t>osservato</w:t>
      </w:r>
      <w:r w:rsidRPr="00BC562C">
        <w:rPr>
          <w:rFonts w:ascii="Arial" w:hAnsi="Arial" w:cs="Arial"/>
          <w:sz w:val="20"/>
          <w:szCs w:val="20"/>
          <w:highlight w:val="red"/>
        </w:rPr>
        <w:t xml:space="preserve"> in un </w:t>
      </w:r>
      <w:r w:rsidRPr="00BC562C">
        <w:rPr>
          <w:rFonts w:ascii="Arial" w:hAnsi="Arial" w:cs="Arial"/>
          <w:b/>
          <w:sz w:val="20"/>
          <w:szCs w:val="20"/>
          <w:highlight w:val="red"/>
        </w:rPr>
        <w:t xml:space="preserve">unico riferimento, </w:t>
      </w:r>
      <w:r w:rsidRPr="00BC562C">
        <w:rPr>
          <w:rFonts w:ascii="Arial" w:hAnsi="Arial" w:cs="Arial"/>
          <w:sz w:val="20"/>
          <w:szCs w:val="20"/>
          <w:highlight w:val="red"/>
        </w:rPr>
        <w:t xml:space="preserve">cioè nella testa dell’operatore dove arrivano i nervi delle due braccia.  </w:t>
      </w:r>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 Si faccia girare il rotore tenendo lo statore aperto: le braccia non sentono resistenza.</w:t>
      </w:r>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 xml:space="preserve">- Si lasci procedere la rotazione (energia cinetica disponibile) </w:t>
      </w:r>
      <w:r w:rsidR="00716DD2" w:rsidRPr="00BC562C">
        <w:rPr>
          <w:rFonts w:ascii="Arial" w:hAnsi="Arial" w:cs="Arial"/>
          <w:sz w:val="20"/>
          <w:szCs w:val="20"/>
          <w:highlight w:val="red"/>
        </w:rPr>
        <w:t xml:space="preserve">e </w:t>
      </w:r>
      <w:r w:rsidRPr="00BC562C">
        <w:rPr>
          <w:rFonts w:ascii="Arial" w:hAnsi="Arial" w:cs="Arial"/>
          <w:sz w:val="20"/>
          <w:szCs w:val="20"/>
          <w:highlight w:val="red"/>
        </w:rPr>
        <w:t>poi, con la mano liberata, si chiuda lo statore:</w:t>
      </w:r>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 xml:space="preserve">  - il rotore s’arrest</w:t>
      </w:r>
      <w:r w:rsidR="00716DD2" w:rsidRPr="00BC562C">
        <w:rPr>
          <w:rFonts w:ascii="Arial" w:hAnsi="Arial" w:cs="Arial"/>
          <w:sz w:val="20"/>
          <w:szCs w:val="20"/>
          <w:highlight w:val="red"/>
        </w:rPr>
        <w:t>erà</w:t>
      </w:r>
      <w:r w:rsidRPr="00BC562C">
        <w:rPr>
          <w:rFonts w:ascii="Arial" w:hAnsi="Arial" w:cs="Arial"/>
          <w:sz w:val="20"/>
          <w:szCs w:val="20"/>
          <w:highlight w:val="red"/>
        </w:rPr>
        <w:t xml:space="preserve"> di colpo (</w:t>
      </w:r>
      <w:r w:rsidR="00715E3B" w:rsidRPr="00BC562C">
        <w:rPr>
          <w:rFonts w:ascii="Arial" w:hAnsi="Arial" w:cs="Arial"/>
          <w:sz w:val="20"/>
          <w:szCs w:val="20"/>
          <w:highlight w:val="red"/>
        </w:rPr>
        <w:t>avendo</w:t>
      </w:r>
      <w:r w:rsidRPr="00BC562C">
        <w:rPr>
          <w:rFonts w:ascii="Arial" w:hAnsi="Arial" w:cs="Arial"/>
          <w:sz w:val="20"/>
          <w:szCs w:val="20"/>
          <w:highlight w:val="red"/>
        </w:rPr>
        <w:t xml:space="preserve"> ceduto la sua energia cinetica).</w:t>
      </w:r>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 xml:space="preserve">  - si sent</w:t>
      </w:r>
      <w:r w:rsidR="00716DD2" w:rsidRPr="00BC562C">
        <w:rPr>
          <w:rFonts w:ascii="Arial" w:hAnsi="Arial" w:cs="Arial"/>
          <w:sz w:val="20"/>
          <w:szCs w:val="20"/>
          <w:highlight w:val="red"/>
        </w:rPr>
        <w:t>irà</w:t>
      </w:r>
      <w:r w:rsidRPr="00BC562C">
        <w:rPr>
          <w:rFonts w:ascii="Arial" w:hAnsi="Arial" w:cs="Arial"/>
          <w:sz w:val="20"/>
          <w:szCs w:val="20"/>
          <w:highlight w:val="red"/>
        </w:rPr>
        <w:t xml:space="preserve"> che lo statore vorrebbe girare come girava il rotore (non può perché lo si trattiene).</w:t>
      </w:r>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 Se si riprende a far girare il rotore (fornendo energia in modo continuo):</w:t>
      </w:r>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 xml:space="preserve">  - si deve trattenere lo statore dal ruotare e</w:t>
      </w:r>
      <w:r w:rsidR="00716DD2" w:rsidRPr="00BC562C">
        <w:rPr>
          <w:rFonts w:ascii="Arial" w:hAnsi="Arial" w:cs="Arial"/>
          <w:sz w:val="20"/>
          <w:szCs w:val="20"/>
          <w:highlight w:val="red"/>
        </w:rPr>
        <w:t>d</w:t>
      </w:r>
      <w:r w:rsidRPr="00BC562C">
        <w:rPr>
          <w:rFonts w:ascii="Arial" w:hAnsi="Arial" w:cs="Arial"/>
          <w:sz w:val="20"/>
          <w:szCs w:val="20"/>
          <w:highlight w:val="red"/>
        </w:rPr>
        <w:t xml:space="preserve"> anche da una forza che vorrebbe allontanarlo dal rotore.</w:t>
      </w:r>
    </w:p>
    <w:p w:rsidR="008B0509" w:rsidRPr="00BC562C" w:rsidRDefault="008B0509" w:rsidP="008B0509">
      <w:pPr>
        <w:spacing w:after="0" w:line="240" w:lineRule="auto"/>
        <w:jc w:val="both"/>
        <w:rPr>
          <w:rFonts w:ascii="Arial" w:hAnsi="Arial" w:cs="Arial"/>
          <w:sz w:val="20"/>
          <w:szCs w:val="20"/>
          <w:highlight w:val="red"/>
        </w:rPr>
      </w:pPr>
      <w:r w:rsidRPr="00BC562C">
        <w:rPr>
          <w:rFonts w:ascii="Arial" w:hAnsi="Arial" w:cs="Arial"/>
          <w:sz w:val="20"/>
          <w:szCs w:val="20"/>
          <w:highlight w:val="red"/>
        </w:rPr>
        <w:t xml:space="preserve">  - se si insiste a sufficienza, </w:t>
      </w:r>
      <w:r w:rsidR="00716DD2" w:rsidRPr="00BC562C">
        <w:rPr>
          <w:rFonts w:ascii="Arial" w:hAnsi="Arial" w:cs="Arial"/>
          <w:sz w:val="20"/>
          <w:szCs w:val="20"/>
          <w:highlight w:val="red"/>
        </w:rPr>
        <w:t xml:space="preserve"> dopo un po’ </w:t>
      </w:r>
      <w:r w:rsidRPr="00BC562C">
        <w:rPr>
          <w:rFonts w:ascii="Arial" w:hAnsi="Arial" w:cs="Arial"/>
          <w:sz w:val="20"/>
          <w:szCs w:val="20"/>
          <w:highlight w:val="red"/>
        </w:rPr>
        <w:t>si sentirà con un dito che le bobine si sono  scaldate.</w:t>
      </w:r>
    </w:p>
    <w:p w:rsidR="008B0509" w:rsidRDefault="008B0509" w:rsidP="008B0509">
      <w:pPr>
        <w:spacing w:after="0" w:line="240" w:lineRule="auto"/>
        <w:jc w:val="both"/>
        <w:rPr>
          <w:rFonts w:ascii="Arial" w:hAnsi="Arial" w:cs="Arial"/>
          <w:sz w:val="20"/>
          <w:szCs w:val="20"/>
        </w:rPr>
      </w:pPr>
      <w:r w:rsidRPr="00BC562C">
        <w:rPr>
          <w:rFonts w:ascii="Arial" w:hAnsi="Arial" w:cs="Arial"/>
          <w:sz w:val="20"/>
          <w:szCs w:val="20"/>
          <w:highlight w:val="red"/>
        </w:rPr>
        <w:t>- Stessa cosa facendo girare lo statore trattenendo il rotore</w:t>
      </w:r>
      <w:r w:rsidR="00716DD2" w:rsidRPr="00BC562C">
        <w:rPr>
          <w:rFonts w:ascii="Arial" w:hAnsi="Arial" w:cs="Arial"/>
          <w:sz w:val="20"/>
          <w:szCs w:val="20"/>
          <w:highlight w:val="red"/>
        </w:rPr>
        <w:t xml:space="preserve"> (l</w:t>
      </w:r>
      <w:r w:rsidRPr="00BC562C">
        <w:rPr>
          <w:rFonts w:ascii="Arial" w:hAnsi="Arial" w:cs="Arial"/>
          <w:sz w:val="20"/>
          <w:szCs w:val="20"/>
          <w:highlight w:val="red"/>
        </w:rPr>
        <w:t>’uso di strumenti mostra valori identici</w:t>
      </w:r>
      <w:r w:rsidR="00716DD2" w:rsidRPr="00BC562C">
        <w:rPr>
          <w:rFonts w:ascii="Arial" w:hAnsi="Arial" w:cs="Arial"/>
          <w:sz w:val="20"/>
          <w:szCs w:val="20"/>
          <w:highlight w:val="red"/>
        </w:rPr>
        <w:t>)</w:t>
      </w:r>
      <w:r w:rsidRPr="00BC562C">
        <w:rPr>
          <w:rFonts w:ascii="Arial" w:hAnsi="Arial" w:cs="Arial"/>
          <w:sz w:val="20"/>
          <w:szCs w:val="20"/>
          <w:highlight w:val="red"/>
        </w:rPr>
        <w:t>.</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r>
        <w:rPr>
          <w:rFonts w:ascii="Arial" w:hAnsi="Arial" w:cs="Arial"/>
          <w:sz w:val="20"/>
          <w:szCs w:val="20"/>
        </w:rPr>
        <w:t xml:space="preserve">Tutto concorda con quanto è noto: un campo magnetico visto variabile da una bobina chiusa induce corrente nella stessa </w:t>
      </w:r>
      <w:r w:rsidRPr="00716DD2">
        <w:rPr>
          <w:rFonts w:ascii="Arial" w:hAnsi="Arial" w:cs="Arial"/>
          <w:b/>
          <w:sz w:val="20"/>
          <w:szCs w:val="20"/>
        </w:rPr>
        <w:t>bobina che a sua volta diventa un magnete</w:t>
      </w:r>
      <w:r>
        <w:rPr>
          <w:rFonts w:ascii="Arial" w:hAnsi="Arial" w:cs="Arial"/>
          <w:sz w:val="20"/>
          <w:szCs w:val="20"/>
        </w:rPr>
        <w:t>, si scalda e disperde energia.</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r>
        <w:rPr>
          <w:rFonts w:ascii="Arial" w:hAnsi="Arial" w:cs="Arial"/>
          <w:sz w:val="20"/>
          <w:szCs w:val="20"/>
        </w:rPr>
        <w:t xml:space="preserve">Perché allora non è lecito pensare che </w:t>
      </w:r>
      <w:r w:rsidRPr="00F9244F">
        <w:rPr>
          <w:rFonts w:ascii="Arial" w:hAnsi="Arial" w:cs="Arial"/>
          <w:b/>
          <w:sz w:val="20"/>
          <w:szCs w:val="20"/>
        </w:rPr>
        <w:t>dall’</w:t>
      </w:r>
      <w:r>
        <w:rPr>
          <w:rFonts w:ascii="Arial" w:hAnsi="Arial" w:cs="Arial"/>
          <w:b/>
          <w:sz w:val="20"/>
          <w:szCs w:val="20"/>
        </w:rPr>
        <w:t xml:space="preserve"> ”</w:t>
      </w:r>
      <w:r w:rsidRPr="00F9244F">
        <w:rPr>
          <w:rFonts w:ascii="Arial" w:hAnsi="Arial" w:cs="Arial"/>
          <w:b/>
          <w:sz w:val="20"/>
          <w:szCs w:val="20"/>
        </w:rPr>
        <w:t>abbraccio</w:t>
      </w:r>
      <w:r>
        <w:rPr>
          <w:rFonts w:ascii="Arial" w:hAnsi="Arial" w:cs="Arial"/>
          <w:b/>
          <w:sz w:val="20"/>
          <w:szCs w:val="20"/>
        </w:rPr>
        <w:t>”</w:t>
      </w:r>
      <w:r w:rsidRPr="00F9244F">
        <w:rPr>
          <w:rFonts w:ascii="Arial" w:hAnsi="Arial" w:cs="Arial"/>
          <w:b/>
          <w:sz w:val="20"/>
          <w:szCs w:val="20"/>
        </w:rPr>
        <w:t xml:space="preserve"> d</w:t>
      </w:r>
      <w:r>
        <w:rPr>
          <w:rFonts w:ascii="Arial" w:hAnsi="Arial" w:cs="Arial"/>
          <w:b/>
          <w:sz w:val="20"/>
          <w:szCs w:val="20"/>
        </w:rPr>
        <w:t>ei</w:t>
      </w:r>
      <w:r w:rsidRPr="00F9244F">
        <w:rPr>
          <w:rFonts w:ascii="Arial" w:hAnsi="Arial" w:cs="Arial"/>
          <w:b/>
          <w:sz w:val="20"/>
          <w:szCs w:val="20"/>
        </w:rPr>
        <w:t xml:space="preserve"> due campi magnetici </w:t>
      </w:r>
      <w:r>
        <w:rPr>
          <w:rFonts w:ascii="Arial" w:hAnsi="Arial" w:cs="Arial"/>
          <w:sz w:val="20"/>
          <w:szCs w:val="20"/>
        </w:rPr>
        <w:t xml:space="preserve">nasca una specie di </w:t>
      </w:r>
      <w:r w:rsidRPr="00F9244F">
        <w:rPr>
          <w:rFonts w:ascii="Arial" w:hAnsi="Arial" w:cs="Arial"/>
          <w:b/>
          <w:sz w:val="20"/>
          <w:szCs w:val="20"/>
        </w:rPr>
        <w:t>frizione</w:t>
      </w:r>
      <w:r>
        <w:rPr>
          <w:rFonts w:ascii="Arial" w:hAnsi="Arial" w:cs="Arial"/>
          <w:sz w:val="20"/>
          <w:szCs w:val="20"/>
        </w:rPr>
        <w:t xml:space="preserve"> che consente di </w:t>
      </w:r>
      <w:r w:rsidRPr="00F9244F">
        <w:rPr>
          <w:rFonts w:ascii="Arial" w:hAnsi="Arial" w:cs="Arial"/>
          <w:b/>
          <w:sz w:val="20"/>
          <w:szCs w:val="20"/>
        </w:rPr>
        <w:t>trasferire energia</w:t>
      </w:r>
      <w:r>
        <w:rPr>
          <w:rFonts w:ascii="Arial" w:hAnsi="Arial" w:cs="Arial"/>
          <w:sz w:val="20"/>
          <w:szCs w:val="20"/>
        </w:rPr>
        <w:t xml:space="preserve"> dal braccio (che fatica nel muovere uno dei due componenti) alle bobine dello statore?</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r>
        <w:rPr>
          <w:rFonts w:ascii="Arial" w:hAnsi="Arial" w:cs="Arial"/>
          <w:sz w:val="20"/>
          <w:szCs w:val="20"/>
        </w:rPr>
        <w:t xml:space="preserve">Le teorie correnti non negano questo, ma dicono che in realtà, gioca la </w:t>
      </w:r>
      <w:r w:rsidRPr="00936AB2">
        <w:rPr>
          <w:rFonts w:ascii="Arial" w:hAnsi="Arial" w:cs="Arial"/>
          <w:b/>
          <w:sz w:val="20"/>
          <w:szCs w:val="20"/>
        </w:rPr>
        <w:t xml:space="preserve">forza di </w:t>
      </w:r>
      <w:proofErr w:type="spellStart"/>
      <w:r w:rsidRPr="00936AB2">
        <w:rPr>
          <w:rFonts w:ascii="Arial" w:hAnsi="Arial" w:cs="Arial"/>
          <w:b/>
          <w:sz w:val="20"/>
          <w:szCs w:val="20"/>
        </w:rPr>
        <w:t>Lorentz</w:t>
      </w:r>
      <w:proofErr w:type="spellEnd"/>
      <w:r>
        <w:rPr>
          <w:rFonts w:ascii="Arial" w:hAnsi="Arial" w:cs="Arial"/>
          <w:sz w:val="20"/>
          <w:szCs w:val="20"/>
        </w:rPr>
        <w:t xml:space="preserve"> oppure un </w:t>
      </w:r>
      <w:r w:rsidRPr="00F9244F">
        <w:rPr>
          <w:rFonts w:ascii="Arial" w:hAnsi="Arial" w:cs="Arial"/>
          <w:b/>
          <w:sz w:val="20"/>
          <w:szCs w:val="20"/>
        </w:rPr>
        <w:t>campo elettrico</w:t>
      </w:r>
      <w:r>
        <w:rPr>
          <w:rFonts w:ascii="Arial" w:hAnsi="Arial" w:cs="Arial"/>
          <w:b/>
          <w:sz w:val="20"/>
          <w:szCs w:val="20"/>
        </w:rPr>
        <w:t xml:space="preserve"> </w:t>
      </w:r>
      <w:r w:rsidRPr="00936AB2">
        <w:rPr>
          <w:rFonts w:ascii="Arial" w:hAnsi="Arial" w:cs="Arial"/>
          <w:sz w:val="20"/>
          <w:szCs w:val="20"/>
        </w:rPr>
        <w:t>a seconda</w:t>
      </w:r>
      <w:r>
        <w:rPr>
          <w:rFonts w:ascii="Arial" w:hAnsi="Arial" w:cs="Arial"/>
          <w:sz w:val="20"/>
          <w:szCs w:val="20"/>
        </w:rPr>
        <w:t xml:space="preserve"> </w:t>
      </w:r>
      <w:r w:rsidRPr="006A33BE">
        <w:rPr>
          <w:rFonts w:ascii="Arial" w:hAnsi="Arial" w:cs="Arial"/>
          <w:b/>
          <w:sz w:val="20"/>
          <w:szCs w:val="20"/>
        </w:rPr>
        <w:t>del riferimento</w:t>
      </w:r>
      <w:r>
        <w:rPr>
          <w:rFonts w:ascii="Arial" w:hAnsi="Arial" w:cs="Arial"/>
          <w:sz w:val="20"/>
          <w:szCs w:val="20"/>
        </w:rPr>
        <w:t xml:space="preserve"> </w:t>
      </w:r>
      <w:r w:rsidRPr="006A33BE">
        <w:rPr>
          <w:rFonts w:ascii="Arial" w:hAnsi="Arial" w:cs="Arial"/>
          <w:b/>
          <w:sz w:val="20"/>
          <w:szCs w:val="20"/>
        </w:rPr>
        <w:t xml:space="preserve">da cui </w:t>
      </w:r>
      <w:r w:rsidR="00716DD2">
        <w:rPr>
          <w:rFonts w:ascii="Arial" w:hAnsi="Arial" w:cs="Arial"/>
          <w:b/>
          <w:sz w:val="20"/>
          <w:szCs w:val="20"/>
        </w:rPr>
        <w:t xml:space="preserve">si </w:t>
      </w:r>
      <w:r w:rsidRPr="006A33BE">
        <w:rPr>
          <w:rFonts w:ascii="Arial" w:hAnsi="Arial" w:cs="Arial"/>
          <w:b/>
          <w:sz w:val="20"/>
          <w:szCs w:val="20"/>
        </w:rPr>
        <w:t>osserv</w:t>
      </w:r>
      <w:r w:rsidR="00716DD2">
        <w:rPr>
          <w:rFonts w:ascii="Arial" w:hAnsi="Arial" w:cs="Arial"/>
          <w:b/>
          <w:sz w:val="20"/>
          <w:szCs w:val="20"/>
        </w:rPr>
        <w:t>a</w:t>
      </w:r>
      <w:r>
        <w:rPr>
          <w:rFonts w:ascii="Arial" w:hAnsi="Arial" w:cs="Arial"/>
          <w:sz w:val="20"/>
          <w:szCs w:val="20"/>
        </w:rPr>
        <w:t xml:space="preserve"> e questo lascia perplessi (lasciò perplesso pure Einstein tant’</w:t>
      </w:r>
      <w:proofErr w:type="spellStart"/>
      <w:r>
        <w:rPr>
          <w:rFonts w:ascii="Arial" w:hAnsi="Arial" w:cs="Arial"/>
          <w:sz w:val="20"/>
          <w:szCs w:val="20"/>
        </w:rPr>
        <w:t>evvero</w:t>
      </w:r>
      <w:proofErr w:type="spellEnd"/>
      <w:r>
        <w:rPr>
          <w:rFonts w:ascii="Arial" w:hAnsi="Arial" w:cs="Arial"/>
          <w:sz w:val="20"/>
          <w:szCs w:val="20"/>
        </w:rPr>
        <w:t xml:space="preserve"> che da questa perplessità nasce la Relatività). Quanto al meccanismo fisico derivabile dalla </w:t>
      </w:r>
      <w:r w:rsidRPr="001E5583">
        <w:rPr>
          <w:rFonts w:ascii="Arial" w:hAnsi="Arial" w:cs="Arial"/>
          <w:b/>
          <w:sz w:val="20"/>
          <w:szCs w:val="20"/>
        </w:rPr>
        <w:t>legge di Faraday</w:t>
      </w:r>
      <w:r>
        <w:rPr>
          <w:rFonts w:ascii="Arial" w:hAnsi="Arial" w:cs="Arial"/>
          <w:sz w:val="20"/>
          <w:szCs w:val="20"/>
        </w:rPr>
        <w:t xml:space="preserve"> come espressa in </w:t>
      </w:r>
      <w:r w:rsidRPr="001E5583">
        <w:rPr>
          <w:rFonts w:ascii="Arial" w:hAnsi="Arial" w:cs="Arial"/>
          <w:b/>
          <w:sz w:val="20"/>
          <w:szCs w:val="20"/>
        </w:rPr>
        <w:t>Maxwell</w:t>
      </w:r>
      <w:r>
        <w:rPr>
          <w:rFonts w:ascii="Arial" w:hAnsi="Arial" w:cs="Arial"/>
          <w:sz w:val="20"/>
          <w:szCs w:val="20"/>
        </w:rPr>
        <w:t xml:space="preserve"> risulta che l’interazione avviene </w:t>
      </w:r>
      <w:r w:rsidRPr="009271D1">
        <w:rPr>
          <w:rFonts w:ascii="Arial" w:hAnsi="Arial" w:cs="Arial"/>
          <w:b/>
          <w:sz w:val="20"/>
          <w:szCs w:val="20"/>
        </w:rPr>
        <w:t>nell’area della spira</w:t>
      </w:r>
      <w:r>
        <w:rPr>
          <w:rFonts w:ascii="Arial" w:hAnsi="Arial" w:cs="Arial"/>
          <w:sz w:val="20"/>
          <w:szCs w:val="20"/>
        </w:rPr>
        <w:t xml:space="preserve"> e che di lì l’effetto procede verso i fili (circuitazione del campo elettrico, </w:t>
      </w:r>
      <w:proofErr w:type="spellStart"/>
      <w:r>
        <w:rPr>
          <w:rFonts w:ascii="Arial" w:hAnsi="Arial" w:cs="Arial"/>
          <w:sz w:val="20"/>
          <w:szCs w:val="20"/>
        </w:rPr>
        <w:t>Stokes</w:t>
      </w:r>
      <w:proofErr w:type="spellEnd"/>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sz w:val="20"/>
          <w:szCs w:val="20"/>
        </w:rPr>
        <w:t xml:space="preserve">) ma si tratta di </w:t>
      </w:r>
      <w:r w:rsidRPr="00D0398C">
        <w:rPr>
          <w:rFonts w:ascii="Arial" w:hAnsi="Arial" w:cs="Arial"/>
          <w:b/>
          <w:sz w:val="20"/>
          <w:szCs w:val="20"/>
        </w:rPr>
        <w:t>considerazioni più matematiche che fisiche</w:t>
      </w:r>
      <w:r>
        <w:rPr>
          <w:rFonts w:ascii="Arial" w:hAnsi="Arial" w:cs="Arial"/>
          <w:b/>
          <w:sz w:val="20"/>
          <w:szCs w:val="20"/>
        </w:rPr>
        <w:t xml:space="preserve">, </w:t>
      </w:r>
      <w:r w:rsidRPr="006B259A">
        <w:rPr>
          <w:rFonts w:ascii="Arial" w:hAnsi="Arial" w:cs="Arial"/>
          <w:sz w:val="20"/>
          <w:szCs w:val="20"/>
        </w:rPr>
        <w:t>in genere dicono che si tratta di una *proprietà* del campo</w:t>
      </w:r>
      <w:r>
        <w:rPr>
          <w:rFonts w:ascii="Arial" w:hAnsi="Arial" w:cs="Arial"/>
          <w:sz w:val="20"/>
          <w:szCs w:val="20"/>
        </w:rPr>
        <w:t xml:space="preserve"> elettrico. D’altra parte lo stesso Maxwell, dopo inutili tentativi, abbandonò ogni riferimento a modelli fisici per basarsi solo “sulle evidenze sperimentali e sull’astrazione matematica” (vedi Appendice-0)</w:t>
      </w:r>
      <w:r w:rsidRPr="006B259A">
        <w:rPr>
          <w:rFonts w:ascii="Arial" w:hAnsi="Arial" w:cs="Arial"/>
          <w:sz w:val="20"/>
          <w:szCs w:val="20"/>
        </w:rPr>
        <w:t>.</w:t>
      </w:r>
      <w:r>
        <w:rPr>
          <w:rFonts w:ascii="Arial" w:hAnsi="Arial" w:cs="Arial"/>
          <w:sz w:val="20"/>
          <w:szCs w:val="20"/>
        </w:rPr>
        <w:t xml:space="preserve"> </w:t>
      </w:r>
    </w:p>
    <w:p w:rsidR="008B0509" w:rsidRDefault="008B0509" w:rsidP="008B0509">
      <w:pPr>
        <w:spacing w:after="0" w:line="240" w:lineRule="auto"/>
        <w:jc w:val="both"/>
        <w:rPr>
          <w:rFonts w:ascii="Arial" w:hAnsi="Arial" w:cs="Arial"/>
          <w:sz w:val="20"/>
          <w:szCs w:val="20"/>
        </w:rPr>
      </w:pPr>
    </w:p>
    <w:p w:rsidR="008B0509" w:rsidRDefault="008B0509" w:rsidP="008B050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Qui cerco di verificare </w:t>
      </w:r>
      <w:r w:rsidRPr="0024564E">
        <w:rPr>
          <w:rFonts w:ascii="Arial" w:hAnsi="Arial" w:cs="Arial"/>
          <w:b/>
          <w:sz w:val="20"/>
          <w:szCs w:val="20"/>
        </w:rPr>
        <w:t>se l’interazion</w:t>
      </w:r>
      <w:r>
        <w:rPr>
          <w:rFonts w:ascii="Arial" w:hAnsi="Arial" w:cs="Arial"/>
          <w:b/>
          <w:sz w:val="20"/>
          <w:szCs w:val="20"/>
        </w:rPr>
        <w:t>e</w:t>
      </w:r>
      <w:r w:rsidRPr="0024564E">
        <w:rPr>
          <w:rFonts w:ascii="Arial" w:hAnsi="Arial" w:cs="Arial"/>
          <w:b/>
          <w:sz w:val="20"/>
          <w:szCs w:val="20"/>
        </w:rPr>
        <w:t xml:space="preserve"> di due campi magnetici</w:t>
      </w:r>
      <w:r>
        <w:rPr>
          <w:rFonts w:ascii="Arial" w:hAnsi="Arial" w:cs="Arial"/>
          <w:sz w:val="20"/>
          <w:szCs w:val="20"/>
        </w:rPr>
        <w:t xml:space="preserve"> può essere assunto </w:t>
      </w:r>
      <w:r w:rsidR="00716DD2" w:rsidRPr="00D0398C">
        <w:rPr>
          <w:rFonts w:ascii="Arial" w:hAnsi="Arial" w:cs="Arial"/>
          <w:sz w:val="20"/>
          <w:szCs w:val="20"/>
        </w:rPr>
        <w:t>in tutte le situazioni</w:t>
      </w:r>
      <w:r w:rsidR="00716DD2">
        <w:rPr>
          <w:rFonts w:ascii="Arial" w:hAnsi="Arial" w:cs="Arial"/>
          <w:sz w:val="20"/>
          <w:szCs w:val="20"/>
        </w:rPr>
        <w:t xml:space="preserve"> </w:t>
      </w:r>
      <w:r>
        <w:rPr>
          <w:rFonts w:ascii="Arial" w:hAnsi="Arial" w:cs="Arial"/>
          <w:sz w:val="20"/>
          <w:szCs w:val="20"/>
        </w:rPr>
        <w:t xml:space="preserve">come </w:t>
      </w:r>
      <w:r w:rsidRPr="00087F16">
        <w:rPr>
          <w:rFonts w:ascii="Arial" w:hAnsi="Arial" w:cs="Arial"/>
          <w:b/>
          <w:sz w:val="20"/>
          <w:szCs w:val="20"/>
        </w:rPr>
        <w:t xml:space="preserve">modello </w:t>
      </w:r>
      <w:r>
        <w:rPr>
          <w:rFonts w:ascii="Arial" w:hAnsi="Arial" w:cs="Arial"/>
          <w:b/>
          <w:sz w:val="20"/>
          <w:szCs w:val="20"/>
        </w:rPr>
        <w:t xml:space="preserve"> *</w:t>
      </w:r>
      <w:r w:rsidRPr="00087F16">
        <w:rPr>
          <w:rFonts w:ascii="Arial" w:hAnsi="Arial" w:cs="Arial"/>
          <w:b/>
          <w:sz w:val="20"/>
          <w:szCs w:val="20"/>
        </w:rPr>
        <w:t>fisico</w:t>
      </w:r>
      <w:r>
        <w:rPr>
          <w:rFonts w:ascii="Arial" w:hAnsi="Arial" w:cs="Arial"/>
          <w:b/>
          <w:sz w:val="20"/>
          <w:szCs w:val="20"/>
        </w:rPr>
        <w:t>*</w:t>
      </w:r>
      <w:r w:rsidRPr="00087F16">
        <w:rPr>
          <w:rFonts w:ascii="Arial" w:hAnsi="Arial" w:cs="Arial"/>
          <w:b/>
          <w:sz w:val="20"/>
          <w:szCs w:val="20"/>
        </w:rPr>
        <w:t xml:space="preserve"> dell’induzione</w:t>
      </w:r>
      <w:r w:rsidRPr="004B05CB">
        <w:rPr>
          <w:rFonts w:ascii="Arial" w:hAnsi="Arial" w:cs="Arial"/>
          <w:sz w:val="20"/>
          <w:szCs w:val="20"/>
        </w:rPr>
        <w:t xml:space="preserve"> </w:t>
      </w:r>
      <w:r>
        <w:rPr>
          <w:rFonts w:ascii="Arial" w:hAnsi="Arial" w:cs="Arial"/>
          <w:sz w:val="20"/>
          <w:szCs w:val="20"/>
        </w:rPr>
        <w:t xml:space="preserve">e se esso sia </w:t>
      </w:r>
      <w:r w:rsidRPr="0079540E">
        <w:rPr>
          <w:rFonts w:ascii="Arial" w:hAnsi="Arial" w:cs="Arial"/>
          <w:sz w:val="20"/>
          <w:szCs w:val="20"/>
        </w:rPr>
        <w:t>compatibile con la matematica corrente</w:t>
      </w:r>
      <w:r w:rsidR="00716DD2">
        <w:rPr>
          <w:rFonts w:ascii="Arial" w:hAnsi="Arial" w:cs="Arial"/>
          <w:sz w:val="20"/>
          <w:szCs w:val="20"/>
        </w:rPr>
        <w:t>, questo senza ipotizzare la presenza del campo elettrico prevista dalle teorie correnti</w:t>
      </w:r>
      <w:r>
        <w:rPr>
          <w:rFonts w:ascii="Arial" w:hAnsi="Arial" w:cs="Arial"/>
          <w:sz w:val="20"/>
          <w:szCs w:val="20"/>
        </w:rPr>
        <w:t xml:space="preserve">. </w:t>
      </w:r>
    </w:p>
    <w:p w:rsidR="008B0509" w:rsidRDefault="008B0509" w:rsidP="008B0509">
      <w:pPr>
        <w:spacing w:after="0"/>
        <w:jc w:val="both"/>
        <w:rPr>
          <w:rFonts w:ascii="Arial" w:hAnsi="Arial" w:cs="Arial"/>
          <w:b/>
          <w:sz w:val="20"/>
          <w:szCs w:val="20"/>
        </w:rPr>
      </w:pPr>
    </w:p>
    <w:p w:rsidR="008B0509" w:rsidRDefault="008B0509" w:rsidP="008B0509">
      <w:pPr>
        <w:spacing w:after="0"/>
        <w:jc w:val="both"/>
        <w:rPr>
          <w:rFonts w:ascii="Arial" w:hAnsi="Arial" w:cs="Arial"/>
          <w:b/>
          <w:sz w:val="20"/>
          <w:szCs w:val="20"/>
        </w:rPr>
      </w:pPr>
      <w:r>
        <w:rPr>
          <w:rFonts w:ascii="Arial" w:hAnsi="Arial" w:cs="Arial"/>
          <w:b/>
          <w:sz w:val="20"/>
          <w:szCs w:val="20"/>
        </w:rPr>
        <w:t>Indice delle Appendici :</w:t>
      </w:r>
      <w:r w:rsidRPr="008B3086">
        <w:rPr>
          <w:rFonts w:ascii="Arial" w:hAnsi="Arial" w:cs="Arial"/>
          <w:b/>
          <w:sz w:val="20"/>
          <w:szCs w:val="20"/>
        </w:rPr>
        <w:t xml:space="preserve"> </w:t>
      </w:r>
    </w:p>
    <w:p w:rsidR="008B0509" w:rsidRDefault="008B0509" w:rsidP="008B0509">
      <w:pPr>
        <w:spacing w:after="0"/>
        <w:jc w:val="both"/>
        <w:rPr>
          <w:rFonts w:ascii="Arial" w:hAnsi="Arial" w:cs="Arial"/>
          <w:sz w:val="20"/>
          <w:szCs w:val="20"/>
        </w:rPr>
      </w:pPr>
      <w:r>
        <w:rPr>
          <w:rFonts w:ascii="Arial" w:hAnsi="Arial" w:cs="Arial"/>
          <w:b/>
          <w:sz w:val="20"/>
          <w:szCs w:val="20"/>
        </w:rPr>
        <w:t>0</w:t>
      </w:r>
      <w:r w:rsidRPr="003159A5">
        <w:rPr>
          <w:rFonts w:ascii="Arial" w:hAnsi="Arial" w:cs="Arial"/>
          <w:b/>
          <w:sz w:val="20"/>
          <w:szCs w:val="20"/>
        </w:rPr>
        <w:t>:</w:t>
      </w:r>
      <w:r w:rsidRPr="003159A5">
        <w:rPr>
          <w:rFonts w:ascii="Arial" w:hAnsi="Arial" w:cs="Arial"/>
          <w:sz w:val="20"/>
          <w:szCs w:val="20"/>
        </w:rPr>
        <w:t xml:space="preserve"> </w:t>
      </w:r>
      <w:r w:rsidRPr="00937406">
        <w:rPr>
          <w:rFonts w:ascii="Arial" w:hAnsi="Arial" w:cs="Arial"/>
          <w:sz w:val="20"/>
          <w:szCs w:val="20"/>
        </w:rPr>
        <w:t xml:space="preserve">notizie utili raccolte da “Una forza della natura” di Fabio Toscano </w:t>
      </w:r>
    </w:p>
    <w:p w:rsidR="008B0509" w:rsidRPr="009D59A9" w:rsidRDefault="008B0509" w:rsidP="008B0509">
      <w:pPr>
        <w:spacing w:after="0"/>
        <w:jc w:val="both"/>
        <w:rPr>
          <w:rFonts w:ascii="Arial" w:hAnsi="Arial" w:cs="Arial"/>
          <w:sz w:val="20"/>
          <w:szCs w:val="20"/>
        </w:rPr>
      </w:pPr>
      <w:r w:rsidRPr="00937406">
        <w:rPr>
          <w:rFonts w:ascii="Arial" w:hAnsi="Arial" w:cs="Arial"/>
          <w:b/>
          <w:sz w:val="20"/>
          <w:szCs w:val="20"/>
        </w:rPr>
        <w:t>1:</w:t>
      </w:r>
      <w:r w:rsidRPr="00937406">
        <w:rPr>
          <w:rFonts w:ascii="Arial" w:hAnsi="Arial" w:cs="Arial"/>
          <w:sz w:val="20"/>
          <w:szCs w:val="20"/>
        </w:rPr>
        <w:t xml:space="preserve"> altri test</w:t>
      </w:r>
      <w:r>
        <w:rPr>
          <w:rFonts w:ascii="Arial" w:hAnsi="Arial" w:cs="Arial"/>
          <w:sz w:val="20"/>
          <w:szCs w:val="20"/>
        </w:rPr>
        <w:t xml:space="preserve"> </w:t>
      </w:r>
    </w:p>
    <w:p w:rsidR="008B0509" w:rsidRDefault="008B0509" w:rsidP="008B0509">
      <w:pPr>
        <w:spacing w:after="0"/>
        <w:rPr>
          <w:rFonts w:ascii="Arial" w:hAnsi="Arial" w:cs="Arial"/>
          <w:sz w:val="20"/>
          <w:szCs w:val="20"/>
        </w:rPr>
      </w:pPr>
      <w:r>
        <w:rPr>
          <w:rFonts w:ascii="Arial" w:hAnsi="Arial" w:cs="Arial"/>
          <w:b/>
          <w:sz w:val="20"/>
          <w:szCs w:val="20"/>
        </w:rPr>
        <w:t xml:space="preserve">2: </w:t>
      </w:r>
      <w:r>
        <w:rPr>
          <w:rFonts w:ascii="Arial" w:hAnsi="Arial" w:cs="Arial"/>
          <w:sz w:val="20"/>
          <w:szCs w:val="20"/>
        </w:rPr>
        <w:t xml:space="preserve">Forza di </w:t>
      </w:r>
      <w:proofErr w:type="spellStart"/>
      <w:r>
        <w:rPr>
          <w:rFonts w:ascii="Arial" w:hAnsi="Arial" w:cs="Arial"/>
          <w:sz w:val="20"/>
          <w:szCs w:val="20"/>
        </w:rPr>
        <w:t>Lorentz</w:t>
      </w:r>
      <w:proofErr w:type="spellEnd"/>
      <w:r>
        <w:rPr>
          <w:rFonts w:ascii="Arial" w:hAnsi="Arial" w:cs="Arial"/>
          <w:sz w:val="20"/>
          <w:szCs w:val="20"/>
        </w:rPr>
        <w:t xml:space="preserve"> in campo costante. </w:t>
      </w:r>
      <w:r w:rsidRPr="00804D68">
        <w:rPr>
          <w:rFonts w:ascii="Arial" w:hAnsi="Arial" w:cs="Arial"/>
          <w:sz w:val="20"/>
          <w:szCs w:val="20"/>
        </w:rPr>
        <w:t xml:space="preserve"> </w:t>
      </w:r>
    </w:p>
    <w:p w:rsidR="008B0509" w:rsidRPr="0083055D" w:rsidRDefault="008B0509" w:rsidP="008B0509">
      <w:pPr>
        <w:spacing w:after="0"/>
        <w:rPr>
          <w:rFonts w:ascii="Arial" w:hAnsi="Arial" w:cs="Arial"/>
          <w:color w:val="000000" w:themeColor="text1"/>
          <w:sz w:val="20"/>
          <w:szCs w:val="20"/>
        </w:rPr>
      </w:pPr>
      <w:r>
        <w:rPr>
          <w:rFonts w:ascii="Arial" w:hAnsi="Arial" w:cs="Arial"/>
          <w:b/>
          <w:sz w:val="20"/>
          <w:szCs w:val="20"/>
        </w:rPr>
        <w:t>3:</w:t>
      </w:r>
      <w:r w:rsidRPr="00804D68">
        <w:rPr>
          <w:rFonts w:ascii="Arial" w:hAnsi="Arial" w:cs="Arial"/>
          <w:b/>
          <w:sz w:val="20"/>
          <w:szCs w:val="20"/>
        </w:rPr>
        <w:t xml:space="preserve"> </w:t>
      </w:r>
      <w:r w:rsidRPr="0083055D">
        <w:rPr>
          <w:rFonts w:ascii="Arial" w:hAnsi="Arial" w:cs="Arial"/>
          <w:sz w:val="20"/>
          <w:szCs w:val="20"/>
        </w:rPr>
        <w:t>magneti</w:t>
      </w:r>
      <w:r w:rsidRPr="0083055D">
        <w:rPr>
          <w:rFonts w:ascii="Arial" w:hAnsi="Arial" w:cs="Arial"/>
          <w:color w:val="000000" w:themeColor="text1"/>
          <w:sz w:val="20"/>
          <w:szCs w:val="20"/>
        </w:rPr>
        <w:t xml:space="preserve"> </w:t>
      </w:r>
      <w:r>
        <w:rPr>
          <w:rFonts w:ascii="Arial" w:hAnsi="Arial" w:cs="Arial"/>
          <w:color w:val="000000" w:themeColor="text1"/>
          <w:sz w:val="20"/>
          <w:szCs w:val="20"/>
        </w:rPr>
        <w:t>e lunghezza del filo della spira</w:t>
      </w:r>
    </w:p>
    <w:p w:rsidR="008B0509" w:rsidRDefault="008B0509" w:rsidP="008B0509">
      <w:pPr>
        <w:spacing w:after="0"/>
        <w:rPr>
          <w:b/>
        </w:rPr>
      </w:pPr>
      <w:r>
        <w:rPr>
          <w:rFonts w:ascii="Arial" w:hAnsi="Arial" w:cs="Arial"/>
          <w:b/>
          <w:sz w:val="20"/>
          <w:szCs w:val="20"/>
        </w:rPr>
        <w:t>4</w:t>
      </w:r>
      <w:r w:rsidRPr="00804D68">
        <w:rPr>
          <w:rFonts w:ascii="Arial" w:hAnsi="Arial" w:cs="Arial"/>
          <w:b/>
          <w:sz w:val="20"/>
          <w:szCs w:val="20"/>
        </w:rPr>
        <w:t xml:space="preserve">: </w:t>
      </w:r>
      <w:r w:rsidRPr="00804D68">
        <w:rPr>
          <w:rFonts w:ascii="Arial" w:hAnsi="Arial" w:cs="Arial"/>
          <w:sz w:val="20"/>
          <w:szCs w:val="20"/>
        </w:rPr>
        <w:t>notizie storiche sull’induzione</w:t>
      </w:r>
      <w:r w:rsidRPr="00804D68">
        <w:rPr>
          <w:rFonts w:ascii="Arial" w:hAnsi="Arial" w:cs="Arial"/>
          <w:b/>
          <w:sz w:val="20"/>
          <w:szCs w:val="20"/>
        </w:rPr>
        <w:t xml:space="preserve"> </w:t>
      </w:r>
      <w:r w:rsidRPr="00804D68">
        <w:rPr>
          <w:b/>
        </w:rPr>
        <w:t xml:space="preserve"> </w:t>
      </w:r>
    </w:p>
    <w:p w:rsidR="008B0509" w:rsidRPr="00804D68" w:rsidRDefault="008B0509" w:rsidP="008B0509">
      <w:pPr>
        <w:spacing w:after="0"/>
        <w:rPr>
          <w:rFonts w:ascii="Arial" w:hAnsi="Arial" w:cs="Arial"/>
          <w:color w:val="000000" w:themeColor="text1"/>
          <w:sz w:val="20"/>
          <w:szCs w:val="20"/>
        </w:rPr>
      </w:pPr>
      <w:r>
        <w:rPr>
          <w:rFonts w:ascii="Arial" w:hAnsi="Arial" w:cs="Arial"/>
          <w:b/>
          <w:sz w:val="20"/>
          <w:szCs w:val="20"/>
        </w:rPr>
        <w:t>5:</w:t>
      </w:r>
      <w:r w:rsidRPr="00804D68">
        <w:rPr>
          <w:rFonts w:ascii="Arial" w:hAnsi="Arial" w:cs="Arial"/>
          <w:b/>
          <w:sz w:val="20"/>
          <w:szCs w:val="20"/>
        </w:rPr>
        <w:t xml:space="preserve"> </w:t>
      </w:r>
      <w:r>
        <w:rPr>
          <w:rFonts w:ascii="Arial" w:hAnsi="Arial" w:cs="Arial"/>
          <w:sz w:val="20"/>
          <w:szCs w:val="20"/>
        </w:rPr>
        <w:t>u</w:t>
      </w:r>
      <w:r w:rsidRPr="00804D68">
        <w:rPr>
          <w:rFonts w:ascii="Arial" w:hAnsi="Arial" w:cs="Arial"/>
          <w:sz w:val="20"/>
          <w:szCs w:val="20"/>
        </w:rPr>
        <w:t xml:space="preserve">na </w:t>
      </w:r>
      <w:r w:rsidRPr="00804D68">
        <w:rPr>
          <w:rFonts w:ascii="Arial" w:hAnsi="Arial" w:cs="Arial"/>
          <w:color w:val="000000" w:themeColor="text1"/>
          <w:sz w:val="20"/>
          <w:szCs w:val="20"/>
        </w:rPr>
        <w:t xml:space="preserve">bellissima descrizione  di come avverrebbe il fenomeno dell’induzione </w:t>
      </w:r>
      <w:r>
        <w:rPr>
          <w:rFonts w:ascii="Arial" w:hAnsi="Arial" w:cs="Arial"/>
          <w:color w:val="000000" w:themeColor="text1"/>
          <w:sz w:val="20"/>
          <w:szCs w:val="20"/>
        </w:rPr>
        <w:t xml:space="preserve">nella </w:t>
      </w:r>
      <w:r w:rsidRPr="00804D68">
        <w:rPr>
          <w:rFonts w:ascii="Arial" w:hAnsi="Arial" w:cs="Arial"/>
          <w:color w:val="000000" w:themeColor="text1"/>
          <w:sz w:val="20"/>
          <w:szCs w:val="20"/>
        </w:rPr>
        <w:t xml:space="preserve">teoria corrente </w:t>
      </w:r>
    </w:p>
    <w:p w:rsidR="008B0509" w:rsidRPr="00E446C6" w:rsidRDefault="008B0509" w:rsidP="008B0509">
      <w:pPr>
        <w:spacing w:after="0" w:line="240" w:lineRule="auto"/>
        <w:rPr>
          <w:rFonts w:ascii="Arial" w:hAnsi="Arial" w:cs="Arial"/>
          <w:b/>
          <w:color w:val="FF0000"/>
          <w:sz w:val="20"/>
          <w:szCs w:val="20"/>
        </w:rPr>
      </w:pPr>
      <w:r>
        <w:rPr>
          <w:rFonts w:ascii="Arial" w:hAnsi="Arial" w:cs="Arial"/>
          <w:b/>
          <w:sz w:val="20"/>
          <w:szCs w:val="20"/>
        </w:rPr>
        <w:t>6:</w:t>
      </w:r>
      <w:r w:rsidRPr="00804D68">
        <w:rPr>
          <w:rFonts w:ascii="Arial" w:hAnsi="Arial" w:cs="Arial"/>
          <w:b/>
          <w:sz w:val="20"/>
          <w:szCs w:val="20"/>
        </w:rPr>
        <w:t xml:space="preserve"> </w:t>
      </w:r>
      <w:r w:rsidRPr="00E446C6">
        <w:rPr>
          <w:rFonts w:ascii="Arial" w:hAnsi="Arial" w:cs="Arial"/>
          <w:b/>
          <w:color w:val="FF0000"/>
          <w:sz w:val="20"/>
          <w:szCs w:val="20"/>
        </w:rPr>
        <w:t>Omopolari</w:t>
      </w:r>
    </w:p>
    <w:p w:rsidR="008B0509" w:rsidRPr="006E13FD" w:rsidRDefault="008B0509" w:rsidP="008B0509">
      <w:pPr>
        <w:spacing w:after="0" w:line="240" w:lineRule="auto"/>
        <w:rPr>
          <w:rFonts w:ascii="Arial" w:hAnsi="Arial" w:cs="Arial"/>
          <w:sz w:val="20"/>
          <w:szCs w:val="20"/>
        </w:rPr>
      </w:pPr>
      <w:r w:rsidRPr="006E13FD">
        <w:rPr>
          <w:rFonts w:ascii="Arial" w:hAnsi="Arial" w:cs="Arial"/>
          <w:sz w:val="20"/>
          <w:szCs w:val="20"/>
        </w:rPr>
        <w:lastRenderedPageBreak/>
        <w:t>7: vecchi tentativi e annotazioni varie</w:t>
      </w:r>
    </w:p>
    <w:p w:rsidR="008B0509" w:rsidRPr="003761AC" w:rsidRDefault="008B0509" w:rsidP="008B0509">
      <w:pPr>
        <w:spacing w:after="0" w:line="240" w:lineRule="auto"/>
        <w:jc w:val="both"/>
        <w:rPr>
          <w:rFonts w:ascii="Arial" w:hAnsi="Arial" w:cs="Arial"/>
          <w:sz w:val="20"/>
          <w:szCs w:val="20"/>
        </w:rPr>
      </w:pPr>
      <w:r>
        <w:rPr>
          <w:rFonts w:ascii="Arial" w:hAnsi="Arial" w:cs="Arial"/>
          <w:b/>
          <w:sz w:val="20"/>
          <w:szCs w:val="20"/>
        </w:rPr>
        <w:t>Legge di Faraday:</w:t>
      </w:r>
      <w:r>
        <w:rPr>
          <w:rFonts w:ascii="Arial" w:hAnsi="Arial" w:cs="Arial"/>
          <w:sz w:val="20"/>
          <w:szCs w:val="20"/>
        </w:rPr>
        <w:t xml:space="preserve"> in un vecchio testo per ingegneri (dove: </w:t>
      </w:r>
      <w:proofErr w:type="spellStart"/>
      <w:r>
        <w:rPr>
          <w:rFonts w:ascii="Arial" w:hAnsi="Arial" w:cs="Arial"/>
          <w:sz w:val="20"/>
          <w:szCs w:val="20"/>
        </w:rPr>
        <w:t>intcirc=integrale</w:t>
      </w:r>
      <w:proofErr w:type="spellEnd"/>
      <w:r>
        <w:rPr>
          <w:rFonts w:ascii="Arial" w:hAnsi="Arial" w:cs="Arial"/>
          <w:sz w:val="20"/>
          <w:szCs w:val="20"/>
        </w:rPr>
        <w:t xml:space="preserve"> circolare   </w:t>
      </w:r>
      <w:proofErr w:type="spellStart"/>
      <w:r>
        <w:rPr>
          <w:rFonts w:ascii="Arial" w:hAnsi="Arial" w:cs="Arial"/>
          <w:sz w:val="20"/>
          <w:szCs w:val="20"/>
        </w:rPr>
        <w:t>int=integrale</w:t>
      </w:r>
      <w:proofErr w:type="spellEnd"/>
      <w:r>
        <w:rPr>
          <w:rFonts w:ascii="Arial" w:hAnsi="Arial" w:cs="Arial"/>
          <w:sz w:val="20"/>
          <w:szCs w:val="20"/>
        </w:rPr>
        <w:t xml:space="preserve"> di superficie) si legge: “… </w:t>
      </w:r>
      <w:r>
        <w:rPr>
          <w:rFonts w:ascii="Arial" w:hAnsi="Arial" w:cs="Arial"/>
          <w:i/>
          <w:sz w:val="20"/>
          <w:szCs w:val="20"/>
        </w:rPr>
        <w:t xml:space="preserve">Se il campo magnetico nella regione in cui si trova la spira viene modificato in una qualunque maniera (ad esempio modificando la corrente nei circuiti vicini, ovvero muovendo tali circuiti senza alterarne la corrente), si induce nella spira una </w:t>
      </w:r>
      <w:proofErr w:type="spellStart"/>
      <w:r>
        <w:rPr>
          <w:rFonts w:ascii="Arial" w:hAnsi="Arial" w:cs="Arial"/>
          <w:i/>
          <w:sz w:val="20"/>
          <w:szCs w:val="20"/>
        </w:rPr>
        <w:t>f.e.m.</w:t>
      </w:r>
      <w:proofErr w:type="spellEnd"/>
      <w:r>
        <w:rPr>
          <w:rFonts w:ascii="Arial" w:hAnsi="Arial" w:cs="Arial"/>
          <w:i/>
          <w:sz w:val="20"/>
          <w:szCs w:val="20"/>
        </w:rPr>
        <w:t xml:space="preserve"> uguale alla derivata, cambiata di segno, del flusso di induzione magnetica concatenato con la spira stessa. Si intende per flusso di induzione magnetica concatenato con il circuito, il flusso dell’induzione magnetica attraverso una qualunque superficie che abbia il circuito come contorno. Indicando con </w:t>
      </w:r>
      <w:proofErr w:type="spellStart"/>
      <w:r>
        <w:rPr>
          <w:rFonts w:ascii="Arial" w:hAnsi="Arial" w:cs="Arial"/>
          <w:i/>
          <w:sz w:val="20"/>
          <w:szCs w:val="20"/>
        </w:rPr>
        <w:t>E=intcirc</w:t>
      </w:r>
      <w:proofErr w:type="spellEnd"/>
      <w:r>
        <w:rPr>
          <w:rFonts w:ascii="Arial" w:hAnsi="Arial" w:cs="Arial"/>
          <w:i/>
          <w:sz w:val="20"/>
          <w:szCs w:val="20"/>
        </w:rPr>
        <w:t xml:space="preserve"> </w:t>
      </w:r>
      <w:proofErr w:type="spellStart"/>
      <w:r>
        <w:rPr>
          <w:rFonts w:ascii="Arial" w:hAnsi="Arial" w:cs="Arial"/>
          <w:i/>
          <w:sz w:val="20"/>
          <w:szCs w:val="20"/>
        </w:rPr>
        <w:t>Esds</w:t>
      </w:r>
      <w:proofErr w:type="spellEnd"/>
      <w:r>
        <w:rPr>
          <w:rFonts w:ascii="Arial" w:hAnsi="Arial" w:cs="Arial"/>
          <w:i/>
          <w:sz w:val="20"/>
          <w:szCs w:val="20"/>
        </w:rPr>
        <w:t xml:space="preserve"> la </w:t>
      </w:r>
      <w:proofErr w:type="spellStart"/>
      <w:r>
        <w:rPr>
          <w:rFonts w:ascii="Arial" w:hAnsi="Arial" w:cs="Arial"/>
          <w:i/>
          <w:sz w:val="20"/>
          <w:szCs w:val="20"/>
        </w:rPr>
        <w:t>f.e.m.</w:t>
      </w:r>
      <w:proofErr w:type="spellEnd"/>
      <w:r>
        <w:rPr>
          <w:rFonts w:ascii="Arial" w:hAnsi="Arial" w:cs="Arial"/>
          <w:i/>
          <w:sz w:val="20"/>
          <w:szCs w:val="20"/>
        </w:rPr>
        <w:t xml:space="preserve"> indotta e con Ф= </w:t>
      </w:r>
      <w:proofErr w:type="spellStart"/>
      <w:r>
        <w:rPr>
          <w:rFonts w:ascii="Arial" w:hAnsi="Arial" w:cs="Arial"/>
          <w:i/>
          <w:sz w:val="20"/>
          <w:szCs w:val="20"/>
        </w:rPr>
        <w:t>int</w:t>
      </w:r>
      <w:proofErr w:type="spellEnd"/>
      <w:r>
        <w:rPr>
          <w:rFonts w:ascii="Arial" w:hAnsi="Arial" w:cs="Arial"/>
          <w:i/>
          <w:sz w:val="20"/>
          <w:szCs w:val="20"/>
        </w:rPr>
        <w:t xml:space="preserve"> </w:t>
      </w:r>
      <w:proofErr w:type="spellStart"/>
      <w:r>
        <w:rPr>
          <w:rFonts w:ascii="Arial" w:hAnsi="Arial" w:cs="Arial"/>
          <w:i/>
          <w:sz w:val="20"/>
          <w:szCs w:val="20"/>
        </w:rPr>
        <w:t>BndS</w:t>
      </w:r>
      <w:proofErr w:type="spellEnd"/>
      <w:r>
        <w:rPr>
          <w:rFonts w:ascii="Arial" w:hAnsi="Arial" w:cs="Arial"/>
          <w:i/>
          <w:sz w:val="20"/>
          <w:szCs w:val="20"/>
        </w:rPr>
        <w:t xml:space="preserve"> il flusso concatenato con il circuito, la legge dell’induzione elettromagnetica si può scrivere  </w:t>
      </w:r>
      <w:proofErr w:type="spellStart"/>
      <w:r>
        <w:rPr>
          <w:rFonts w:ascii="Arial" w:hAnsi="Arial" w:cs="Arial"/>
          <w:i/>
          <w:sz w:val="20"/>
          <w:szCs w:val="20"/>
        </w:rPr>
        <w:t>E=</w:t>
      </w:r>
      <w:proofErr w:type="spellEnd"/>
      <w:r>
        <w:rPr>
          <w:rFonts w:ascii="Arial" w:hAnsi="Arial" w:cs="Arial"/>
          <w:i/>
          <w:sz w:val="20"/>
          <w:szCs w:val="20"/>
        </w:rPr>
        <w:t xml:space="preserve"> -dФ/</w:t>
      </w:r>
      <w:proofErr w:type="spellStart"/>
      <w:r>
        <w:rPr>
          <w:rFonts w:ascii="Arial" w:hAnsi="Arial" w:cs="Arial"/>
          <w:i/>
          <w:sz w:val="20"/>
          <w:szCs w:val="20"/>
        </w:rPr>
        <w:t>dt</w:t>
      </w:r>
      <w:proofErr w:type="spellEnd"/>
      <w:r>
        <w:rPr>
          <w:rFonts w:ascii="Arial" w:hAnsi="Arial" w:cs="Arial"/>
          <w:i/>
          <w:sz w:val="20"/>
          <w:szCs w:val="20"/>
        </w:rPr>
        <w:t xml:space="preserve"> Il segno – sta ad indicare il verso </w:t>
      </w:r>
      <w:r w:rsidRPr="00E37B8A">
        <w:rPr>
          <w:rFonts w:ascii="Arial" w:hAnsi="Arial" w:cs="Arial"/>
          <w:i/>
          <w:sz w:val="20"/>
          <w:szCs w:val="20"/>
        </w:rPr>
        <w:t>della</w:t>
      </w:r>
      <w:r>
        <w:rPr>
          <w:rFonts w:ascii="Arial" w:hAnsi="Arial" w:cs="Arial"/>
          <w:i/>
          <w:sz w:val="20"/>
          <w:szCs w:val="20"/>
        </w:rPr>
        <w:t xml:space="preserve"> </w:t>
      </w:r>
      <w:proofErr w:type="spellStart"/>
      <w:r>
        <w:rPr>
          <w:rFonts w:ascii="Arial" w:hAnsi="Arial" w:cs="Arial"/>
          <w:i/>
          <w:sz w:val="20"/>
          <w:szCs w:val="20"/>
        </w:rPr>
        <w:t>f.e.m.</w:t>
      </w:r>
      <w:proofErr w:type="spellEnd"/>
      <w:r>
        <w:rPr>
          <w:rFonts w:ascii="Arial" w:hAnsi="Arial" w:cs="Arial"/>
          <w:i/>
          <w:sz w:val="20"/>
          <w:szCs w:val="20"/>
        </w:rPr>
        <w:t xml:space="preserve"> indotta e quindi anche quello della corrente indotta”. </w:t>
      </w:r>
      <w:r>
        <w:rPr>
          <w:rFonts w:ascii="Arial" w:hAnsi="Arial" w:cs="Arial"/>
          <w:sz w:val="20"/>
          <w:szCs w:val="20"/>
        </w:rPr>
        <w:t xml:space="preserve">Quanto alla forma dell’onda, se ne deduce che se il </w:t>
      </w:r>
      <w:r w:rsidRPr="00B73562">
        <w:rPr>
          <w:rFonts w:ascii="Arial" w:hAnsi="Arial" w:cs="Arial"/>
          <w:sz w:val="20"/>
          <w:szCs w:val="20"/>
        </w:rPr>
        <w:t xml:space="preserve">campo </w:t>
      </w:r>
      <w:r>
        <w:rPr>
          <w:rFonts w:ascii="Arial" w:hAnsi="Arial" w:cs="Arial"/>
          <w:sz w:val="20"/>
          <w:szCs w:val="20"/>
        </w:rPr>
        <w:t>fosse *</w:t>
      </w:r>
      <w:r w:rsidRPr="00FD2726">
        <w:rPr>
          <w:rFonts w:ascii="Arial" w:hAnsi="Arial" w:cs="Arial"/>
          <w:b/>
          <w:sz w:val="20"/>
          <w:szCs w:val="20"/>
        </w:rPr>
        <w:t>uniforme</w:t>
      </w:r>
      <w:r>
        <w:rPr>
          <w:rFonts w:ascii="Arial" w:hAnsi="Arial" w:cs="Arial"/>
          <w:b/>
          <w:sz w:val="20"/>
          <w:szCs w:val="20"/>
        </w:rPr>
        <w:t>*</w:t>
      </w:r>
      <w:r w:rsidRPr="00FD2726">
        <w:rPr>
          <w:rFonts w:ascii="Arial" w:hAnsi="Arial" w:cs="Arial"/>
          <w:b/>
          <w:sz w:val="20"/>
          <w:szCs w:val="20"/>
        </w:rPr>
        <w:t>,</w:t>
      </w:r>
      <w:r w:rsidRPr="00B73562">
        <w:rPr>
          <w:rFonts w:ascii="Arial" w:hAnsi="Arial" w:cs="Arial"/>
          <w:sz w:val="20"/>
          <w:szCs w:val="20"/>
        </w:rPr>
        <w:t xml:space="preserve"> tanto la curva del flusso che attraversa la spira quanto la sua derivata, </w:t>
      </w:r>
      <w:r>
        <w:rPr>
          <w:rFonts w:ascii="Arial" w:hAnsi="Arial" w:cs="Arial"/>
          <w:sz w:val="20"/>
          <w:szCs w:val="20"/>
        </w:rPr>
        <w:t>sarebbero *</w:t>
      </w:r>
      <w:r w:rsidRPr="00B73562">
        <w:rPr>
          <w:rFonts w:ascii="Arial" w:hAnsi="Arial" w:cs="Arial"/>
          <w:b/>
          <w:sz w:val="20"/>
          <w:szCs w:val="20"/>
        </w:rPr>
        <w:t>sinusoidi</w:t>
      </w:r>
      <w:r>
        <w:rPr>
          <w:rFonts w:ascii="Arial" w:hAnsi="Arial" w:cs="Arial"/>
          <w:b/>
          <w:sz w:val="20"/>
          <w:szCs w:val="20"/>
        </w:rPr>
        <w:t>*</w:t>
      </w:r>
      <w:r>
        <w:rPr>
          <w:rFonts w:ascii="Arial" w:hAnsi="Arial" w:cs="Arial"/>
          <w:sz w:val="20"/>
          <w:szCs w:val="20"/>
        </w:rPr>
        <w:t>. Lo si capisce facilmente anche senza matematica:</w:t>
      </w:r>
      <w:r w:rsidRPr="00B73562">
        <w:rPr>
          <w:rFonts w:ascii="Arial" w:hAnsi="Arial" w:cs="Arial"/>
          <w:sz w:val="20"/>
          <w:szCs w:val="20"/>
        </w:rPr>
        <w:t xml:space="preserve"> basta immaginare di mettere un occhio dove c’è un polo e </w:t>
      </w:r>
      <w:r>
        <w:rPr>
          <w:rFonts w:ascii="Arial" w:hAnsi="Arial" w:cs="Arial"/>
          <w:sz w:val="20"/>
          <w:szCs w:val="20"/>
        </w:rPr>
        <w:t xml:space="preserve">di </w:t>
      </w:r>
      <w:r w:rsidRPr="00B73562">
        <w:rPr>
          <w:rFonts w:ascii="Arial" w:hAnsi="Arial" w:cs="Arial"/>
          <w:sz w:val="20"/>
          <w:szCs w:val="20"/>
        </w:rPr>
        <w:t>guardare l’altro polo</w:t>
      </w:r>
      <w:r>
        <w:rPr>
          <w:rFonts w:ascii="Arial" w:hAnsi="Arial" w:cs="Arial"/>
          <w:sz w:val="20"/>
          <w:szCs w:val="20"/>
        </w:rPr>
        <w:t xml:space="preserve">: si vedrà un’area che va da un rettangolo massimo a una semplice linea (cioè a zero) e registrando graficamente le misure dell’area man mano che spira ruota si otterrà una sinusoide. </w:t>
      </w:r>
      <w:r w:rsidRPr="00B73562">
        <w:rPr>
          <w:rFonts w:ascii="Arial" w:hAnsi="Arial" w:cs="Arial"/>
          <w:sz w:val="20"/>
          <w:szCs w:val="20"/>
        </w:rPr>
        <w:t>Stesso risultato si avrà tenendo ferma la spira e facendo ruotare i magneti</w:t>
      </w:r>
      <w:r w:rsidRPr="00172F09">
        <w:rPr>
          <w:rFonts w:ascii="Arial" w:hAnsi="Arial" w:cs="Arial"/>
          <w:b/>
          <w:sz w:val="20"/>
          <w:szCs w:val="20"/>
        </w:rPr>
        <w:t>.</w:t>
      </w:r>
      <w:r>
        <w:rPr>
          <w:rFonts w:ascii="Arial" w:hAnsi="Arial" w:cs="Arial"/>
          <w:b/>
          <w:sz w:val="20"/>
          <w:szCs w:val="20"/>
        </w:rPr>
        <w:t xml:space="preserve"> </w:t>
      </w:r>
      <w:r w:rsidRPr="004D5AA7">
        <w:rPr>
          <w:rFonts w:ascii="Arial" w:hAnsi="Arial" w:cs="Arial"/>
          <w:sz w:val="20"/>
          <w:szCs w:val="20"/>
        </w:rPr>
        <w:t>Comunque</w:t>
      </w:r>
      <w:r>
        <w:rPr>
          <w:rFonts w:ascii="Arial" w:hAnsi="Arial" w:cs="Arial"/>
          <w:sz w:val="20"/>
          <w:szCs w:val="20"/>
        </w:rPr>
        <w:t xml:space="preserve"> i</w:t>
      </w:r>
      <w:r w:rsidRPr="00665F89">
        <w:rPr>
          <w:rFonts w:ascii="Arial" w:hAnsi="Arial" w:cs="Arial"/>
          <w:sz w:val="20"/>
          <w:szCs w:val="20"/>
        </w:rPr>
        <w:t xml:space="preserve">n sintesi </w:t>
      </w:r>
      <w:r>
        <w:rPr>
          <w:rFonts w:ascii="Arial" w:hAnsi="Arial" w:cs="Arial"/>
          <w:b/>
          <w:sz w:val="20"/>
          <w:szCs w:val="20"/>
        </w:rPr>
        <w:t>la tensione dipenderebbe dalla *variazione* del campo magnetico che attraversa la superficie circondata dalla spira.</w:t>
      </w:r>
    </w:p>
    <w:tbl>
      <w:tblPr>
        <w:tblpPr w:leftFromText="141" w:rightFromText="141" w:vertAnchor="text" w:tblpX="3141"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20"/>
      </w:tblGrid>
      <w:tr w:rsidR="008B0509" w:rsidRPr="00593236" w:rsidTr="00DB6930">
        <w:trPr>
          <w:trHeight w:val="9488"/>
        </w:trPr>
        <w:tc>
          <w:tcPr>
            <w:tcW w:w="6734" w:type="dxa"/>
          </w:tcPr>
          <w:p w:rsidR="008B0509" w:rsidRPr="00593236" w:rsidRDefault="008B0509" w:rsidP="00DB6930">
            <w:pPr>
              <w:spacing w:after="0"/>
              <w:jc w:val="both"/>
              <w:rPr>
                <w:rFonts w:ascii="Arial" w:hAnsi="Arial" w:cs="Arial"/>
                <w:sz w:val="20"/>
                <w:szCs w:val="20"/>
              </w:rPr>
            </w:pPr>
            <w:r>
              <w:rPr>
                <w:rFonts w:ascii="Arial" w:hAnsi="Arial" w:cs="Arial"/>
                <w:noProof/>
                <w:sz w:val="20"/>
                <w:szCs w:val="20"/>
              </w:rPr>
              <w:drawing>
                <wp:inline distT="0" distB="0" distL="0" distR="0">
                  <wp:extent cx="4286250" cy="6096000"/>
                  <wp:effectExtent l="19050" t="0" r="0" b="0"/>
                  <wp:docPr id="2" name="Immagine 2" descr="rotazio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zione4"/>
                          <pic:cNvPicPr>
                            <a:picLocks noChangeAspect="1" noChangeArrowheads="1"/>
                          </pic:cNvPicPr>
                        </pic:nvPicPr>
                        <pic:blipFill>
                          <a:blip r:embed="rId11"/>
                          <a:srcRect/>
                          <a:stretch>
                            <a:fillRect/>
                          </a:stretch>
                        </pic:blipFill>
                        <pic:spPr bwMode="auto">
                          <a:xfrm>
                            <a:off x="0" y="0"/>
                            <a:ext cx="4286250" cy="6096000"/>
                          </a:xfrm>
                          <a:prstGeom prst="rect">
                            <a:avLst/>
                          </a:prstGeom>
                          <a:noFill/>
                          <a:ln w="9525">
                            <a:noFill/>
                            <a:miter lim="800000"/>
                            <a:headEnd/>
                            <a:tailEnd/>
                          </a:ln>
                        </pic:spPr>
                      </pic:pic>
                    </a:graphicData>
                  </a:graphic>
                </wp:inline>
              </w:drawing>
            </w:r>
          </w:p>
        </w:tc>
      </w:tr>
    </w:tbl>
    <w:p w:rsidR="008B0509" w:rsidRPr="00A15B1B"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Però </w:t>
      </w:r>
      <w:r>
        <w:rPr>
          <w:rFonts w:ascii="Arial" w:hAnsi="Arial" w:cs="Arial"/>
          <w:b/>
          <w:sz w:val="20"/>
          <w:szCs w:val="20"/>
        </w:rPr>
        <w:t>il particolarissimo test qui a destra</w:t>
      </w:r>
      <w:r w:rsidRPr="008C2B69">
        <w:rPr>
          <w:rFonts w:ascii="Arial" w:hAnsi="Arial" w:cs="Arial"/>
          <w:b/>
          <w:sz w:val="20"/>
          <w:szCs w:val="20"/>
        </w:rPr>
        <w:t xml:space="preserve"> non è conforme</w:t>
      </w:r>
      <w:r>
        <w:rPr>
          <w:rFonts w:ascii="Arial" w:hAnsi="Arial" w:cs="Arial"/>
          <w:sz w:val="20"/>
          <w:szCs w:val="20"/>
        </w:rPr>
        <w:t xml:space="preserve"> e farebbe piuttosto pensare alla </w:t>
      </w:r>
      <w:r w:rsidRPr="00251301">
        <w:rPr>
          <w:rFonts w:ascii="Arial" w:hAnsi="Arial" w:cs="Arial"/>
          <w:b/>
          <w:sz w:val="20"/>
          <w:szCs w:val="20"/>
        </w:rPr>
        <w:t xml:space="preserve">variazione del campo </w:t>
      </w:r>
      <w:r>
        <w:rPr>
          <w:rFonts w:ascii="Arial" w:hAnsi="Arial" w:cs="Arial"/>
          <w:b/>
          <w:sz w:val="20"/>
          <w:szCs w:val="20"/>
        </w:rPr>
        <w:t>così come lo s</w:t>
      </w:r>
      <w:r w:rsidRPr="00251301">
        <w:rPr>
          <w:rFonts w:ascii="Arial" w:hAnsi="Arial" w:cs="Arial"/>
          <w:b/>
          <w:sz w:val="20"/>
          <w:szCs w:val="20"/>
        </w:rPr>
        <w:t>ente il filo *diret</w:t>
      </w:r>
      <w:r>
        <w:rPr>
          <w:rFonts w:ascii="Arial" w:hAnsi="Arial" w:cs="Arial"/>
          <w:b/>
          <w:sz w:val="20"/>
          <w:szCs w:val="20"/>
        </w:rPr>
        <w:t>-</w:t>
      </w:r>
      <w:r w:rsidRPr="00251301">
        <w:rPr>
          <w:rFonts w:ascii="Arial" w:hAnsi="Arial" w:cs="Arial"/>
          <w:b/>
          <w:sz w:val="20"/>
          <w:szCs w:val="20"/>
        </w:rPr>
        <w:t>tamente*</w:t>
      </w:r>
      <w:r>
        <w:rPr>
          <w:rFonts w:ascii="Arial" w:hAnsi="Arial" w:cs="Arial"/>
          <w:b/>
          <w:sz w:val="20"/>
          <w:szCs w:val="20"/>
        </w:rPr>
        <w:t xml:space="preserve">, </w:t>
      </w:r>
      <w:r w:rsidRPr="00FF0732">
        <w:rPr>
          <w:rFonts w:ascii="Arial" w:hAnsi="Arial" w:cs="Arial"/>
          <w:sz w:val="20"/>
          <w:szCs w:val="20"/>
        </w:rPr>
        <w:t xml:space="preserve">ma </w:t>
      </w:r>
      <w:r w:rsidRPr="008373E0">
        <w:rPr>
          <w:rFonts w:ascii="Arial" w:hAnsi="Arial" w:cs="Arial"/>
          <w:sz w:val="20"/>
          <w:szCs w:val="20"/>
        </w:rPr>
        <w:t>questa ipotesi è incompatibile coi trasformatori</w:t>
      </w:r>
      <w:r>
        <w:rPr>
          <w:rFonts w:ascii="Arial" w:hAnsi="Arial" w:cs="Arial"/>
          <w:sz w:val="20"/>
          <w:szCs w:val="20"/>
        </w:rPr>
        <w:t xml:space="preserve"> dove </w:t>
      </w:r>
      <w:r w:rsidRPr="008373E0">
        <w:rPr>
          <w:rFonts w:ascii="Arial" w:hAnsi="Arial" w:cs="Arial"/>
          <w:sz w:val="20"/>
          <w:szCs w:val="20"/>
        </w:rPr>
        <w:t>il</w:t>
      </w:r>
      <w:r>
        <w:rPr>
          <w:rFonts w:ascii="Arial" w:hAnsi="Arial" w:cs="Arial"/>
          <w:sz w:val="20"/>
          <w:szCs w:val="20"/>
        </w:rPr>
        <w:t xml:space="preserve"> campo magnetico è in massima parte  concentrato nel nucleo e quindi lontano dai </w:t>
      </w:r>
      <w:r w:rsidRPr="008373E0">
        <w:rPr>
          <w:rFonts w:ascii="Arial" w:hAnsi="Arial" w:cs="Arial"/>
          <w:sz w:val="20"/>
          <w:szCs w:val="20"/>
        </w:rPr>
        <w:t>fil</w:t>
      </w:r>
      <w:r>
        <w:rPr>
          <w:rFonts w:ascii="Arial" w:hAnsi="Arial" w:cs="Arial"/>
          <w:sz w:val="20"/>
          <w:szCs w:val="20"/>
        </w:rPr>
        <w:t xml:space="preserve">i  del circuito indotto.  </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C’è chi dice che dipende dal fatto che le linee del campo non *tagliano* i fili, ma anche nei trasformatori il  *taglio* è minimo (si veda inoltre in Appendice-1</w:t>
      </w:r>
      <w:r w:rsidR="00DD7E91">
        <w:rPr>
          <w:rFonts w:ascii="Arial" w:hAnsi="Arial" w:cs="Arial"/>
          <w:sz w:val="20"/>
          <w:szCs w:val="20"/>
        </w:rPr>
        <w:t xml:space="preserve"> dove il *taglio* non è la causa prima dell’induzione</w:t>
      </w:r>
      <w:r>
        <w:rPr>
          <w:rFonts w:ascii="Arial" w:hAnsi="Arial" w:cs="Arial"/>
          <w:sz w:val="20"/>
          <w:szCs w:val="20"/>
        </w:rPr>
        <w:t xml:space="preserve">). </w:t>
      </w:r>
    </w:p>
    <w:p w:rsidR="008B0509" w:rsidRDefault="008B0509" w:rsidP="008B0509">
      <w:pPr>
        <w:spacing w:after="0"/>
        <w:jc w:val="both"/>
        <w:rPr>
          <w:rFonts w:ascii="Arial" w:hAnsi="Arial" w:cs="Arial"/>
          <w:sz w:val="20"/>
          <w:szCs w:val="20"/>
        </w:rPr>
      </w:pPr>
    </w:p>
    <w:p w:rsidR="008B0509" w:rsidRPr="00353F2A" w:rsidRDefault="008B0509" w:rsidP="008B0509">
      <w:pPr>
        <w:spacing w:after="0"/>
        <w:jc w:val="both"/>
        <w:rPr>
          <w:rFonts w:ascii="Arial" w:hAnsi="Arial" w:cs="Arial"/>
          <w:sz w:val="20"/>
          <w:szCs w:val="20"/>
        </w:rPr>
      </w:pPr>
      <w:r>
        <w:rPr>
          <w:rFonts w:ascii="Arial" w:hAnsi="Arial" w:cs="Arial"/>
          <w:sz w:val="20"/>
          <w:szCs w:val="20"/>
        </w:rPr>
        <w:t xml:space="preserve">Altri dicono che quando il magnete ruota centrato, </w:t>
      </w:r>
      <w:r w:rsidRPr="00F40AE6">
        <w:rPr>
          <w:rFonts w:ascii="Arial" w:hAnsi="Arial" w:cs="Arial"/>
          <w:b/>
          <w:sz w:val="20"/>
          <w:szCs w:val="20"/>
        </w:rPr>
        <w:t>la tensione và a zero perché compensata da tensioni op</w:t>
      </w:r>
      <w:r>
        <w:rPr>
          <w:rFonts w:ascii="Arial" w:hAnsi="Arial" w:cs="Arial"/>
          <w:b/>
          <w:sz w:val="20"/>
          <w:szCs w:val="20"/>
        </w:rPr>
        <w:t>-</w:t>
      </w:r>
      <w:r w:rsidRPr="00F40AE6">
        <w:rPr>
          <w:rFonts w:ascii="Arial" w:hAnsi="Arial" w:cs="Arial"/>
          <w:b/>
          <w:sz w:val="20"/>
          <w:szCs w:val="20"/>
        </w:rPr>
        <w:t>poste lungo il filo</w:t>
      </w:r>
      <w:r>
        <w:rPr>
          <w:rFonts w:ascii="Arial" w:hAnsi="Arial" w:cs="Arial"/>
          <w:b/>
          <w:sz w:val="20"/>
          <w:szCs w:val="20"/>
        </w:rPr>
        <w:t xml:space="preserve">: </w:t>
      </w:r>
      <w:r w:rsidRPr="00353F2A">
        <w:rPr>
          <w:rFonts w:ascii="Arial" w:hAnsi="Arial" w:cs="Arial"/>
          <w:sz w:val="20"/>
          <w:szCs w:val="20"/>
        </w:rPr>
        <w:t xml:space="preserve">sarà vero? </w:t>
      </w:r>
    </w:p>
    <w:p w:rsidR="008B0509" w:rsidRPr="00353F2A"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Non è possibile verificare ciò che succede lungo il filo, ma lo si può dedurre disponendo il filo facendo tanti “scalini”  di diversa larghezza e altezza. Così facendo risulta che è vero che a un certo punto, lontano da dove ruota il magnete, la tensione diminuisce (mostrando l’apparire di correnti opposte, cosa è comprensibile visto che a un certo punto le “linee” tornano indietro), ma il fenomeno è modesto e tende a zero man mano che lo scalino si riduce d’altezza. Perciò anche questa spiegazione non sembra convincente. </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Credo che la perplessità si possa superare grazie a un </w:t>
      </w:r>
      <w:r w:rsidRPr="00256371">
        <w:rPr>
          <w:rFonts w:ascii="Arial" w:hAnsi="Arial" w:cs="Arial"/>
          <w:b/>
          <w:sz w:val="20"/>
          <w:szCs w:val="20"/>
        </w:rPr>
        <w:t xml:space="preserve">modello </w:t>
      </w:r>
      <w:r>
        <w:rPr>
          <w:rFonts w:ascii="Arial" w:hAnsi="Arial" w:cs="Arial"/>
          <w:b/>
          <w:sz w:val="20"/>
          <w:szCs w:val="20"/>
        </w:rPr>
        <w:t>(*</w:t>
      </w:r>
      <w:r w:rsidRPr="00256371">
        <w:rPr>
          <w:rFonts w:ascii="Arial" w:hAnsi="Arial" w:cs="Arial"/>
          <w:b/>
          <w:sz w:val="20"/>
          <w:szCs w:val="20"/>
        </w:rPr>
        <w:t>fisico</w:t>
      </w:r>
      <w:r>
        <w:rPr>
          <w:rFonts w:ascii="Arial" w:hAnsi="Arial" w:cs="Arial"/>
          <w:b/>
          <w:sz w:val="20"/>
          <w:szCs w:val="20"/>
        </w:rPr>
        <w:t>* in senso stretto)</w:t>
      </w:r>
      <w:r>
        <w:rPr>
          <w:rFonts w:ascii="Arial" w:hAnsi="Arial" w:cs="Arial"/>
          <w:sz w:val="20"/>
          <w:szCs w:val="20"/>
        </w:rPr>
        <w:t xml:space="preserve"> che sembra compatibile sia con le osservazioni che mi sono note e con altre personalmente eseguite (questa compresa) sia con la *forma* della legge di Faraday cioè, con la *matematica* in uso.</w:t>
      </w:r>
    </w:p>
    <w:p w:rsidR="008B0509" w:rsidRPr="009D59A9" w:rsidRDefault="008B0509" w:rsidP="008B0509">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804D68">
        <w:rPr>
          <w:rFonts w:ascii="Arial" w:hAnsi="Arial" w:cs="Arial"/>
          <w:b/>
          <w:sz w:val="20"/>
          <w:szCs w:val="20"/>
          <w:highlight w:val="yellow"/>
        </w:rPr>
        <w:lastRenderedPageBreak/>
        <w:t>Il modello</w:t>
      </w:r>
    </w:p>
    <w:p w:rsidR="008B0509" w:rsidRPr="00112585" w:rsidRDefault="008B0509" w:rsidP="008B0509">
      <w:pPr>
        <w:spacing w:after="0"/>
        <w:jc w:val="both"/>
        <w:rPr>
          <w:rFonts w:ascii="Arial" w:hAnsi="Arial" w:cs="Arial"/>
          <w:sz w:val="20"/>
          <w:szCs w:val="20"/>
        </w:rPr>
      </w:pPr>
      <w:r>
        <w:rPr>
          <w:rFonts w:ascii="Arial" w:hAnsi="Arial" w:cs="Arial"/>
          <w:sz w:val="20"/>
          <w:szCs w:val="20"/>
        </w:rPr>
        <w:t>Deriva da ciò che disse un prof. di fisica proprio</w:t>
      </w:r>
      <w:r w:rsidRPr="00112585">
        <w:rPr>
          <w:rFonts w:ascii="Arial" w:hAnsi="Arial" w:cs="Arial"/>
          <w:sz w:val="20"/>
          <w:szCs w:val="20"/>
        </w:rPr>
        <w:t xml:space="preserve"> a sostegno della</w:t>
      </w:r>
      <w:r>
        <w:rPr>
          <w:rFonts w:ascii="Arial" w:hAnsi="Arial" w:cs="Arial"/>
          <w:sz w:val="20"/>
          <w:szCs w:val="20"/>
        </w:rPr>
        <w:t xml:space="preserve"> legge di Faraday (e ringrazio un altro prof. che riportò l’attenzione su questo punto). Quel signore mi </w:t>
      </w:r>
      <w:r w:rsidRPr="00112585">
        <w:rPr>
          <w:rFonts w:ascii="Arial" w:hAnsi="Arial" w:cs="Arial"/>
          <w:sz w:val="20"/>
          <w:szCs w:val="20"/>
        </w:rPr>
        <w:t xml:space="preserve">descrisse una specie di trasformatore fatto con un nucleo toroidale di ferrite avvolto di spire in tensione e attraversato da  una sola spira, grande a piacere, messa come l’anello di una catena passante nel foro del toroide. </w:t>
      </w:r>
      <w:r>
        <w:rPr>
          <w:rFonts w:ascii="Arial" w:hAnsi="Arial" w:cs="Arial"/>
          <w:sz w:val="20"/>
          <w:szCs w:val="20"/>
        </w:rPr>
        <w:t>Il prof.</w:t>
      </w:r>
      <w:r w:rsidRPr="00112585">
        <w:rPr>
          <w:rFonts w:ascii="Arial" w:hAnsi="Arial" w:cs="Arial"/>
          <w:sz w:val="20"/>
          <w:szCs w:val="20"/>
        </w:rPr>
        <w:t xml:space="preserve"> scrisse che nella </w:t>
      </w:r>
      <w:proofErr w:type="spellStart"/>
      <w:r w:rsidRPr="00112585">
        <w:rPr>
          <w:rFonts w:ascii="Arial" w:hAnsi="Arial" w:cs="Arial"/>
          <w:sz w:val="20"/>
          <w:szCs w:val="20"/>
        </w:rPr>
        <w:t>monospira</w:t>
      </w:r>
      <w:proofErr w:type="spellEnd"/>
      <w:r w:rsidRPr="00112585">
        <w:rPr>
          <w:rFonts w:ascii="Arial" w:hAnsi="Arial" w:cs="Arial"/>
          <w:sz w:val="20"/>
          <w:szCs w:val="20"/>
        </w:rPr>
        <w:t xml:space="preserve"> si generava una tensione pari a quella di alimentazione </w:t>
      </w:r>
      <w:r w:rsidRPr="00112585">
        <w:rPr>
          <w:rFonts w:ascii="Arial" w:hAnsi="Arial" w:cs="Arial"/>
          <w:color w:val="000000" w:themeColor="text1"/>
          <w:sz w:val="20"/>
          <w:szCs w:val="20"/>
        </w:rPr>
        <w:t>divisa per il numero delle spire</w:t>
      </w:r>
      <w:r>
        <w:rPr>
          <w:rFonts w:ascii="Arial" w:hAnsi="Arial" w:cs="Arial"/>
          <w:color w:val="000000" w:themeColor="text1"/>
          <w:sz w:val="20"/>
          <w:szCs w:val="20"/>
        </w:rPr>
        <w:t>,</w:t>
      </w:r>
      <w:r w:rsidRPr="00112585">
        <w:rPr>
          <w:rFonts w:ascii="Arial" w:hAnsi="Arial" w:cs="Arial"/>
          <w:color w:val="000000" w:themeColor="text1"/>
          <w:sz w:val="20"/>
          <w:szCs w:val="20"/>
        </w:rPr>
        <w:t xml:space="preserve"> che a quel dispositivo </w:t>
      </w:r>
      <w:r w:rsidRPr="00CA110E">
        <w:rPr>
          <w:rFonts w:ascii="Arial" w:hAnsi="Arial" w:cs="Arial"/>
          <w:b/>
          <w:color w:val="000000" w:themeColor="text1"/>
          <w:sz w:val="20"/>
          <w:szCs w:val="20"/>
        </w:rPr>
        <w:t xml:space="preserve">non era applicabile la forza di </w:t>
      </w:r>
      <w:proofErr w:type="spellStart"/>
      <w:r w:rsidRPr="00CA110E">
        <w:rPr>
          <w:rFonts w:ascii="Arial" w:hAnsi="Arial" w:cs="Arial"/>
          <w:b/>
          <w:color w:val="000000" w:themeColor="text1"/>
          <w:sz w:val="20"/>
          <w:szCs w:val="20"/>
        </w:rPr>
        <w:t>Lorentz</w:t>
      </w:r>
      <w:proofErr w:type="spellEnd"/>
      <w:r w:rsidRPr="00112585">
        <w:rPr>
          <w:rFonts w:ascii="Arial" w:hAnsi="Arial" w:cs="Arial"/>
          <w:color w:val="000000" w:themeColor="text1"/>
          <w:sz w:val="20"/>
          <w:szCs w:val="20"/>
        </w:rPr>
        <w:t xml:space="preserve"> </w:t>
      </w:r>
      <w:r w:rsidRPr="00112585">
        <w:rPr>
          <w:rFonts w:ascii="Arial" w:hAnsi="Arial" w:cs="Arial"/>
          <w:sz w:val="20"/>
          <w:szCs w:val="20"/>
        </w:rPr>
        <w:t xml:space="preserve">perché il campo magnetico era tutto confinato nel nucleo </w:t>
      </w:r>
      <w:r w:rsidRPr="00112585">
        <w:rPr>
          <w:rFonts w:ascii="Arial" w:hAnsi="Arial" w:cs="Arial"/>
          <w:i/>
          <w:sz w:val="20"/>
          <w:szCs w:val="20"/>
        </w:rPr>
        <w:t>“</w:t>
      </w:r>
      <w:proofErr w:type="spellStart"/>
      <w:r w:rsidRPr="00112585">
        <w:rPr>
          <w:rFonts w:ascii="Arial" w:hAnsi="Arial" w:cs="Arial"/>
          <w:i/>
          <w:sz w:val="20"/>
          <w:szCs w:val="20"/>
        </w:rPr>
        <w:t>…All</w:t>
      </w:r>
      <w:proofErr w:type="spellEnd"/>
      <w:r w:rsidRPr="00112585">
        <w:rPr>
          <w:rFonts w:ascii="Arial" w:hAnsi="Arial" w:cs="Arial"/>
          <w:i/>
          <w:sz w:val="20"/>
          <w:szCs w:val="20"/>
        </w:rPr>
        <w:t xml:space="preserve">'esterno, hai voglia a cercarlo: anche al centro dell'anello, e' meno di un milionesimo di quello che c'e' nel </w:t>
      </w:r>
      <w:proofErr w:type="spellStart"/>
      <w:r w:rsidRPr="00112585">
        <w:rPr>
          <w:rFonts w:ascii="Arial" w:hAnsi="Arial" w:cs="Arial"/>
          <w:i/>
          <w:sz w:val="20"/>
          <w:szCs w:val="20"/>
        </w:rPr>
        <w:t>nucleo</w:t>
      </w:r>
      <w:r w:rsidRPr="00256371">
        <w:rPr>
          <w:rFonts w:ascii="Arial" w:hAnsi="Arial" w:cs="Arial"/>
          <w:sz w:val="20"/>
          <w:szCs w:val="20"/>
        </w:rPr>
        <w:t>…</w:t>
      </w:r>
      <w:proofErr w:type="spellEnd"/>
      <w:r w:rsidRPr="00256371">
        <w:rPr>
          <w:rFonts w:ascii="Arial" w:hAnsi="Arial" w:cs="Arial"/>
          <w:sz w:val="20"/>
          <w:szCs w:val="20"/>
        </w:rPr>
        <w:t>.” e che questo</w:t>
      </w:r>
      <w:r w:rsidRPr="00112585">
        <w:rPr>
          <w:rFonts w:ascii="Arial" w:hAnsi="Arial" w:cs="Arial"/>
          <w:sz w:val="20"/>
          <w:szCs w:val="20"/>
        </w:rPr>
        <w:t xml:space="preserve"> </w:t>
      </w:r>
      <w:r w:rsidRPr="00112585">
        <w:rPr>
          <w:rFonts w:ascii="Arial" w:hAnsi="Arial" w:cs="Arial"/>
          <w:color w:val="000000" w:themeColor="text1"/>
          <w:sz w:val="20"/>
          <w:szCs w:val="20"/>
        </w:rPr>
        <w:t xml:space="preserve">dimostrava che la legge di Faraday non era </w:t>
      </w:r>
      <w:r>
        <w:rPr>
          <w:rFonts w:ascii="Arial" w:hAnsi="Arial" w:cs="Arial"/>
          <w:color w:val="000000" w:themeColor="text1"/>
          <w:sz w:val="20"/>
          <w:szCs w:val="20"/>
        </w:rPr>
        <w:t xml:space="preserve">il </w:t>
      </w:r>
      <w:r w:rsidRPr="00112585">
        <w:rPr>
          <w:rFonts w:ascii="Arial" w:hAnsi="Arial" w:cs="Arial"/>
          <w:color w:val="000000" w:themeColor="text1"/>
          <w:sz w:val="20"/>
          <w:szCs w:val="20"/>
        </w:rPr>
        <w:t xml:space="preserve">mero artificio matematico </w:t>
      </w:r>
      <w:r>
        <w:rPr>
          <w:rFonts w:ascii="Arial" w:hAnsi="Arial" w:cs="Arial"/>
          <w:color w:val="000000" w:themeColor="text1"/>
          <w:sz w:val="20"/>
          <w:szCs w:val="20"/>
        </w:rPr>
        <w:t xml:space="preserve">che si potrebbe supporre visto che è </w:t>
      </w:r>
      <w:r w:rsidRPr="00112585">
        <w:rPr>
          <w:rFonts w:ascii="Arial" w:hAnsi="Arial" w:cs="Arial"/>
          <w:color w:val="000000" w:themeColor="text1"/>
          <w:sz w:val="20"/>
          <w:szCs w:val="20"/>
        </w:rPr>
        <w:t xml:space="preserve">derivabile per via matematica dalla forza di </w:t>
      </w:r>
      <w:proofErr w:type="spellStart"/>
      <w:r w:rsidRPr="00112585">
        <w:rPr>
          <w:rFonts w:ascii="Arial" w:hAnsi="Arial" w:cs="Arial"/>
          <w:color w:val="000000" w:themeColor="text1"/>
          <w:sz w:val="20"/>
          <w:szCs w:val="20"/>
        </w:rPr>
        <w:t>Lorentz</w:t>
      </w:r>
      <w:proofErr w:type="spellEnd"/>
      <w:r>
        <w:rPr>
          <w:rFonts w:ascii="Arial" w:hAnsi="Arial" w:cs="Arial"/>
          <w:color w:val="000000" w:themeColor="text1"/>
          <w:sz w:val="20"/>
          <w:szCs w:val="20"/>
        </w:rPr>
        <w:t>; si poteva invece</w:t>
      </w:r>
      <w:r w:rsidRPr="00112585">
        <w:rPr>
          <w:rFonts w:ascii="Arial" w:hAnsi="Arial" w:cs="Arial"/>
          <w:color w:val="000000" w:themeColor="text1"/>
          <w:sz w:val="20"/>
          <w:szCs w:val="20"/>
        </w:rPr>
        <w:t xml:space="preserve"> </w:t>
      </w:r>
      <w:r>
        <w:rPr>
          <w:rFonts w:ascii="Arial" w:hAnsi="Arial" w:cs="Arial"/>
          <w:color w:val="000000" w:themeColor="text1"/>
          <w:sz w:val="20"/>
          <w:szCs w:val="20"/>
        </w:rPr>
        <w:t xml:space="preserve">pensare proprio ad una specie di </w:t>
      </w:r>
      <w:r w:rsidRPr="00112585">
        <w:rPr>
          <w:rFonts w:ascii="Arial" w:hAnsi="Arial" w:cs="Arial"/>
          <w:sz w:val="20"/>
          <w:szCs w:val="20"/>
        </w:rPr>
        <w:t xml:space="preserve">“radiazione” </w:t>
      </w:r>
      <w:r>
        <w:rPr>
          <w:rFonts w:ascii="Arial" w:hAnsi="Arial" w:cs="Arial"/>
          <w:sz w:val="20"/>
          <w:szCs w:val="20"/>
        </w:rPr>
        <w:t>dall’</w:t>
      </w:r>
      <w:r w:rsidRPr="00112585">
        <w:rPr>
          <w:rFonts w:ascii="Arial" w:hAnsi="Arial" w:cs="Arial"/>
          <w:sz w:val="20"/>
          <w:szCs w:val="20"/>
        </w:rPr>
        <w:t>area</w:t>
      </w:r>
      <w:r>
        <w:rPr>
          <w:rFonts w:ascii="Arial" w:hAnsi="Arial" w:cs="Arial"/>
          <w:sz w:val="20"/>
          <w:szCs w:val="20"/>
        </w:rPr>
        <w:t xml:space="preserve"> </w:t>
      </w:r>
      <w:r w:rsidRPr="00112585">
        <w:rPr>
          <w:rFonts w:ascii="Arial" w:hAnsi="Arial" w:cs="Arial"/>
          <w:sz w:val="20"/>
          <w:szCs w:val="20"/>
        </w:rPr>
        <w:t>della</w:t>
      </w:r>
      <w:r>
        <w:rPr>
          <w:rFonts w:ascii="Arial" w:hAnsi="Arial" w:cs="Arial"/>
          <w:sz w:val="20"/>
          <w:szCs w:val="20"/>
        </w:rPr>
        <w:t xml:space="preserve"> </w:t>
      </w:r>
      <w:r w:rsidRPr="00112585">
        <w:rPr>
          <w:rFonts w:ascii="Arial" w:hAnsi="Arial" w:cs="Arial"/>
          <w:sz w:val="20"/>
          <w:szCs w:val="20"/>
        </w:rPr>
        <w:t xml:space="preserve">spira </w:t>
      </w:r>
      <w:r>
        <w:rPr>
          <w:rFonts w:ascii="Arial" w:hAnsi="Arial" w:cs="Arial"/>
          <w:sz w:val="20"/>
          <w:szCs w:val="20"/>
        </w:rPr>
        <w:t xml:space="preserve"> verso il</w:t>
      </w:r>
      <w:r w:rsidRPr="00112585">
        <w:rPr>
          <w:rFonts w:ascii="Arial" w:hAnsi="Arial" w:cs="Arial"/>
          <w:sz w:val="20"/>
          <w:szCs w:val="20"/>
        </w:rPr>
        <w:t xml:space="preserve"> filo</w:t>
      </w:r>
      <w:r>
        <w:rPr>
          <w:rFonts w:ascii="Arial" w:hAnsi="Arial" w:cs="Arial"/>
          <w:sz w:val="20"/>
          <w:szCs w:val="20"/>
        </w:rPr>
        <w:t xml:space="preserve">. Altri fisici però dissentono su questa *radiazione* e propendono una meno impegnativa </w:t>
      </w:r>
      <w:proofErr w:type="spellStart"/>
      <w:r>
        <w:rPr>
          <w:rFonts w:ascii="Arial" w:hAnsi="Arial" w:cs="Arial"/>
          <w:sz w:val="20"/>
          <w:szCs w:val="20"/>
        </w:rPr>
        <w:t>*proprietà</w:t>
      </w:r>
      <w:proofErr w:type="spellEnd"/>
      <w:r>
        <w:rPr>
          <w:rFonts w:ascii="Arial" w:hAnsi="Arial" w:cs="Arial"/>
          <w:sz w:val="20"/>
          <w:szCs w:val="20"/>
        </w:rPr>
        <w:t xml:space="preserve"> del </w:t>
      </w:r>
      <w:proofErr w:type="spellStart"/>
      <w:r>
        <w:rPr>
          <w:rFonts w:ascii="Arial" w:hAnsi="Arial" w:cs="Arial"/>
          <w:sz w:val="20"/>
          <w:szCs w:val="20"/>
        </w:rPr>
        <w:t>campo*</w:t>
      </w:r>
      <w:proofErr w:type="spellEnd"/>
      <w:r>
        <w:rPr>
          <w:rFonts w:ascii="Arial" w:hAnsi="Arial" w:cs="Arial"/>
          <w:sz w:val="20"/>
          <w:szCs w:val="20"/>
        </w:rPr>
        <w:t>.</w:t>
      </w:r>
      <w:r w:rsidRPr="00112585">
        <w:rPr>
          <w:rFonts w:ascii="Arial" w:hAnsi="Arial" w:cs="Arial"/>
          <w:sz w:val="20"/>
          <w:szCs w:val="20"/>
        </w:rPr>
        <w:t xml:space="preserve"> </w:t>
      </w:r>
    </w:p>
    <w:p w:rsidR="008B0509" w:rsidRPr="00112585"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color w:val="000000" w:themeColor="text1"/>
          <w:sz w:val="20"/>
          <w:szCs w:val="20"/>
        </w:rPr>
        <w:t>L’argomentazione non mi convinse, non è vero che il campo è tutto confinato nel nucleo</w:t>
      </w:r>
      <w:r w:rsidR="00927864">
        <w:rPr>
          <w:rFonts w:ascii="Arial" w:hAnsi="Arial" w:cs="Arial"/>
          <w:color w:val="000000" w:themeColor="text1"/>
          <w:sz w:val="20"/>
          <w:szCs w:val="20"/>
        </w:rPr>
        <w:t xml:space="preserve"> difatti</w:t>
      </w:r>
      <w:r>
        <w:rPr>
          <w:rFonts w:ascii="Arial" w:hAnsi="Arial" w:cs="Arial"/>
          <w:color w:val="000000" w:themeColor="text1"/>
          <w:sz w:val="20"/>
          <w:szCs w:val="20"/>
        </w:rPr>
        <w:t xml:space="preserve"> se </w:t>
      </w:r>
      <w:r w:rsidRPr="00112585">
        <w:rPr>
          <w:rFonts w:ascii="Arial" w:hAnsi="Arial" w:cs="Arial"/>
          <w:sz w:val="20"/>
          <w:szCs w:val="20"/>
        </w:rPr>
        <w:t>avvicin</w:t>
      </w:r>
      <w:r>
        <w:rPr>
          <w:rFonts w:ascii="Arial" w:hAnsi="Arial" w:cs="Arial"/>
          <w:sz w:val="20"/>
          <w:szCs w:val="20"/>
        </w:rPr>
        <w:t>o</w:t>
      </w:r>
      <w:r w:rsidRPr="00112585">
        <w:rPr>
          <w:rFonts w:ascii="Arial" w:hAnsi="Arial" w:cs="Arial"/>
          <w:sz w:val="20"/>
          <w:szCs w:val="20"/>
        </w:rPr>
        <w:t xml:space="preserve"> </w:t>
      </w:r>
      <w:r>
        <w:rPr>
          <w:rFonts w:ascii="Arial" w:hAnsi="Arial" w:cs="Arial"/>
          <w:sz w:val="20"/>
          <w:szCs w:val="20"/>
        </w:rPr>
        <w:t xml:space="preserve">qualcosa di ferro </w:t>
      </w:r>
      <w:r w:rsidRPr="00112585">
        <w:rPr>
          <w:rFonts w:ascii="Arial" w:hAnsi="Arial" w:cs="Arial"/>
          <w:sz w:val="20"/>
          <w:szCs w:val="20"/>
        </w:rPr>
        <w:t>al nucleo di un trasformatore si avverte distintamente il campo per</w:t>
      </w:r>
      <w:r>
        <w:rPr>
          <w:rFonts w:ascii="Arial" w:hAnsi="Arial" w:cs="Arial"/>
          <w:sz w:val="20"/>
          <w:szCs w:val="20"/>
        </w:rPr>
        <w:t xml:space="preserve"> </w:t>
      </w:r>
      <w:r w:rsidRPr="00112585">
        <w:rPr>
          <w:rFonts w:ascii="Arial" w:hAnsi="Arial" w:cs="Arial"/>
          <w:sz w:val="20"/>
          <w:szCs w:val="20"/>
        </w:rPr>
        <w:t>un paio di millimetri</w:t>
      </w:r>
      <w:r w:rsidR="00CA110E">
        <w:rPr>
          <w:rFonts w:ascii="Arial" w:hAnsi="Arial" w:cs="Arial"/>
          <w:sz w:val="20"/>
          <w:szCs w:val="20"/>
        </w:rPr>
        <w:t>, quanto basta perché cominci a *correre* un po’ di corrente</w:t>
      </w:r>
      <w:r w:rsidR="00927864">
        <w:rPr>
          <w:rFonts w:ascii="Arial" w:hAnsi="Arial" w:cs="Arial"/>
          <w:sz w:val="20"/>
          <w:szCs w:val="20"/>
        </w:rPr>
        <w:t xml:space="preserve"> in un filo cortocircuitato lì posizionato.</w:t>
      </w:r>
      <w:r w:rsidRPr="00112585">
        <w:rPr>
          <w:rFonts w:ascii="Arial" w:hAnsi="Arial" w:cs="Arial"/>
          <w:sz w:val="20"/>
          <w:szCs w:val="20"/>
        </w:rPr>
        <w:t xml:space="preserve"> </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Vero però che il campo che raggiunge il filo è solo una piccola parte del totale: come farebbe allora il primario a trasmettere tutti i </w:t>
      </w:r>
      <w:r w:rsidRPr="00112585">
        <w:rPr>
          <w:rFonts w:ascii="Arial" w:hAnsi="Arial" w:cs="Arial"/>
          <w:color w:val="000000" w:themeColor="text1"/>
          <w:sz w:val="20"/>
          <w:szCs w:val="20"/>
        </w:rPr>
        <w:t xml:space="preserve">*watt* </w:t>
      </w:r>
      <w:r>
        <w:rPr>
          <w:rFonts w:ascii="Arial" w:hAnsi="Arial" w:cs="Arial"/>
          <w:color w:val="000000" w:themeColor="text1"/>
          <w:sz w:val="20"/>
          <w:szCs w:val="20"/>
        </w:rPr>
        <w:t>che il</w:t>
      </w:r>
      <w:r>
        <w:rPr>
          <w:rFonts w:ascii="Arial" w:hAnsi="Arial" w:cs="Arial"/>
          <w:sz w:val="20"/>
          <w:szCs w:val="20"/>
        </w:rPr>
        <w:t xml:space="preserve"> carico al secondario può richiedere</w:t>
      </w:r>
      <w:r w:rsidRPr="00112585">
        <w:rPr>
          <w:rFonts w:ascii="Arial" w:hAnsi="Arial" w:cs="Arial"/>
          <w:sz w:val="20"/>
          <w:szCs w:val="20"/>
        </w:rPr>
        <w:t xml:space="preserve">? Verrebbe proprio da pensare che non sia una cattiva idea darne l’incarico alla </w:t>
      </w:r>
      <w:r w:rsidRPr="00112585">
        <w:rPr>
          <w:rFonts w:ascii="Arial" w:hAnsi="Arial" w:cs="Arial"/>
          <w:i/>
          <w:sz w:val="20"/>
          <w:szCs w:val="20"/>
        </w:rPr>
        <w:t>“proprietà del campo”</w:t>
      </w:r>
      <w:r w:rsidRPr="00112585">
        <w:rPr>
          <w:rFonts w:ascii="Arial" w:hAnsi="Arial" w:cs="Arial"/>
          <w:sz w:val="20"/>
          <w:szCs w:val="20"/>
        </w:rPr>
        <w:t xml:space="preserve"> invocata da</w:t>
      </w:r>
      <w:r>
        <w:rPr>
          <w:rFonts w:ascii="Arial" w:hAnsi="Arial" w:cs="Arial"/>
          <w:sz w:val="20"/>
          <w:szCs w:val="20"/>
        </w:rPr>
        <w:t xml:space="preserve">gli </w:t>
      </w:r>
      <w:r w:rsidRPr="00112585">
        <w:rPr>
          <w:rFonts w:ascii="Arial" w:hAnsi="Arial" w:cs="Arial"/>
          <w:sz w:val="20"/>
          <w:szCs w:val="20"/>
        </w:rPr>
        <w:t>espert</w:t>
      </w:r>
      <w:r>
        <w:rPr>
          <w:rFonts w:ascii="Arial" w:hAnsi="Arial" w:cs="Arial"/>
          <w:sz w:val="20"/>
          <w:szCs w:val="20"/>
        </w:rPr>
        <w:t>i</w:t>
      </w:r>
      <w:r w:rsidRPr="00112585">
        <w:rPr>
          <w:rFonts w:ascii="Arial" w:hAnsi="Arial" w:cs="Arial"/>
          <w:sz w:val="20"/>
          <w:szCs w:val="20"/>
        </w:rPr>
        <w:t xml:space="preserve">. </w:t>
      </w:r>
      <w:r>
        <w:rPr>
          <w:rFonts w:ascii="Arial" w:hAnsi="Arial" w:cs="Arial"/>
          <w:sz w:val="20"/>
          <w:szCs w:val="20"/>
        </w:rPr>
        <w:t xml:space="preserve">Però, ricordando le osservazioni fatte con l’alternatore in prima pagina, mi sono domandato perché non </w:t>
      </w:r>
      <w:r w:rsidRPr="00112585">
        <w:rPr>
          <w:rFonts w:ascii="Arial" w:hAnsi="Arial" w:cs="Arial"/>
          <w:sz w:val="20"/>
          <w:szCs w:val="20"/>
        </w:rPr>
        <w:t xml:space="preserve">considerare il </w:t>
      </w:r>
      <w:r w:rsidRPr="00112585">
        <w:rPr>
          <w:rFonts w:ascii="Arial" w:hAnsi="Arial" w:cs="Arial"/>
          <w:b/>
          <w:sz w:val="20"/>
          <w:szCs w:val="20"/>
        </w:rPr>
        <w:t>campo magnetico che si forma nel secondario</w:t>
      </w:r>
      <w:r w:rsidRPr="00112585">
        <w:rPr>
          <w:rFonts w:ascii="Arial" w:hAnsi="Arial" w:cs="Arial"/>
          <w:sz w:val="20"/>
          <w:szCs w:val="20"/>
        </w:rPr>
        <w:t xml:space="preserve"> quando comincia a scorrere la corrente</w:t>
      </w:r>
      <w:r>
        <w:rPr>
          <w:rFonts w:ascii="Arial" w:hAnsi="Arial" w:cs="Arial"/>
          <w:sz w:val="20"/>
          <w:szCs w:val="20"/>
        </w:rPr>
        <w:t>.</w:t>
      </w:r>
    </w:p>
    <w:p w:rsidR="008B0509" w:rsidRDefault="008B0509" w:rsidP="008B0509">
      <w:pPr>
        <w:spacing w:after="0"/>
        <w:jc w:val="both"/>
        <w:rPr>
          <w:rFonts w:ascii="Arial" w:hAnsi="Arial" w:cs="Arial"/>
          <w:sz w:val="20"/>
          <w:szCs w:val="20"/>
        </w:rPr>
      </w:pPr>
    </w:p>
    <w:p w:rsidR="008B0509" w:rsidRPr="00112585" w:rsidRDefault="008B0509" w:rsidP="008B0509">
      <w:pPr>
        <w:spacing w:after="0"/>
        <w:jc w:val="both"/>
        <w:rPr>
          <w:rFonts w:ascii="Arial" w:hAnsi="Arial" w:cs="Arial"/>
          <w:sz w:val="20"/>
          <w:szCs w:val="20"/>
        </w:rPr>
      </w:pPr>
      <w:r>
        <w:rPr>
          <w:rFonts w:ascii="Arial" w:hAnsi="Arial" w:cs="Arial"/>
          <w:sz w:val="20"/>
          <w:szCs w:val="20"/>
        </w:rPr>
        <w:t>Si</w:t>
      </w:r>
      <w:r w:rsidRPr="00112585">
        <w:rPr>
          <w:rFonts w:ascii="Arial" w:hAnsi="Arial" w:cs="Arial"/>
          <w:sz w:val="20"/>
          <w:szCs w:val="20"/>
        </w:rPr>
        <w:t xml:space="preserve"> osservi quella specie di *manicotto* (qui sotto in rosa) che si allargherà man mano che cresce la corrente</w:t>
      </w:r>
      <w:r>
        <w:rPr>
          <w:rFonts w:ascii="Arial" w:hAnsi="Arial" w:cs="Arial"/>
          <w:sz w:val="20"/>
          <w:szCs w:val="20"/>
        </w:rPr>
        <w:t>:</w:t>
      </w:r>
      <w:r w:rsidRPr="00112585">
        <w:rPr>
          <w:rFonts w:ascii="Arial" w:hAnsi="Arial" w:cs="Arial"/>
          <w:sz w:val="20"/>
          <w:szCs w:val="20"/>
        </w:rPr>
        <w:t xml:space="preserve"> </w:t>
      </w:r>
      <w:r>
        <w:rPr>
          <w:rFonts w:ascii="Arial" w:hAnsi="Arial" w:cs="Arial"/>
          <w:sz w:val="20"/>
          <w:szCs w:val="20"/>
        </w:rPr>
        <w:t xml:space="preserve">è </w:t>
      </w:r>
      <w:r w:rsidRPr="00112585">
        <w:rPr>
          <w:rFonts w:ascii="Arial" w:hAnsi="Arial" w:cs="Arial"/>
          <w:sz w:val="20"/>
          <w:szCs w:val="20"/>
        </w:rPr>
        <w:t>quello scoperto da Oersted (e pure da</w:t>
      </w:r>
      <w:r>
        <w:rPr>
          <w:rFonts w:ascii="Arial" w:hAnsi="Arial" w:cs="Arial"/>
          <w:sz w:val="20"/>
          <w:szCs w:val="20"/>
        </w:rPr>
        <w:t xml:space="preserve"> </w:t>
      </w:r>
      <w:r w:rsidRPr="00112585">
        <w:rPr>
          <w:rFonts w:ascii="Arial" w:hAnsi="Arial" w:cs="Arial"/>
          <w:sz w:val="20"/>
          <w:szCs w:val="20"/>
        </w:rPr>
        <w:t xml:space="preserve">Gian Domenico </w:t>
      </w:r>
      <w:proofErr w:type="spellStart"/>
      <w:r w:rsidRPr="00112585">
        <w:rPr>
          <w:rFonts w:ascii="Arial" w:hAnsi="Arial" w:cs="Arial"/>
          <w:sz w:val="20"/>
          <w:szCs w:val="20"/>
        </w:rPr>
        <w:t>Romagnosi</w:t>
      </w:r>
      <w:proofErr w:type="spellEnd"/>
      <w:r w:rsidRPr="00112585">
        <w:rPr>
          <w:rFonts w:ascii="Arial" w:hAnsi="Arial" w:cs="Arial"/>
          <w:sz w:val="20"/>
          <w:szCs w:val="20"/>
        </w:rPr>
        <w:t xml:space="preserve">  vent’anni prima)</w:t>
      </w:r>
      <w:r>
        <w:rPr>
          <w:rFonts w:ascii="Arial" w:hAnsi="Arial" w:cs="Arial"/>
          <w:sz w:val="20"/>
          <w:szCs w:val="20"/>
        </w:rPr>
        <w:t>.</w:t>
      </w:r>
      <w:r w:rsidR="00CA110E">
        <w:rPr>
          <w:rFonts w:ascii="Arial" w:hAnsi="Arial" w:cs="Arial"/>
          <w:sz w:val="20"/>
          <w:szCs w:val="20"/>
        </w:rPr>
        <w:t xml:space="preserve"> </w:t>
      </w:r>
    </w:p>
    <w:tbl>
      <w:tblPr>
        <w:tblpPr w:leftFromText="141" w:rightFromText="141" w:vertAnchor="text" w:horzAnchor="margin" w:tblpXSpec="right"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30"/>
      </w:tblGrid>
      <w:tr w:rsidR="008B0509" w:rsidRPr="00593236" w:rsidTr="00CA110E">
        <w:trPr>
          <w:trHeight w:val="6230"/>
        </w:trPr>
        <w:tc>
          <w:tcPr>
            <w:tcW w:w="5146" w:type="dxa"/>
          </w:tcPr>
          <w:p w:rsidR="008B0509" w:rsidRPr="00593236" w:rsidRDefault="008B0509" w:rsidP="00DB6930">
            <w:pPr>
              <w:spacing w:after="0"/>
              <w:jc w:val="both"/>
              <w:rPr>
                <w:rFonts w:ascii="Arial" w:hAnsi="Arial" w:cs="Arial"/>
                <w:sz w:val="20"/>
                <w:szCs w:val="20"/>
              </w:rPr>
            </w:pPr>
            <w:r>
              <w:rPr>
                <w:rFonts w:ascii="Arial" w:hAnsi="Arial" w:cs="Arial"/>
                <w:noProof/>
                <w:sz w:val="20"/>
                <w:szCs w:val="20"/>
              </w:rPr>
              <w:drawing>
                <wp:inline distT="0" distB="0" distL="0" distR="0">
                  <wp:extent cx="3276600" cy="3952875"/>
                  <wp:effectExtent l="19050" t="0" r="0" b="0"/>
                  <wp:docPr id="3" name="Immagine 14" descr="trasformato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trasformatore4.JPG"/>
                          <pic:cNvPicPr>
                            <a:picLocks noChangeAspect="1" noChangeArrowheads="1"/>
                          </pic:cNvPicPr>
                        </pic:nvPicPr>
                        <pic:blipFill>
                          <a:blip r:embed="rId12"/>
                          <a:srcRect/>
                          <a:stretch>
                            <a:fillRect/>
                          </a:stretch>
                        </pic:blipFill>
                        <pic:spPr bwMode="auto">
                          <a:xfrm>
                            <a:off x="0" y="0"/>
                            <a:ext cx="3276600" cy="3952875"/>
                          </a:xfrm>
                          <a:prstGeom prst="rect">
                            <a:avLst/>
                          </a:prstGeom>
                          <a:noFill/>
                          <a:ln w="9525">
                            <a:noFill/>
                            <a:miter lim="800000"/>
                            <a:headEnd/>
                            <a:tailEnd/>
                          </a:ln>
                        </pic:spPr>
                      </pic:pic>
                    </a:graphicData>
                  </a:graphic>
                </wp:inline>
              </w:drawing>
            </w:r>
          </w:p>
          <w:p w:rsidR="008B0509" w:rsidRPr="00593236" w:rsidRDefault="008B0509" w:rsidP="00DB6930">
            <w:pPr>
              <w:spacing w:after="0"/>
              <w:jc w:val="both"/>
              <w:rPr>
                <w:rFonts w:ascii="Arial" w:hAnsi="Arial" w:cs="Arial"/>
                <w:sz w:val="20"/>
                <w:szCs w:val="20"/>
              </w:rPr>
            </w:pPr>
          </w:p>
        </w:tc>
      </w:tr>
    </w:tbl>
    <w:p w:rsidR="008B0509" w:rsidRDefault="008B0509" w:rsidP="008B0509">
      <w:pPr>
        <w:spacing w:after="0"/>
        <w:jc w:val="both"/>
        <w:rPr>
          <w:rFonts w:ascii="Arial" w:hAnsi="Arial" w:cs="Arial"/>
          <w:sz w:val="20"/>
          <w:szCs w:val="20"/>
        </w:rPr>
      </w:pPr>
      <w:r>
        <w:rPr>
          <w:rFonts w:ascii="Arial" w:hAnsi="Arial" w:cs="Arial"/>
          <w:sz w:val="20"/>
          <w:szCs w:val="20"/>
        </w:rPr>
        <w:t xml:space="preserve">Quando comincia a correre la corrente si potranno trasferire solo pochi watt, ma poi </w:t>
      </w:r>
      <w:r>
        <w:rPr>
          <w:rFonts w:ascii="Arial" w:hAnsi="Arial" w:cs="Arial"/>
          <w:b/>
          <w:sz w:val="20"/>
          <w:szCs w:val="20"/>
        </w:rPr>
        <w:t xml:space="preserve">il campo magnetico che circonda il filo </w:t>
      </w:r>
      <w:r w:rsidRPr="00C414B4">
        <w:rPr>
          <w:rFonts w:ascii="Arial" w:hAnsi="Arial" w:cs="Arial"/>
          <w:b/>
          <w:sz w:val="20"/>
          <w:szCs w:val="20"/>
        </w:rPr>
        <w:t xml:space="preserve">penetrerà nel nucleo </w:t>
      </w:r>
      <w:r>
        <w:rPr>
          <w:rFonts w:ascii="Arial" w:hAnsi="Arial" w:cs="Arial"/>
          <w:b/>
          <w:sz w:val="20"/>
          <w:szCs w:val="20"/>
        </w:rPr>
        <w:t xml:space="preserve">e </w:t>
      </w:r>
      <w:r w:rsidRPr="00C414B4">
        <w:rPr>
          <w:rFonts w:ascii="Arial" w:hAnsi="Arial" w:cs="Arial"/>
          <w:b/>
          <w:sz w:val="20"/>
          <w:szCs w:val="20"/>
        </w:rPr>
        <w:t>lì</w:t>
      </w:r>
      <w:r>
        <w:rPr>
          <w:rFonts w:ascii="Arial" w:hAnsi="Arial" w:cs="Arial"/>
          <w:b/>
          <w:sz w:val="20"/>
          <w:szCs w:val="20"/>
        </w:rPr>
        <w:t xml:space="preserve">, </w:t>
      </w:r>
      <w:r w:rsidRPr="00C414B4">
        <w:rPr>
          <w:rFonts w:ascii="Arial" w:hAnsi="Arial" w:cs="Arial"/>
          <w:b/>
          <w:sz w:val="20"/>
          <w:szCs w:val="20"/>
        </w:rPr>
        <w:t>verrà investito dal</w:t>
      </w:r>
      <w:r>
        <w:rPr>
          <w:rFonts w:ascii="Arial" w:hAnsi="Arial" w:cs="Arial"/>
          <w:b/>
          <w:sz w:val="20"/>
          <w:szCs w:val="20"/>
        </w:rPr>
        <w:t>l’intero</w:t>
      </w:r>
      <w:r w:rsidRPr="00C414B4">
        <w:rPr>
          <w:rFonts w:ascii="Arial" w:hAnsi="Arial" w:cs="Arial"/>
          <w:b/>
          <w:sz w:val="20"/>
          <w:szCs w:val="20"/>
        </w:rPr>
        <w:t xml:space="preserve"> flusso magnetico</w:t>
      </w:r>
      <w:r>
        <w:rPr>
          <w:rFonts w:ascii="Arial" w:hAnsi="Arial" w:cs="Arial"/>
          <w:b/>
          <w:sz w:val="20"/>
          <w:szCs w:val="20"/>
        </w:rPr>
        <w:t xml:space="preserve">, </w:t>
      </w:r>
      <w:r w:rsidRPr="007F1945">
        <w:rPr>
          <w:rFonts w:ascii="Arial" w:hAnsi="Arial" w:cs="Arial"/>
          <w:sz w:val="20"/>
          <w:szCs w:val="20"/>
        </w:rPr>
        <w:t>perciò</w:t>
      </w:r>
      <w:r>
        <w:rPr>
          <w:rFonts w:ascii="Arial" w:hAnsi="Arial" w:cs="Arial"/>
          <w:b/>
          <w:sz w:val="20"/>
          <w:szCs w:val="20"/>
        </w:rPr>
        <w:t xml:space="preserve"> </w:t>
      </w:r>
      <w:r w:rsidRPr="00C414B4">
        <w:rPr>
          <w:rFonts w:ascii="Arial" w:hAnsi="Arial" w:cs="Arial"/>
          <w:sz w:val="20"/>
          <w:szCs w:val="20"/>
        </w:rPr>
        <w:t xml:space="preserve">l’intensità del fenomeno </w:t>
      </w:r>
      <w:r>
        <w:rPr>
          <w:rFonts w:ascii="Arial" w:hAnsi="Arial" w:cs="Arial"/>
          <w:sz w:val="20"/>
          <w:szCs w:val="20"/>
        </w:rPr>
        <w:t xml:space="preserve">potrà essere vista </w:t>
      </w:r>
      <w:r w:rsidRPr="00C414B4">
        <w:rPr>
          <w:rFonts w:ascii="Arial" w:hAnsi="Arial" w:cs="Arial"/>
          <w:sz w:val="20"/>
          <w:szCs w:val="20"/>
        </w:rPr>
        <w:t>dipender</w:t>
      </w:r>
      <w:r>
        <w:rPr>
          <w:rFonts w:ascii="Arial" w:hAnsi="Arial" w:cs="Arial"/>
          <w:sz w:val="20"/>
          <w:szCs w:val="20"/>
        </w:rPr>
        <w:t>e</w:t>
      </w:r>
      <w:r w:rsidRPr="00C414B4">
        <w:rPr>
          <w:rFonts w:ascii="Arial" w:hAnsi="Arial" w:cs="Arial"/>
          <w:sz w:val="20"/>
          <w:szCs w:val="20"/>
        </w:rPr>
        <w:t xml:space="preserve"> dall’area della spira</w:t>
      </w:r>
      <w:r>
        <w:rPr>
          <w:rFonts w:ascii="Arial" w:hAnsi="Arial" w:cs="Arial"/>
          <w:sz w:val="20"/>
          <w:szCs w:val="20"/>
        </w:rPr>
        <w:t xml:space="preserve"> così come dice la legge di Faraday (trascurando gli altri fattori, velocità ecc.)</w:t>
      </w:r>
      <w:r w:rsidRPr="00C414B4">
        <w:rPr>
          <w:rFonts w:ascii="Arial" w:hAnsi="Arial" w:cs="Arial"/>
          <w:sz w:val="20"/>
          <w:szCs w:val="20"/>
        </w:rPr>
        <w:t xml:space="preserve">. </w:t>
      </w:r>
      <w:r w:rsidRPr="004531A8">
        <w:rPr>
          <w:rFonts w:ascii="Arial" w:hAnsi="Arial" w:cs="Arial"/>
          <w:sz w:val="20"/>
          <w:szCs w:val="20"/>
          <w:highlight w:val="yellow"/>
        </w:rPr>
        <w:t>Questa ipotesi è un modello fisico</w:t>
      </w:r>
      <w:r w:rsidRPr="00C414B4">
        <w:rPr>
          <w:rFonts w:ascii="Arial" w:hAnsi="Arial" w:cs="Arial"/>
          <w:sz w:val="20"/>
          <w:szCs w:val="20"/>
        </w:rPr>
        <w:t xml:space="preserve"> perché utilizza fatti noti e osservabili:</w:t>
      </w:r>
      <w:r>
        <w:rPr>
          <w:rFonts w:ascii="Arial" w:hAnsi="Arial" w:cs="Arial"/>
          <w:b/>
          <w:sz w:val="20"/>
          <w:szCs w:val="20"/>
        </w:rPr>
        <w:t xml:space="preserve"> </w:t>
      </w:r>
      <w:r>
        <w:rPr>
          <w:rFonts w:ascii="Arial" w:hAnsi="Arial" w:cs="Arial"/>
          <w:sz w:val="20"/>
          <w:szCs w:val="20"/>
        </w:rPr>
        <w:t>dal nucleo un po’ di magnetismo sfugge e lo si sente, il campo magnetico attorno al filo in cui passa corrente è una delle prime cose osservate nell’800.</w:t>
      </w:r>
    </w:p>
    <w:p w:rsidR="008B0509" w:rsidRDefault="008B0509" w:rsidP="008B0509">
      <w:pPr>
        <w:spacing w:after="0"/>
        <w:jc w:val="both"/>
        <w:rPr>
          <w:rFonts w:ascii="Arial" w:hAnsi="Arial" w:cs="Arial"/>
          <w:sz w:val="20"/>
          <w:szCs w:val="20"/>
          <w:highlight w:val="yellow"/>
        </w:rPr>
      </w:pPr>
    </w:p>
    <w:p w:rsidR="005047A5" w:rsidRDefault="008B0509" w:rsidP="008B0509">
      <w:pPr>
        <w:spacing w:after="0"/>
        <w:jc w:val="both"/>
        <w:rPr>
          <w:rFonts w:ascii="Arial" w:hAnsi="Arial" w:cs="Arial"/>
          <w:sz w:val="20"/>
          <w:szCs w:val="20"/>
        </w:rPr>
      </w:pPr>
      <w:r w:rsidRPr="00C07703">
        <w:rPr>
          <w:rFonts w:ascii="Arial" w:hAnsi="Arial" w:cs="Arial"/>
          <w:sz w:val="20"/>
          <w:szCs w:val="20"/>
          <w:highlight w:val="yellow"/>
        </w:rPr>
        <w:t xml:space="preserve">Se questa ipotesi fosse vera </w:t>
      </w:r>
      <w:r w:rsidRPr="00C07703">
        <w:rPr>
          <w:rFonts w:ascii="Arial" w:hAnsi="Arial" w:cs="Arial"/>
          <w:b/>
          <w:sz w:val="20"/>
          <w:szCs w:val="20"/>
          <w:highlight w:val="yellow"/>
        </w:rPr>
        <w:t>occorrerebbe una diversa legge di Faraday dotata di una diversa matematica? Non vedo perché</w:t>
      </w:r>
      <w:r w:rsidR="00DD7E91">
        <w:rPr>
          <w:rFonts w:ascii="Arial" w:hAnsi="Arial" w:cs="Arial"/>
          <w:b/>
          <w:sz w:val="20"/>
          <w:szCs w:val="20"/>
          <w:highlight w:val="yellow"/>
        </w:rPr>
        <w:t>:</w:t>
      </w:r>
      <w:r w:rsidRPr="00C07703">
        <w:rPr>
          <w:rFonts w:ascii="Arial" w:hAnsi="Arial" w:cs="Arial"/>
          <w:sz w:val="20"/>
          <w:szCs w:val="20"/>
          <w:highlight w:val="yellow"/>
        </w:rPr>
        <w:t xml:space="preserve"> l’interazione utile avverrebbe </w:t>
      </w:r>
      <w:r>
        <w:rPr>
          <w:rFonts w:ascii="Arial" w:hAnsi="Arial" w:cs="Arial"/>
          <w:sz w:val="20"/>
          <w:szCs w:val="20"/>
          <w:highlight w:val="yellow"/>
        </w:rPr>
        <w:t>prevalentemente</w:t>
      </w:r>
      <w:r w:rsidRPr="00C07703">
        <w:rPr>
          <w:rFonts w:ascii="Arial" w:hAnsi="Arial" w:cs="Arial"/>
          <w:sz w:val="20"/>
          <w:szCs w:val="20"/>
          <w:highlight w:val="yellow"/>
        </w:rPr>
        <w:t xml:space="preserve"> dentro l’area della spira</w:t>
      </w:r>
      <w:r w:rsidR="00927864">
        <w:rPr>
          <w:rFonts w:ascii="Arial" w:hAnsi="Arial" w:cs="Arial"/>
          <w:sz w:val="20"/>
          <w:szCs w:val="20"/>
          <w:highlight w:val="yellow"/>
        </w:rPr>
        <w:t xml:space="preserve">, </w:t>
      </w:r>
      <w:r w:rsidRPr="00E21944">
        <w:rPr>
          <w:rFonts w:ascii="Arial" w:hAnsi="Arial" w:cs="Arial"/>
          <w:sz w:val="20"/>
          <w:szCs w:val="20"/>
        </w:rPr>
        <w:t>un modo diverso di immaginare *fisicamente* cosa succede: un collegamento diretto fra gli elettroni dei fili indotti e *cose* che avvengono prevalente</w:t>
      </w:r>
      <w:r w:rsidR="00927864" w:rsidRPr="00E21944">
        <w:rPr>
          <w:rFonts w:ascii="Arial" w:hAnsi="Arial" w:cs="Arial"/>
          <w:sz w:val="20"/>
          <w:szCs w:val="20"/>
        </w:rPr>
        <w:t>-</w:t>
      </w:r>
      <w:r w:rsidRPr="00E21944">
        <w:rPr>
          <w:rFonts w:ascii="Arial" w:hAnsi="Arial" w:cs="Arial"/>
          <w:sz w:val="20"/>
          <w:szCs w:val="20"/>
        </w:rPr>
        <w:t>mente nell’area della spira, “cose” che deriverebbero dall’interazione di 2 campi magnetici, quello dell’elettromagnete  e quello che circonda il filo indotto (il manicotto rosa).</w:t>
      </w:r>
      <w:r>
        <w:rPr>
          <w:rFonts w:ascii="Arial" w:hAnsi="Arial" w:cs="Arial"/>
          <w:sz w:val="20"/>
          <w:szCs w:val="20"/>
        </w:rPr>
        <w:t xml:space="preserve"> Posso immaginarmi il “flusso” come un vento magnetico che va avanti-indietro (se la corrente fosse continua non ci sarebbe *variazione*) mentre il campo magnetico (manicotto rosa) attorno ai fili sentirebbe una forza che vorrebbe farlo *ruotare* avanti-indietro attorno al filo </w:t>
      </w:r>
      <w:r w:rsidRPr="002A5210">
        <w:rPr>
          <w:rFonts w:ascii="Arial" w:hAnsi="Arial" w:cs="Arial"/>
          <w:sz w:val="20"/>
          <w:szCs w:val="20"/>
          <w:highlight w:val="yellow"/>
        </w:rPr>
        <w:t xml:space="preserve">(uso </w:t>
      </w:r>
      <w:r>
        <w:rPr>
          <w:rFonts w:ascii="Arial" w:hAnsi="Arial" w:cs="Arial"/>
          <w:sz w:val="20"/>
          <w:szCs w:val="20"/>
          <w:highlight w:val="yellow"/>
        </w:rPr>
        <w:t>il termine *</w:t>
      </w:r>
      <w:r w:rsidRPr="002A5210">
        <w:rPr>
          <w:rFonts w:ascii="Arial" w:hAnsi="Arial" w:cs="Arial"/>
          <w:sz w:val="20"/>
          <w:szCs w:val="20"/>
          <w:highlight w:val="yellow"/>
        </w:rPr>
        <w:t>r</w:t>
      </w:r>
      <w:r>
        <w:rPr>
          <w:rFonts w:ascii="Arial" w:hAnsi="Arial" w:cs="Arial"/>
          <w:sz w:val="20"/>
          <w:szCs w:val="20"/>
          <w:highlight w:val="yellow"/>
        </w:rPr>
        <w:t>uotare*</w:t>
      </w:r>
      <w:r w:rsidRPr="002A5210">
        <w:rPr>
          <w:rFonts w:ascii="Arial" w:hAnsi="Arial" w:cs="Arial"/>
          <w:sz w:val="20"/>
          <w:szCs w:val="20"/>
          <w:highlight w:val="yellow"/>
        </w:rPr>
        <w:t xml:space="preserve"> ben certo che è</w:t>
      </w:r>
      <w:r>
        <w:rPr>
          <w:rFonts w:ascii="Arial" w:hAnsi="Arial" w:cs="Arial"/>
          <w:sz w:val="20"/>
          <w:szCs w:val="20"/>
          <w:highlight w:val="yellow"/>
        </w:rPr>
        <w:t xml:space="preserve"> </w:t>
      </w:r>
      <w:r w:rsidRPr="002A5210">
        <w:rPr>
          <w:rFonts w:ascii="Arial" w:hAnsi="Arial" w:cs="Arial"/>
          <w:sz w:val="20"/>
          <w:szCs w:val="20"/>
          <w:highlight w:val="yellow"/>
        </w:rPr>
        <w:t>solo una *analogia*</w:t>
      </w:r>
      <w:r>
        <w:rPr>
          <w:rFonts w:ascii="Arial" w:hAnsi="Arial" w:cs="Arial"/>
          <w:sz w:val="20"/>
          <w:szCs w:val="20"/>
          <w:highlight w:val="yellow"/>
        </w:rPr>
        <w:t>, chissà cosa succede in realtà</w:t>
      </w:r>
      <w:r w:rsidR="00DD7E91">
        <w:rPr>
          <w:rFonts w:ascii="Arial" w:hAnsi="Arial" w:cs="Arial"/>
          <w:sz w:val="20"/>
          <w:szCs w:val="20"/>
          <w:highlight w:val="yellow"/>
        </w:rPr>
        <w:t xml:space="preserve">, </w:t>
      </w:r>
      <w:r w:rsidR="00DD7E91" w:rsidRPr="00DD7E91">
        <w:rPr>
          <w:rFonts w:ascii="Arial" w:hAnsi="Arial" w:cs="Arial"/>
          <w:sz w:val="20"/>
          <w:szCs w:val="20"/>
        </w:rPr>
        <w:t xml:space="preserve">anche perché </w:t>
      </w:r>
      <w:r w:rsidR="00726DB9">
        <w:rPr>
          <w:rFonts w:ascii="Arial" w:hAnsi="Arial" w:cs="Arial"/>
          <w:sz w:val="20"/>
          <w:szCs w:val="20"/>
        </w:rPr>
        <w:t xml:space="preserve">in </w:t>
      </w:r>
      <w:r w:rsidR="00DD7E91" w:rsidRPr="00DD7E91">
        <w:rPr>
          <w:rFonts w:ascii="Arial" w:hAnsi="Arial" w:cs="Arial"/>
          <w:sz w:val="20"/>
          <w:szCs w:val="20"/>
        </w:rPr>
        <w:t xml:space="preserve"> altri casi</w:t>
      </w:r>
      <w:r w:rsidR="00726DB9">
        <w:rPr>
          <w:rFonts w:ascii="Arial" w:hAnsi="Arial" w:cs="Arial"/>
          <w:sz w:val="20"/>
          <w:szCs w:val="20"/>
        </w:rPr>
        <w:t xml:space="preserve"> di induzione</w:t>
      </w:r>
      <w:r w:rsidR="00DD7E91" w:rsidRPr="00DD7E91">
        <w:rPr>
          <w:rFonts w:ascii="Arial" w:hAnsi="Arial" w:cs="Arial"/>
          <w:sz w:val="20"/>
          <w:szCs w:val="20"/>
        </w:rPr>
        <w:t xml:space="preserve"> si osserva una *variazione* ma non un *avanti-indietro*</w:t>
      </w:r>
      <w:r w:rsidRPr="00DD7E91">
        <w:rPr>
          <w:rFonts w:ascii="Arial" w:hAnsi="Arial" w:cs="Arial"/>
          <w:sz w:val="20"/>
          <w:szCs w:val="20"/>
        </w:rPr>
        <w:t>)</w:t>
      </w:r>
      <w:r w:rsidR="00E21944" w:rsidRPr="00DD7E91">
        <w:rPr>
          <w:rFonts w:ascii="Arial" w:hAnsi="Arial" w:cs="Arial"/>
          <w:sz w:val="20"/>
          <w:szCs w:val="20"/>
        </w:rPr>
        <w:t>.</w:t>
      </w:r>
      <w:r w:rsidR="00E21944">
        <w:rPr>
          <w:rFonts w:ascii="Arial" w:hAnsi="Arial" w:cs="Arial"/>
          <w:sz w:val="20"/>
          <w:szCs w:val="20"/>
        </w:rPr>
        <w:t xml:space="preserve"> Q</w:t>
      </w:r>
      <w:r>
        <w:rPr>
          <w:rFonts w:ascii="Arial" w:hAnsi="Arial" w:cs="Arial"/>
          <w:sz w:val="20"/>
          <w:szCs w:val="20"/>
        </w:rPr>
        <w:t xml:space="preserve">uesto manicotto rosa nasce dagli elettroni </w:t>
      </w:r>
      <w:r w:rsidRPr="00927864">
        <w:rPr>
          <w:rFonts w:ascii="Arial" w:hAnsi="Arial" w:cs="Arial"/>
          <w:sz w:val="20"/>
          <w:szCs w:val="20"/>
          <w:highlight w:val="yellow"/>
        </w:rPr>
        <w:t xml:space="preserve">e questi potrebbero subire una </w:t>
      </w:r>
      <w:r w:rsidRPr="00927864">
        <w:rPr>
          <w:rFonts w:ascii="Arial" w:hAnsi="Arial" w:cs="Arial"/>
          <w:b/>
          <w:sz w:val="20"/>
          <w:szCs w:val="20"/>
          <w:highlight w:val="yellow"/>
        </w:rPr>
        <w:t>*retroazione*</w:t>
      </w:r>
      <w:r w:rsidRPr="00927864">
        <w:rPr>
          <w:rFonts w:ascii="Arial" w:hAnsi="Arial" w:cs="Arial"/>
          <w:sz w:val="20"/>
          <w:szCs w:val="20"/>
          <w:highlight w:val="yellow"/>
        </w:rPr>
        <w:t xml:space="preserve"> ed essere </w:t>
      </w:r>
      <w:r w:rsidRPr="00927864">
        <w:rPr>
          <w:rFonts w:ascii="Arial" w:hAnsi="Arial" w:cs="Arial"/>
          <w:b/>
          <w:sz w:val="20"/>
          <w:szCs w:val="20"/>
          <w:highlight w:val="yellow"/>
        </w:rPr>
        <w:t>indotti a correre o in avanti o indietro</w:t>
      </w:r>
      <w:r>
        <w:rPr>
          <w:rFonts w:ascii="Arial" w:hAnsi="Arial" w:cs="Arial"/>
          <w:sz w:val="20"/>
          <w:szCs w:val="20"/>
        </w:rPr>
        <w:t xml:space="preserve"> (il </w:t>
      </w:r>
      <w:proofErr w:type="spellStart"/>
      <w:r>
        <w:rPr>
          <w:rFonts w:ascii="Arial" w:hAnsi="Arial" w:cs="Arial"/>
          <w:sz w:val="20"/>
          <w:szCs w:val="20"/>
        </w:rPr>
        <w:t>su-giù</w:t>
      </w:r>
      <w:proofErr w:type="spellEnd"/>
      <w:r>
        <w:rPr>
          <w:rFonts w:ascii="Arial" w:hAnsi="Arial" w:cs="Arial"/>
          <w:sz w:val="20"/>
          <w:szCs w:val="20"/>
        </w:rPr>
        <w:t xml:space="preserve"> della curva). </w:t>
      </w:r>
      <w:r w:rsidR="005047A5">
        <w:rPr>
          <w:rFonts w:ascii="Arial" w:hAnsi="Arial" w:cs="Arial"/>
          <w:sz w:val="20"/>
          <w:szCs w:val="20"/>
        </w:rPr>
        <w:t xml:space="preserve">Sarebbe un modello eretico che però concorda con le teorie correnti </w:t>
      </w:r>
      <w:r w:rsidR="005047A5" w:rsidRPr="005047A5">
        <w:rPr>
          <w:rFonts w:ascii="Arial" w:hAnsi="Arial" w:cs="Arial"/>
          <w:sz w:val="20"/>
          <w:szCs w:val="20"/>
          <w:highlight w:val="yellow"/>
        </w:rPr>
        <w:t xml:space="preserve">nell’ignorare </w:t>
      </w:r>
      <w:r w:rsidR="005047A5" w:rsidRPr="005047A5">
        <w:rPr>
          <w:rFonts w:ascii="Arial" w:hAnsi="Arial" w:cs="Arial"/>
          <w:b/>
          <w:sz w:val="20"/>
          <w:szCs w:val="20"/>
          <w:highlight w:val="yellow"/>
        </w:rPr>
        <w:t>l</w:t>
      </w:r>
      <w:r w:rsidRPr="005047A5">
        <w:rPr>
          <w:rFonts w:ascii="Arial" w:hAnsi="Arial" w:cs="Arial"/>
          <w:b/>
          <w:sz w:val="20"/>
          <w:szCs w:val="20"/>
          <w:highlight w:val="yellow"/>
        </w:rPr>
        <w:t xml:space="preserve">a </w:t>
      </w:r>
      <w:r w:rsidR="005047A5">
        <w:rPr>
          <w:rFonts w:ascii="Arial" w:hAnsi="Arial" w:cs="Arial"/>
          <w:b/>
          <w:sz w:val="20"/>
          <w:szCs w:val="20"/>
          <w:highlight w:val="yellow"/>
        </w:rPr>
        <w:t xml:space="preserve">forza </w:t>
      </w:r>
      <w:r w:rsidRPr="00034A76">
        <w:rPr>
          <w:rFonts w:ascii="Arial" w:hAnsi="Arial" w:cs="Arial"/>
          <w:b/>
          <w:sz w:val="20"/>
          <w:szCs w:val="20"/>
          <w:highlight w:val="yellow"/>
        </w:rPr>
        <w:t xml:space="preserve">di </w:t>
      </w:r>
      <w:proofErr w:type="spellStart"/>
      <w:r w:rsidRPr="00034A76">
        <w:rPr>
          <w:rFonts w:ascii="Arial" w:hAnsi="Arial" w:cs="Arial"/>
          <w:b/>
          <w:sz w:val="20"/>
          <w:szCs w:val="20"/>
          <w:highlight w:val="yellow"/>
        </w:rPr>
        <w:t>Lorentz</w:t>
      </w:r>
      <w:proofErr w:type="spellEnd"/>
      <w:r>
        <w:rPr>
          <w:rFonts w:ascii="Arial" w:hAnsi="Arial" w:cs="Arial"/>
          <w:sz w:val="20"/>
          <w:szCs w:val="20"/>
        </w:rPr>
        <w:t xml:space="preserve"> (quella che si </w:t>
      </w:r>
      <w:r w:rsidR="00377873">
        <w:rPr>
          <w:rFonts w:ascii="Arial" w:hAnsi="Arial" w:cs="Arial"/>
          <w:sz w:val="20"/>
          <w:szCs w:val="20"/>
        </w:rPr>
        <w:t>*</w:t>
      </w:r>
      <w:r>
        <w:rPr>
          <w:rFonts w:ascii="Arial" w:hAnsi="Arial" w:cs="Arial"/>
          <w:sz w:val="20"/>
          <w:szCs w:val="20"/>
        </w:rPr>
        <w:t>osserva</w:t>
      </w:r>
      <w:r w:rsidR="00377873">
        <w:rPr>
          <w:rFonts w:ascii="Arial" w:hAnsi="Arial" w:cs="Arial"/>
          <w:sz w:val="20"/>
          <w:szCs w:val="20"/>
        </w:rPr>
        <w:t>*</w:t>
      </w:r>
      <w:r>
        <w:rPr>
          <w:rFonts w:ascii="Arial" w:hAnsi="Arial" w:cs="Arial"/>
          <w:sz w:val="20"/>
          <w:szCs w:val="20"/>
        </w:rPr>
        <w:t xml:space="preserve"> nei tubi catodici</w:t>
      </w:r>
      <w:r w:rsidR="005047A5">
        <w:rPr>
          <w:rFonts w:ascii="Arial" w:hAnsi="Arial" w:cs="Arial"/>
          <w:sz w:val="20"/>
          <w:szCs w:val="20"/>
        </w:rPr>
        <w:t xml:space="preserve">, nei ciclotroni </w:t>
      </w:r>
      <w:r>
        <w:rPr>
          <w:rFonts w:ascii="Arial" w:hAnsi="Arial" w:cs="Arial"/>
          <w:sz w:val="20"/>
          <w:szCs w:val="20"/>
        </w:rPr>
        <w:t>etc.)</w:t>
      </w:r>
      <w:r w:rsidR="00377873">
        <w:rPr>
          <w:rFonts w:ascii="Arial" w:hAnsi="Arial" w:cs="Arial"/>
          <w:sz w:val="20"/>
          <w:szCs w:val="20"/>
        </w:rPr>
        <w:t xml:space="preserve"> che</w:t>
      </w:r>
      <w:r w:rsidR="00DD7E91">
        <w:rPr>
          <w:rFonts w:ascii="Arial" w:hAnsi="Arial" w:cs="Arial"/>
          <w:sz w:val="20"/>
          <w:szCs w:val="20"/>
        </w:rPr>
        <w:t>, nelle teorie correnti,</w:t>
      </w:r>
      <w:r w:rsidR="00377873">
        <w:rPr>
          <w:rFonts w:ascii="Arial" w:hAnsi="Arial" w:cs="Arial"/>
          <w:sz w:val="20"/>
          <w:szCs w:val="20"/>
        </w:rPr>
        <w:t xml:space="preserve"> viene </w:t>
      </w:r>
      <w:r w:rsidR="00DD7E91">
        <w:rPr>
          <w:rFonts w:ascii="Arial" w:hAnsi="Arial" w:cs="Arial"/>
          <w:sz w:val="20"/>
          <w:szCs w:val="20"/>
        </w:rPr>
        <w:t xml:space="preserve">citata nei </w:t>
      </w:r>
      <w:r w:rsidR="00377873">
        <w:rPr>
          <w:rFonts w:ascii="Arial" w:hAnsi="Arial" w:cs="Arial"/>
          <w:sz w:val="20"/>
          <w:szCs w:val="20"/>
        </w:rPr>
        <w:t>casi in cui è il filo che si muove</w:t>
      </w:r>
      <w:r w:rsidR="005047A5">
        <w:rPr>
          <w:rFonts w:ascii="Arial" w:hAnsi="Arial" w:cs="Arial"/>
          <w:sz w:val="20"/>
          <w:szCs w:val="20"/>
        </w:rPr>
        <w:t>.</w:t>
      </w:r>
    </w:p>
    <w:p w:rsidR="008B0509" w:rsidRDefault="008B0509" w:rsidP="008B0509">
      <w:pPr>
        <w:spacing w:after="0"/>
        <w:jc w:val="both"/>
        <w:rPr>
          <w:rFonts w:ascii="Arial" w:hAnsi="Arial" w:cs="Arial"/>
          <w:b/>
          <w:i/>
          <w:sz w:val="20"/>
          <w:szCs w:val="20"/>
        </w:rPr>
      </w:pPr>
      <w:r>
        <w:rPr>
          <w:rFonts w:ascii="Arial" w:hAnsi="Arial" w:cs="Arial"/>
          <w:sz w:val="20"/>
          <w:szCs w:val="20"/>
        </w:rPr>
        <w:lastRenderedPageBreak/>
        <w:t xml:space="preserve">Ma il modello </w:t>
      </w:r>
      <w:r w:rsidRPr="00E46B24">
        <w:rPr>
          <w:rFonts w:ascii="Arial" w:hAnsi="Arial" w:cs="Arial"/>
          <w:b/>
          <w:sz w:val="20"/>
          <w:szCs w:val="20"/>
        </w:rPr>
        <w:t>si può applicare anche</w:t>
      </w:r>
      <w:r>
        <w:rPr>
          <w:rFonts w:ascii="Arial" w:hAnsi="Arial" w:cs="Arial"/>
          <w:b/>
          <w:sz w:val="20"/>
          <w:szCs w:val="20"/>
        </w:rPr>
        <w:t xml:space="preserve"> </w:t>
      </w:r>
      <w:r w:rsidRPr="006D4F64">
        <w:rPr>
          <w:rFonts w:ascii="Arial" w:hAnsi="Arial" w:cs="Arial"/>
          <w:b/>
          <w:sz w:val="20"/>
          <w:szCs w:val="20"/>
        </w:rPr>
        <w:t>al caso dell’interazione magnete-spira</w:t>
      </w:r>
      <w:r>
        <w:rPr>
          <w:rFonts w:ascii="Arial" w:hAnsi="Arial" w:cs="Arial"/>
          <w:b/>
          <w:sz w:val="20"/>
          <w:szCs w:val="20"/>
        </w:rPr>
        <w:t xml:space="preserve">? </w:t>
      </w:r>
      <w:r w:rsidRPr="00F94DBC">
        <w:rPr>
          <w:rFonts w:ascii="Arial" w:hAnsi="Arial" w:cs="Arial"/>
          <w:sz w:val="20"/>
          <w:szCs w:val="20"/>
        </w:rPr>
        <w:t>Ancor meglio</w:t>
      </w:r>
      <w:r>
        <w:rPr>
          <w:rFonts w:ascii="Arial" w:hAnsi="Arial" w:cs="Arial"/>
          <w:sz w:val="20"/>
          <w:szCs w:val="20"/>
        </w:rPr>
        <w:t>:</w:t>
      </w:r>
      <w:r w:rsidRPr="00F94DBC">
        <w:rPr>
          <w:rFonts w:ascii="Arial" w:hAnsi="Arial" w:cs="Arial"/>
          <w:sz w:val="20"/>
          <w:szCs w:val="20"/>
        </w:rPr>
        <w:t xml:space="preserve"> </w:t>
      </w:r>
      <w:r>
        <w:rPr>
          <w:rFonts w:ascii="Arial" w:hAnsi="Arial" w:cs="Arial"/>
          <w:sz w:val="20"/>
          <w:szCs w:val="20"/>
        </w:rPr>
        <w:t xml:space="preserve">tutto </w:t>
      </w:r>
      <w:r w:rsidRPr="00F94DBC">
        <w:rPr>
          <w:rFonts w:ascii="Arial" w:hAnsi="Arial" w:cs="Arial"/>
          <w:sz w:val="20"/>
          <w:szCs w:val="20"/>
        </w:rPr>
        <w:t xml:space="preserve">il campo abbraccia </w:t>
      </w:r>
      <w:r>
        <w:rPr>
          <w:rFonts w:ascii="Arial" w:hAnsi="Arial" w:cs="Arial"/>
          <w:sz w:val="20"/>
          <w:szCs w:val="20"/>
        </w:rPr>
        <w:t>interamente le bobine,  e da subito.</w:t>
      </w:r>
      <w:r>
        <w:rPr>
          <w:rFonts w:ascii="Arial" w:hAnsi="Arial" w:cs="Arial"/>
          <w:b/>
          <w:i/>
          <w:sz w:val="20"/>
          <w:szCs w:val="20"/>
        </w:rPr>
        <w:t xml:space="preserve"> </w:t>
      </w:r>
    </w:p>
    <w:p w:rsidR="008B0509" w:rsidRDefault="008B0509" w:rsidP="008B0509">
      <w:pPr>
        <w:spacing w:after="0"/>
        <w:jc w:val="both"/>
        <w:rPr>
          <w:rFonts w:ascii="Arial" w:hAnsi="Arial" w:cs="Arial"/>
          <w:sz w:val="20"/>
          <w:szCs w:val="20"/>
        </w:rPr>
      </w:pPr>
    </w:p>
    <w:tbl>
      <w:tblPr>
        <w:tblpPr w:leftFromText="141" w:rightFromText="141" w:vertAnchor="text" w:horzAnchor="margin" w:tblpXSpec="right" w:tblpY="11"/>
        <w:tblW w:w="6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40"/>
      </w:tblGrid>
      <w:tr w:rsidR="008B0509" w:rsidRPr="00593236" w:rsidTr="00DB6930">
        <w:trPr>
          <w:trHeight w:val="4098"/>
        </w:trPr>
        <w:tc>
          <w:tcPr>
            <w:tcW w:w="6740" w:type="dxa"/>
          </w:tcPr>
          <w:p w:rsidR="008B0509" w:rsidRPr="00593236" w:rsidRDefault="008B0509" w:rsidP="00DB6930">
            <w:pPr>
              <w:spacing w:after="0"/>
              <w:jc w:val="both"/>
              <w:rPr>
                <w:rFonts w:ascii="Arial" w:hAnsi="Arial" w:cs="Arial"/>
                <w:sz w:val="20"/>
                <w:szCs w:val="20"/>
              </w:rPr>
            </w:pPr>
            <w:r>
              <w:rPr>
                <w:rFonts w:ascii="Arial" w:hAnsi="Arial" w:cs="Arial"/>
                <w:noProof/>
                <w:sz w:val="20"/>
                <w:szCs w:val="20"/>
              </w:rPr>
              <w:drawing>
                <wp:inline distT="0" distB="0" distL="0" distR="0">
                  <wp:extent cx="4171950" cy="2390775"/>
                  <wp:effectExtent l="19050" t="0" r="0" b="0"/>
                  <wp:docPr id="4" name="Immagine 4" descr="magnetespir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magnetespira4A.jpg"/>
                          <pic:cNvPicPr>
                            <a:picLocks noChangeAspect="1" noChangeArrowheads="1"/>
                          </pic:cNvPicPr>
                        </pic:nvPicPr>
                        <pic:blipFill>
                          <a:blip r:embed="rId13"/>
                          <a:srcRect/>
                          <a:stretch>
                            <a:fillRect/>
                          </a:stretch>
                        </pic:blipFill>
                        <pic:spPr bwMode="auto">
                          <a:xfrm>
                            <a:off x="0" y="0"/>
                            <a:ext cx="4171950" cy="2390775"/>
                          </a:xfrm>
                          <a:prstGeom prst="rect">
                            <a:avLst/>
                          </a:prstGeom>
                          <a:noFill/>
                          <a:ln w="9525">
                            <a:noFill/>
                            <a:miter lim="800000"/>
                            <a:headEnd/>
                            <a:tailEnd/>
                          </a:ln>
                        </pic:spPr>
                      </pic:pic>
                    </a:graphicData>
                  </a:graphic>
                </wp:inline>
              </w:drawing>
            </w:r>
          </w:p>
          <w:p w:rsidR="008B0509" w:rsidRPr="00593236" w:rsidRDefault="00401124" w:rsidP="00DB6930">
            <w:pPr>
              <w:spacing w:after="0"/>
              <w:jc w:val="right"/>
              <w:rPr>
                <w:rFonts w:ascii="Arial" w:hAnsi="Arial" w:cs="Arial"/>
                <w:sz w:val="20"/>
                <w:szCs w:val="20"/>
              </w:rPr>
            </w:pPr>
            <w:hyperlink r:id="rId14" w:history="1">
              <w:r w:rsidR="008B0509" w:rsidRPr="00593236">
                <w:rPr>
                  <w:rStyle w:val="Collegamentoipertestuale"/>
                  <w:i/>
                </w:rPr>
                <w:t>http://www.kjmagnetics.com/fieldcalculator.asp</w:t>
              </w:r>
            </w:hyperlink>
          </w:p>
        </w:tc>
      </w:tr>
    </w:tbl>
    <w:p w:rsidR="008B0509" w:rsidRPr="003A2078" w:rsidRDefault="008B0509" w:rsidP="008B0509">
      <w:pPr>
        <w:spacing w:after="0"/>
        <w:jc w:val="both"/>
        <w:rPr>
          <w:rFonts w:ascii="Arial" w:hAnsi="Arial" w:cs="Arial"/>
          <w:sz w:val="20"/>
          <w:szCs w:val="20"/>
        </w:rPr>
      </w:pPr>
      <w:r>
        <w:rPr>
          <w:rFonts w:ascii="Arial" w:hAnsi="Arial" w:cs="Arial"/>
          <w:sz w:val="20"/>
          <w:szCs w:val="20"/>
        </w:rPr>
        <w:t xml:space="preserve">Comincio con un caso semplicissimo: un magnete va </w:t>
      </w:r>
      <w:r w:rsidRPr="00757893">
        <w:rPr>
          <w:rFonts w:ascii="Arial" w:hAnsi="Arial" w:cs="Arial"/>
          <w:sz w:val="20"/>
          <w:szCs w:val="20"/>
        </w:rPr>
        <w:t>avanti-indietro verso un lato di due spire posizionabili</w:t>
      </w:r>
      <w:r>
        <w:rPr>
          <w:rFonts w:ascii="Arial" w:hAnsi="Arial" w:cs="Arial"/>
          <w:sz w:val="20"/>
          <w:szCs w:val="20"/>
        </w:rPr>
        <w:t xml:space="preserve"> </w:t>
      </w:r>
      <w:r w:rsidRPr="00757893">
        <w:rPr>
          <w:rFonts w:ascii="Arial" w:hAnsi="Arial" w:cs="Arial"/>
          <w:sz w:val="20"/>
          <w:szCs w:val="20"/>
        </w:rPr>
        <w:t xml:space="preserve">a </w:t>
      </w:r>
      <w:r>
        <w:rPr>
          <w:rFonts w:ascii="Arial" w:hAnsi="Arial" w:cs="Arial"/>
          <w:sz w:val="20"/>
          <w:szCs w:val="20"/>
        </w:rPr>
        <w:t>p</w:t>
      </w:r>
      <w:r w:rsidRPr="00757893">
        <w:rPr>
          <w:rFonts w:ascii="Arial" w:hAnsi="Arial" w:cs="Arial"/>
          <w:sz w:val="20"/>
          <w:szCs w:val="20"/>
        </w:rPr>
        <w:t>iacere rispetto al magnete</w:t>
      </w:r>
      <w:r>
        <w:rPr>
          <w:rFonts w:ascii="Arial" w:hAnsi="Arial" w:cs="Arial"/>
          <w:sz w:val="20"/>
          <w:szCs w:val="20"/>
        </w:rPr>
        <w:t xml:space="preserve"> stesso: qui il modello pare fatto su misura, basta osservare la tavola (è un test vecchio di </w:t>
      </w:r>
      <w:proofErr w:type="spellStart"/>
      <w:r>
        <w:rPr>
          <w:rFonts w:ascii="Arial" w:hAnsi="Arial" w:cs="Arial"/>
          <w:sz w:val="20"/>
          <w:szCs w:val="20"/>
        </w:rPr>
        <w:t>due-tre</w:t>
      </w:r>
      <w:proofErr w:type="spellEnd"/>
      <w:r>
        <w:rPr>
          <w:rFonts w:ascii="Arial" w:hAnsi="Arial" w:cs="Arial"/>
          <w:sz w:val="20"/>
          <w:szCs w:val="20"/>
        </w:rPr>
        <w:t xml:space="preserve"> anni, e tanto mi ci è voluto per interpretarlo in questo modo). Qui però la *rotazione* del manicotto non dipenderebbe da un </w:t>
      </w:r>
      <w:proofErr w:type="spellStart"/>
      <w:r>
        <w:rPr>
          <w:rFonts w:ascii="Arial" w:hAnsi="Arial" w:cs="Arial"/>
          <w:sz w:val="20"/>
          <w:szCs w:val="20"/>
        </w:rPr>
        <w:t>*vento</w:t>
      </w:r>
      <w:proofErr w:type="spellEnd"/>
      <w:r>
        <w:rPr>
          <w:rFonts w:ascii="Arial" w:hAnsi="Arial" w:cs="Arial"/>
          <w:sz w:val="20"/>
          <w:szCs w:val="20"/>
        </w:rPr>
        <w:t xml:space="preserve"> </w:t>
      </w:r>
      <w:proofErr w:type="spellStart"/>
      <w:r>
        <w:rPr>
          <w:rFonts w:ascii="Arial" w:hAnsi="Arial" w:cs="Arial"/>
          <w:sz w:val="20"/>
          <w:szCs w:val="20"/>
        </w:rPr>
        <w:t>magnetico*</w:t>
      </w:r>
      <w:proofErr w:type="spellEnd"/>
      <w:r>
        <w:rPr>
          <w:rFonts w:ascii="Arial" w:hAnsi="Arial" w:cs="Arial"/>
          <w:sz w:val="20"/>
          <w:szCs w:val="20"/>
        </w:rPr>
        <w:t xml:space="preserve"> ma le “linee di </w:t>
      </w:r>
      <w:r w:rsidRPr="003A2078">
        <w:rPr>
          <w:rFonts w:ascii="Arial" w:hAnsi="Arial" w:cs="Arial"/>
          <w:sz w:val="20"/>
          <w:szCs w:val="20"/>
        </w:rPr>
        <w:t>flusso” sembrerebbero agire come *cremagliere* (più o meno *grasse*</w:t>
      </w:r>
      <w:r>
        <w:rPr>
          <w:rFonts w:ascii="Arial" w:hAnsi="Arial" w:cs="Arial"/>
          <w:sz w:val="20"/>
          <w:szCs w:val="20"/>
        </w:rPr>
        <w:t>, come i *tubi* di Maxwell</w:t>
      </w:r>
      <w:r w:rsidRPr="003A2078">
        <w:rPr>
          <w:rFonts w:ascii="Arial" w:hAnsi="Arial" w:cs="Arial"/>
          <w:sz w:val="20"/>
          <w:szCs w:val="20"/>
        </w:rPr>
        <w:t>) uscenti dal magnete e che *ingranan</w:t>
      </w:r>
      <w:r>
        <w:rPr>
          <w:rFonts w:ascii="Arial" w:hAnsi="Arial" w:cs="Arial"/>
          <w:sz w:val="20"/>
          <w:szCs w:val="20"/>
        </w:rPr>
        <w:t>erebber</w:t>
      </w:r>
      <w:r w:rsidRPr="003A2078">
        <w:rPr>
          <w:rFonts w:ascii="Arial" w:hAnsi="Arial" w:cs="Arial"/>
          <w:sz w:val="20"/>
          <w:szCs w:val="20"/>
        </w:rPr>
        <w:t>o* coi manicotti rosa.</w:t>
      </w:r>
    </w:p>
    <w:p w:rsidR="008B0509" w:rsidRPr="003A2078" w:rsidRDefault="008B0509" w:rsidP="008B0509">
      <w:pPr>
        <w:spacing w:after="0"/>
        <w:jc w:val="both"/>
        <w:rPr>
          <w:i/>
          <w:sz w:val="20"/>
          <w:szCs w:val="20"/>
        </w:rPr>
      </w:pPr>
    </w:p>
    <w:p w:rsidR="008B0509" w:rsidRPr="003A2078" w:rsidRDefault="008B0509" w:rsidP="008B0509">
      <w:pPr>
        <w:spacing w:after="0"/>
        <w:jc w:val="both"/>
        <w:rPr>
          <w:rFonts w:ascii="Arial" w:hAnsi="Arial" w:cs="Arial"/>
          <w:sz w:val="20"/>
          <w:szCs w:val="20"/>
        </w:rPr>
      </w:pPr>
      <w:r w:rsidRPr="003A2078">
        <w:rPr>
          <w:rFonts w:ascii="Arial" w:hAnsi="Arial" w:cs="Arial"/>
          <w:sz w:val="20"/>
          <w:szCs w:val="20"/>
        </w:rPr>
        <w:t xml:space="preserve">Più difficile immaginare </w:t>
      </w:r>
      <w:r>
        <w:rPr>
          <w:rFonts w:ascii="Arial" w:hAnsi="Arial" w:cs="Arial"/>
          <w:sz w:val="20"/>
          <w:szCs w:val="20"/>
        </w:rPr>
        <w:t>cosa potrebbe succedere</w:t>
      </w:r>
      <w:r w:rsidRPr="003A2078">
        <w:rPr>
          <w:rFonts w:ascii="Arial" w:hAnsi="Arial" w:cs="Arial"/>
          <w:sz w:val="20"/>
          <w:szCs w:val="20"/>
        </w:rPr>
        <w:t xml:space="preserve"> quando </w:t>
      </w:r>
      <w:r>
        <w:rPr>
          <w:rFonts w:ascii="Arial" w:hAnsi="Arial" w:cs="Arial"/>
          <w:sz w:val="20"/>
          <w:szCs w:val="20"/>
        </w:rPr>
        <w:t>c’è una</w:t>
      </w:r>
      <w:r w:rsidRPr="003A2078">
        <w:rPr>
          <w:rFonts w:ascii="Arial" w:hAnsi="Arial" w:cs="Arial"/>
          <w:sz w:val="20"/>
          <w:szCs w:val="20"/>
        </w:rPr>
        <w:t xml:space="preserve"> </w:t>
      </w:r>
      <w:r w:rsidRPr="003A2078">
        <w:rPr>
          <w:rFonts w:ascii="Arial" w:hAnsi="Arial" w:cs="Arial"/>
          <w:b/>
          <w:sz w:val="20"/>
          <w:szCs w:val="20"/>
        </w:rPr>
        <w:t>spira rotante</w:t>
      </w:r>
      <w:r w:rsidRPr="003A2078">
        <w:rPr>
          <w:rFonts w:ascii="Arial" w:hAnsi="Arial" w:cs="Arial"/>
          <w:sz w:val="20"/>
          <w:szCs w:val="20"/>
        </w:rPr>
        <w:t xml:space="preserve">, ma ci si può ispirare  </w:t>
      </w:r>
      <w:r w:rsidRPr="00820B2E">
        <w:rPr>
          <w:rFonts w:ascii="Arial" w:hAnsi="Arial" w:cs="Arial"/>
          <w:sz w:val="20"/>
          <w:szCs w:val="20"/>
        </w:rPr>
        <w:t>proprio al  caso precedente (i casi semplici aiutano a fantasticare su quelli più complessi).</w:t>
      </w:r>
    </w:p>
    <w:p w:rsidR="008B0509" w:rsidRPr="003A2078" w:rsidRDefault="008B0509" w:rsidP="008B0509">
      <w:pPr>
        <w:spacing w:after="0"/>
        <w:jc w:val="both"/>
        <w:rPr>
          <w:rFonts w:ascii="Arial" w:hAnsi="Arial" w:cs="Arial"/>
          <w:sz w:val="20"/>
          <w:szCs w:val="20"/>
        </w:rPr>
      </w:pPr>
      <w:r>
        <w:rPr>
          <w:rFonts w:ascii="Arial" w:hAnsi="Arial" w:cs="Arial"/>
          <w:sz w:val="20"/>
          <w:szCs w:val="20"/>
        </w:rPr>
        <w:t xml:space="preserve"> </w:t>
      </w:r>
    </w:p>
    <w:tbl>
      <w:tblPr>
        <w:tblpPr w:leftFromText="141" w:rightFromText="141" w:vertAnchor="text" w:tblpX="7052"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20"/>
      </w:tblGrid>
      <w:tr w:rsidR="008B0509" w:rsidRPr="00593236" w:rsidTr="00DB6930">
        <w:trPr>
          <w:trHeight w:val="8212"/>
        </w:trPr>
        <w:tc>
          <w:tcPr>
            <w:tcW w:w="2694" w:type="dxa"/>
          </w:tcPr>
          <w:p w:rsidR="008B0509" w:rsidRPr="00593236" w:rsidRDefault="008B0509" w:rsidP="00DB6930">
            <w:pPr>
              <w:spacing w:after="0"/>
              <w:jc w:val="both"/>
              <w:rPr>
                <w:rFonts w:ascii="Arial" w:hAnsi="Arial" w:cs="Arial"/>
                <w:sz w:val="20"/>
                <w:szCs w:val="20"/>
              </w:rPr>
            </w:pPr>
            <w:r>
              <w:rPr>
                <w:rFonts w:ascii="Arial" w:hAnsi="Arial" w:cs="Arial"/>
                <w:noProof/>
                <w:sz w:val="20"/>
                <w:szCs w:val="20"/>
              </w:rPr>
              <w:drawing>
                <wp:inline distT="0" distB="0" distL="0" distR="0">
                  <wp:extent cx="1619250" cy="5124450"/>
                  <wp:effectExtent l="19050" t="0" r="0" b="0"/>
                  <wp:docPr id="5" name="Immagine 5" descr="magnetespira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etespira4A2.jpg"/>
                          <pic:cNvPicPr>
                            <a:picLocks noChangeAspect="1" noChangeArrowheads="1"/>
                          </pic:cNvPicPr>
                        </pic:nvPicPr>
                        <pic:blipFill>
                          <a:blip r:embed="rId15"/>
                          <a:srcRect/>
                          <a:stretch>
                            <a:fillRect/>
                          </a:stretch>
                        </pic:blipFill>
                        <pic:spPr bwMode="auto">
                          <a:xfrm>
                            <a:off x="0" y="0"/>
                            <a:ext cx="1619250" cy="5124450"/>
                          </a:xfrm>
                          <a:prstGeom prst="rect">
                            <a:avLst/>
                          </a:prstGeom>
                          <a:noFill/>
                          <a:ln w="9525">
                            <a:noFill/>
                            <a:miter lim="800000"/>
                            <a:headEnd/>
                            <a:tailEnd/>
                          </a:ln>
                        </pic:spPr>
                      </pic:pic>
                    </a:graphicData>
                  </a:graphic>
                </wp:inline>
              </w:drawing>
            </w:r>
          </w:p>
        </w:tc>
      </w:tr>
    </w:tbl>
    <w:p w:rsidR="008B0509" w:rsidRPr="003A2078" w:rsidRDefault="008B0509" w:rsidP="008B0509">
      <w:pPr>
        <w:spacing w:after="0"/>
        <w:jc w:val="both"/>
        <w:rPr>
          <w:rFonts w:ascii="Arial" w:hAnsi="Arial" w:cs="Arial"/>
          <w:sz w:val="20"/>
          <w:szCs w:val="20"/>
        </w:rPr>
      </w:pPr>
      <w:r w:rsidRPr="003A2078">
        <w:rPr>
          <w:rFonts w:ascii="Arial" w:hAnsi="Arial" w:cs="Arial"/>
          <w:sz w:val="20"/>
          <w:szCs w:val="20"/>
        </w:rPr>
        <w:t xml:space="preserve">- La </w:t>
      </w:r>
      <w:r w:rsidRPr="003A2078">
        <w:rPr>
          <w:rFonts w:ascii="Arial" w:hAnsi="Arial" w:cs="Arial"/>
          <w:b/>
          <w:sz w:val="20"/>
          <w:szCs w:val="20"/>
        </w:rPr>
        <w:t xml:space="preserve">direzione </w:t>
      </w:r>
      <w:r w:rsidRPr="003A2078">
        <w:rPr>
          <w:rFonts w:ascii="Arial" w:hAnsi="Arial" w:cs="Arial"/>
          <w:sz w:val="20"/>
          <w:szCs w:val="20"/>
        </w:rPr>
        <w:t xml:space="preserve">della curva (il </w:t>
      </w:r>
      <w:proofErr w:type="spellStart"/>
      <w:r w:rsidRPr="003A2078">
        <w:rPr>
          <w:rFonts w:ascii="Arial" w:hAnsi="Arial" w:cs="Arial"/>
          <w:b/>
          <w:sz w:val="20"/>
          <w:szCs w:val="20"/>
        </w:rPr>
        <w:t>su-giù</w:t>
      </w:r>
      <w:proofErr w:type="spellEnd"/>
      <w:r w:rsidRPr="003A2078">
        <w:rPr>
          <w:rFonts w:ascii="Arial" w:hAnsi="Arial" w:cs="Arial"/>
          <w:b/>
          <w:sz w:val="20"/>
          <w:szCs w:val="20"/>
        </w:rPr>
        <w:t xml:space="preserve">, </w:t>
      </w:r>
      <w:proofErr w:type="spellStart"/>
      <w:r w:rsidRPr="003A2078">
        <w:rPr>
          <w:rFonts w:ascii="Arial" w:hAnsi="Arial" w:cs="Arial"/>
          <w:b/>
          <w:sz w:val="20"/>
          <w:szCs w:val="20"/>
        </w:rPr>
        <w:t>più-meno</w:t>
      </w:r>
      <w:proofErr w:type="spellEnd"/>
      <w:r w:rsidRPr="003A2078">
        <w:rPr>
          <w:rFonts w:ascii="Arial" w:hAnsi="Arial" w:cs="Arial"/>
          <w:b/>
          <w:sz w:val="20"/>
          <w:szCs w:val="20"/>
        </w:rPr>
        <w:t>,</w:t>
      </w:r>
      <w:r w:rsidRPr="003A2078">
        <w:rPr>
          <w:rFonts w:ascii="Arial" w:hAnsi="Arial" w:cs="Arial"/>
          <w:sz w:val="20"/>
          <w:szCs w:val="20"/>
        </w:rPr>
        <w:t>) sembra legata al senso di</w:t>
      </w:r>
    </w:p>
    <w:p w:rsidR="008B0509" w:rsidRPr="003A2078" w:rsidRDefault="008B0509" w:rsidP="008B0509">
      <w:pPr>
        <w:spacing w:after="0"/>
        <w:jc w:val="both"/>
        <w:rPr>
          <w:rFonts w:ascii="Arial" w:hAnsi="Arial" w:cs="Arial"/>
          <w:sz w:val="20"/>
          <w:szCs w:val="20"/>
        </w:rPr>
      </w:pPr>
      <w:r w:rsidRPr="003A2078">
        <w:rPr>
          <w:rFonts w:ascii="Arial" w:hAnsi="Arial" w:cs="Arial"/>
          <w:sz w:val="20"/>
          <w:szCs w:val="20"/>
        </w:rPr>
        <w:t xml:space="preserve">  “rotazione” </w:t>
      </w:r>
      <w:r w:rsidRPr="00820B2E">
        <w:rPr>
          <w:rFonts w:ascii="Arial" w:hAnsi="Arial" w:cs="Arial"/>
          <w:sz w:val="20"/>
          <w:szCs w:val="20"/>
        </w:rPr>
        <w:t xml:space="preserve">del manicotto rosa </w:t>
      </w:r>
    </w:p>
    <w:p w:rsidR="008B0509" w:rsidRPr="003A2078" w:rsidRDefault="008B0509" w:rsidP="008B0509">
      <w:pPr>
        <w:spacing w:after="0"/>
        <w:jc w:val="both"/>
        <w:rPr>
          <w:rFonts w:ascii="Arial" w:hAnsi="Arial" w:cs="Arial"/>
          <w:sz w:val="20"/>
          <w:szCs w:val="20"/>
        </w:rPr>
      </w:pPr>
      <w:r w:rsidRPr="003A2078">
        <w:rPr>
          <w:rFonts w:ascii="Arial" w:hAnsi="Arial" w:cs="Arial"/>
          <w:sz w:val="20"/>
          <w:szCs w:val="20"/>
        </w:rPr>
        <w:t xml:space="preserve">- I </w:t>
      </w:r>
      <w:r w:rsidRPr="003A2078">
        <w:rPr>
          <w:rFonts w:ascii="Arial" w:hAnsi="Arial" w:cs="Arial"/>
          <w:b/>
          <w:sz w:val="20"/>
          <w:szCs w:val="20"/>
        </w:rPr>
        <w:t xml:space="preserve">massimi </w:t>
      </w:r>
      <w:r w:rsidRPr="003A2078">
        <w:rPr>
          <w:rFonts w:ascii="Arial" w:hAnsi="Arial" w:cs="Arial"/>
          <w:sz w:val="20"/>
          <w:szCs w:val="20"/>
        </w:rPr>
        <w:t xml:space="preserve">dove è più forte la </w:t>
      </w:r>
      <w:r w:rsidRPr="003A2078">
        <w:rPr>
          <w:rFonts w:ascii="Arial" w:hAnsi="Arial" w:cs="Arial"/>
          <w:b/>
          <w:sz w:val="20"/>
          <w:szCs w:val="20"/>
        </w:rPr>
        <w:t xml:space="preserve">variazione </w:t>
      </w:r>
      <w:r w:rsidRPr="00D72D48">
        <w:rPr>
          <w:rFonts w:ascii="Arial" w:hAnsi="Arial" w:cs="Arial"/>
          <w:b/>
          <w:sz w:val="20"/>
          <w:szCs w:val="20"/>
        </w:rPr>
        <w:t xml:space="preserve">della </w:t>
      </w:r>
      <w:r>
        <w:rPr>
          <w:rFonts w:ascii="Arial" w:hAnsi="Arial" w:cs="Arial"/>
          <w:b/>
          <w:sz w:val="20"/>
          <w:szCs w:val="20"/>
        </w:rPr>
        <w:t>*</w:t>
      </w:r>
      <w:r w:rsidRPr="00D72D48">
        <w:rPr>
          <w:rFonts w:ascii="Arial" w:hAnsi="Arial" w:cs="Arial"/>
          <w:b/>
          <w:sz w:val="20"/>
          <w:szCs w:val="20"/>
        </w:rPr>
        <w:t>rotazione</w:t>
      </w:r>
      <w:r>
        <w:rPr>
          <w:rFonts w:ascii="Arial" w:hAnsi="Arial" w:cs="Arial"/>
          <w:b/>
          <w:sz w:val="20"/>
          <w:szCs w:val="20"/>
        </w:rPr>
        <w:t>*</w:t>
      </w:r>
      <w:r>
        <w:rPr>
          <w:rFonts w:ascii="Arial" w:hAnsi="Arial" w:cs="Arial"/>
          <w:sz w:val="20"/>
          <w:szCs w:val="20"/>
        </w:rPr>
        <w:t xml:space="preserve"> </w:t>
      </w:r>
      <w:r w:rsidRPr="003A2078">
        <w:rPr>
          <w:rFonts w:ascii="Arial" w:hAnsi="Arial" w:cs="Arial"/>
          <w:sz w:val="20"/>
          <w:szCs w:val="20"/>
        </w:rPr>
        <w:t>del manicotto</w:t>
      </w:r>
      <w:r>
        <w:rPr>
          <w:rFonts w:ascii="Arial" w:hAnsi="Arial" w:cs="Arial"/>
          <w:sz w:val="20"/>
          <w:szCs w:val="20"/>
        </w:rPr>
        <w:t>.</w:t>
      </w:r>
    </w:p>
    <w:p w:rsidR="008B0509" w:rsidRPr="003A2078" w:rsidRDefault="008B0509" w:rsidP="008B0509">
      <w:pPr>
        <w:spacing w:after="0"/>
        <w:jc w:val="both"/>
        <w:rPr>
          <w:rFonts w:ascii="Arial" w:hAnsi="Arial" w:cs="Arial"/>
          <w:sz w:val="20"/>
          <w:szCs w:val="20"/>
        </w:rPr>
      </w:pPr>
      <w:r w:rsidRPr="003A2078">
        <w:rPr>
          <w:rFonts w:ascii="Arial" w:hAnsi="Arial" w:cs="Arial"/>
          <w:sz w:val="20"/>
          <w:szCs w:val="20"/>
        </w:rPr>
        <w:t xml:space="preserve">-  </w:t>
      </w:r>
      <w:r w:rsidRPr="003A2078">
        <w:rPr>
          <w:rFonts w:ascii="Arial" w:hAnsi="Arial" w:cs="Arial"/>
          <w:b/>
          <w:sz w:val="20"/>
          <w:szCs w:val="20"/>
        </w:rPr>
        <w:t>minimi</w:t>
      </w:r>
      <w:r w:rsidRPr="003A2078">
        <w:rPr>
          <w:rFonts w:ascii="Arial" w:hAnsi="Arial" w:cs="Arial"/>
          <w:sz w:val="20"/>
          <w:szCs w:val="20"/>
        </w:rPr>
        <w:t xml:space="preserve"> (</w:t>
      </w:r>
      <w:proofErr w:type="spellStart"/>
      <w:r w:rsidRPr="003A2078">
        <w:rPr>
          <w:rFonts w:ascii="Arial" w:hAnsi="Arial" w:cs="Arial"/>
          <w:sz w:val="20"/>
          <w:szCs w:val="20"/>
        </w:rPr>
        <w:t>tensione=zero</w:t>
      </w:r>
      <w:proofErr w:type="spellEnd"/>
      <w:r w:rsidRPr="003A2078">
        <w:rPr>
          <w:rFonts w:ascii="Arial" w:hAnsi="Arial" w:cs="Arial"/>
          <w:sz w:val="20"/>
          <w:szCs w:val="20"/>
        </w:rPr>
        <w:t xml:space="preserve">) </w:t>
      </w:r>
      <w:r>
        <w:rPr>
          <w:rFonts w:ascii="Arial" w:hAnsi="Arial" w:cs="Arial"/>
          <w:sz w:val="20"/>
          <w:szCs w:val="20"/>
        </w:rPr>
        <w:t xml:space="preserve">quando la stessa </w:t>
      </w:r>
      <w:r w:rsidRPr="003A2078">
        <w:rPr>
          <w:rFonts w:ascii="Arial" w:hAnsi="Arial" w:cs="Arial"/>
          <w:b/>
          <w:sz w:val="20"/>
          <w:szCs w:val="20"/>
        </w:rPr>
        <w:t>variazione</w:t>
      </w:r>
      <w:r>
        <w:rPr>
          <w:rFonts w:ascii="Arial" w:hAnsi="Arial" w:cs="Arial"/>
          <w:b/>
          <w:sz w:val="20"/>
          <w:szCs w:val="20"/>
        </w:rPr>
        <w:t xml:space="preserve"> </w:t>
      </w:r>
      <w:r w:rsidRPr="007025D4">
        <w:rPr>
          <w:rFonts w:ascii="Arial" w:hAnsi="Arial" w:cs="Arial"/>
          <w:sz w:val="20"/>
          <w:szCs w:val="20"/>
        </w:rPr>
        <w:t xml:space="preserve">è </w:t>
      </w:r>
      <w:r w:rsidRPr="003A2078">
        <w:rPr>
          <w:rFonts w:ascii="Arial" w:hAnsi="Arial" w:cs="Arial"/>
          <w:sz w:val="20"/>
          <w:szCs w:val="20"/>
        </w:rPr>
        <w:t xml:space="preserve">minima.  </w:t>
      </w:r>
    </w:p>
    <w:p w:rsidR="008B0509" w:rsidRPr="003A2078" w:rsidRDefault="008B0509" w:rsidP="008B0509">
      <w:pPr>
        <w:spacing w:after="0"/>
        <w:jc w:val="both"/>
        <w:rPr>
          <w:rFonts w:ascii="Arial" w:hAnsi="Arial" w:cs="Arial"/>
          <w:sz w:val="20"/>
          <w:szCs w:val="20"/>
        </w:rPr>
      </w:pPr>
      <w:r w:rsidRPr="003A2078">
        <w:rPr>
          <w:rFonts w:ascii="Arial" w:hAnsi="Arial" w:cs="Arial"/>
          <w:sz w:val="20"/>
          <w:szCs w:val="20"/>
        </w:rPr>
        <w:t>(</w:t>
      </w:r>
      <w:r>
        <w:rPr>
          <w:rFonts w:ascii="Arial" w:hAnsi="Arial" w:cs="Arial"/>
          <w:sz w:val="20"/>
          <w:szCs w:val="20"/>
        </w:rPr>
        <w:t xml:space="preserve">questo considerando i </w:t>
      </w:r>
      <w:r w:rsidRPr="003A2078">
        <w:rPr>
          <w:rFonts w:ascii="Arial" w:hAnsi="Arial" w:cs="Arial"/>
          <w:sz w:val="20"/>
          <w:szCs w:val="20"/>
        </w:rPr>
        <w:t xml:space="preserve">molti test che mostrano l’andamento della curva in funzione della posizione della spira, </w:t>
      </w:r>
      <w:r>
        <w:rPr>
          <w:rFonts w:ascii="Arial" w:hAnsi="Arial" w:cs="Arial"/>
          <w:sz w:val="20"/>
          <w:szCs w:val="20"/>
        </w:rPr>
        <w:t xml:space="preserve">vedi ad es. la </w:t>
      </w:r>
      <w:r w:rsidRPr="003A2078">
        <w:rPr>
          <w:rFonts w:ascii="Arial" w:hAnsi="Arial" w:cs="Arial"/>
          <w:sz w:val="20"/>
          <w:szCs w:val="20"/>
        </w:rPr>
        <w:t>traccia blu nei test 4-6-10).</w:t>
      </w:r>
    </w:p>
    <w:p w:rsidR="008B0509" w:rsidRPr="003A2078"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Ovvio poi che </w:t>
      </w:r>
      <w:r w:rsidRPr="003A2078">
        <w:rPr>
          <w:rFonts w:ascii="Arial" w:hAnsi="Arial" w:cs="Arial"/>
          <w:b/>
          <w:sz w:val="20"/>
          <w:szCs w:val="20"/>
        </w:rPr>
        <w:t xml:space="preserve">l’intensità </w:t>
      </w:r>
      <w:r>
        <w:rPr>
          <w:rFonts w:ascii="Arial" w:hAnsi="Arial" w:cs="Arial"/>
          <w:sz w:val="20"/>
          <w:szCs w:val="20"/>
        </w:rPr>
        <w:t xml:space="preserve">dipenda anche all’intensità del campo dei magneti, da come sono disposti e dalla velocità del movimento (relativo) </w:t>
      </w:r>
    </w:p>
    <w:p w:rsidR="008B0509" w:rsidRPr="003A2078" w:rsidRDefault="008B0509" w:rsidP="008B0509">
      <w:pPr>
        <w:spacing w:after="0"/>
        <w:jc w:val="both"/>
        <w:rPr>
          <w:rFonts w:ascii="Arial" w:hAnsi="Arial" w:cs="Arial"/>
          <w:sz w:val="20"/>
          <w:szCs w:val="20"/>
        </w:rPr>
      </w:pPr>
    </w:p>
    <w:p w:rsidR="008B0509" w:rsidRPr="003A2078" w:rsidRDefault="008B0509" w:rsidP="008B0509">
      <w:pPr>
        <w:spacing w:after="0"/>
        <w:jc w:val="both"/>
        <w:rPr>
          <w:rFonts w:ascii="Arial" w:hAnsi="Arial" w:cs="Arial"/>
          <w:sz w:val="20"/>
          <w:szCs w:val="20"/>
        </w:rPr>
      </w:pPr>
      <w:r w:rsidRPr="003A2078">
        <w:rPr>
          <w:rFonts w:ascii="Arial" w:hAnsi="Arial" w:cs="Arial"/>
          <w:sz w:val="20"/>
          <w:szCs w:val="20"/>
        </w:rPr>
        <w:t xml:space="preserve">Considerando poi che questi </w:t>
      </w:r>
      <w:proofErr w:type="spellStart"/>
      <w:r w:rsidRPr="003A2078">
        <w:rPr>
          <w:rFonts w:ascii="Arial" w:hAnsi="Arial" w:cs="Arial"/>
          <w:sz w:val="20"/>
          <w:szCs w:val="20"/>
        </w:rPr>
        <w:t>*manicotti</w:t>
      </w:r>
      <w:proofErr w:type="spellEnd"/>
      <w:r w:rsidRPr="003A2078">
        <w:rPr>
          <w:rFonts w:ascii="Arial" w:hAnsi="Arial" w:cs="Arial"/>
          <w:sz w:val="20"/>
          <w:szCs w:val="20"/>
        </w:rPr>
        <w:t xml:space="preserve"> </w:t>
      </w:r>
      <w:proofErr w:type="spellStart"/>
      <w:r w:rsidRPr="003A2078">
        <w:rPr>
          <w:rFonts w:ascii="Arial" w:hAnsi="Arial" w:cs="Arial"/>
          <w:sz w:val="20"/>
          <w:szCs w:val="20"/>
        </w:rPr>
        <w:t>rosa*</w:t>
      </w:r>
      <w:proofErr w:type="spellEnd"/>
      <w:r w:rsidRPr="003A2078">
        <w:rPr>
          <w:rFonts w:ascii="Arial" w:hAnsi="Arial" w:cs="Arial"/>
          <w:sz w:val="20"/>
          <w:szCs w:val="20"/>
        </w:rPr>
        <w:t xml:space="preserve"> si estendono molto nello spazio, normalmente tutta </w:t>
      </w:r>
      <w:r w:rsidRPr="003A2078">
        <w:rPr>
          <w:rFonts w:ascii="Arial" w:hAnsi="Arial" w:cs="Arial"/>
          <w:b/>
          <w:sz w:val="20"/>
          <w:szCs w:val="20"/>
        </w:rPr>
        <w:t>l’area della spira</w:t>
      </w:r>
      <w:r w:rsidRPr="003A2078">
        <w:rPr>
          <w:rFonts w:ascii="Arial" w:hAnsi="Arial" w:cs="Arial"/>
          <w:sz w:val="20"/>
          <w:szCs w:val="20"/>
        </w:rPr>
        <w:t xml:space="preserve"> sarà interessata al fenomeno e quindi la sua area può essere presa come parametro di calcolo (così come è nella espressione matematica della legge di Faraday) anche se altrettanto bene, anzi meglio</w:t>
      </w:r>
      <w:r>
        <w:rPr>
          <w:rFonts w:ascii="Arial" w:hAnsi="Arial" w:cs="Arial"/>
          <w:sz w:val="20"/>
          <w:szCs w:val="20"/>
        </w:rPr>
        <w:t xml:space="preserve"> (mi si perdoni)</w:t>
      </w:r>
      <w:r w:rsidRPr="003A2078">
        <w:rPr>
          <w:rFonts w:ascii="Arial" w:hAnsi="Arial" w:cs="Arial"/>
          <w:sz w:val="20"/>
          <w:szCs w:val="20"/>
        </w:rPr>
        <w:t xml:space="preserve">, si potrebbe fare con la lunghezza utile dei fili </w:t>
      </w:r>
      <w:r>
        <w:rPr>
          <w:rFonts w:ascii="Arial" w:hAnsi="Arial" w:cs="Arial"/>
          <w:sz w:val="20"/>
          <w:szCs w:val="20"/>
        </w:rPr>
        <w:t xml:space="preserve"> (vedi tabella in Appendice-3 magneti e lunghezza del filo).</w:t>
      </w:r>
    </w:p>
    <w:p w:rsidR="008B0509" w:rsidRPr="003A2078" w:rsidRDefault="008B0509" w:rsidP="008B0509">
      <w:pPr>
        <w:spacing w:after="0" w:line="240" w:lineRule="auto"/>
        <w:jc w:val="both"/>
        <w:rPr>
          <w:rFonts w:ascii="Arial" w:hAnsi="Arial" w:cs="Arial"/>
          <w:sz w:val="20"/>
          <w:szCs w:val="20"/>
        </w:rPr>
      </w:pPr>
    </w:p>
    <w:p w:rsidR="008B0509" w:rsidRPr="003A2078" w:rsidRDefault="008B0509" w:rsidP="008B0509">
      <w:pPr>
        <w:spacing w:after="0" w:line="240" w:lineRule="auto"/>
        <w:jc w:val="both"/>
        <w:rPr>
          <w:rFonts w:ascii="Arial" w:hAnsi="Arial" w:cs="Arial"/>
          <w:sz w:val="20"/>
          <w:szCs w:val="20"/>
        </w:rPr>
      </w:pPr>
      <w:r w:rsidRPr="003A2078">
        <w:rPr>
          <w:rFonts w:ascii="Arial" w:hAnsi="Arial" w:cs="Arial"/>
          <w:sz w:val="20"/>
          <w:szCs w:val="20"/>
          <w:highlight w:val="yellow"/>
        </w:rPr>
        <w:t xml:space="preserve">L’ipotesi poi si sposa bene col fatto che </w:t>
      </w:r>
      <w:r w:rsidRPr="003A2078">
        <w:rPr>
          <w:rFonts w:ascii="Arial" w:hAnsi="Arial" w:cs="Arial"/>
          <w:b/>
          <w:sz w:val="20"/>
          <w:szCs w:val="20"/>
          <w:highlight w:val="yellow"/>
        </w:rPr>
        <w:t>quando il moto relativo magnete-spira è *parallelo*, non si ha tensione</w:t>
      </w:r>
      <w:r w:rsidRPr="003A2078">
        <w:rPr>
          <w:rFonts w:ascii="Arial" w:hAnsi="Arial" w:cs="Arial"/>
          <w:sz w:val="20"/>
          <w:szCs w:val="20"/>
          <w:highlight w:val="yellow"/>
        </w:rPr>
        <w:t>. Difatti in questo caso il movimento delle ipotetiche *cremagliere* sarebbe *ortogonale* al manicotto rosa che avvolge i fili e quindi non potrebbe farle *ruotare* (mentre per angoli intermedi l’effetto si ridurrebbe solo in proporzione, proprio come si osserva).</w:t>
      </w:r>
      <w:r w:rsidRPr="003A2078">
        <w:rPr>
          <w:rFonts w:ascii="Arial" w:hAnsi="Arial" w:cs="Arial"/>
          <w:sz w:val="20"/>
          <w:szCs w:val="20"/>
        </w:rPr>
        <w:t xml:space="preserve"> </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r>
        <w:rPr>
          <w:rFonts w:ascii="Arial" w:hAnsi="Arial" w:cs="Arial"/>
          <w:sz w:val="20"/>
          <w:szCs w:val="20"/>
        </w:rPr>
        <w:t xml:space="preserve">Col “moto parallelo” anche nella </w:t>
      </w:r>
      <w:r w:rsidRPr="003026FF">
        <w:rPr>
          <w:rFonts w:ascii="Arial" w:hAnsi="Arial" w:cs="Arial"/>
          <w:sz w:val="20"/>
          <w:szCs w:val="20"/>
        </w:rPr>
        <w:t>teoria corrente</w:t>
      </w:r>
      <w:r>
        <w:rPr>
          <w:rFonts w:ascii="Arial" w:hAnsi="Arial" w:cs="Arial"/>
          <w:sz w:val="20"/>
          <w:szCs w:val="20"/>
        </w:rPr>
        <w:t xml:space="preserve"> si dice che</w:t>
      </w:r>
      <w:r w:rsidRPr="003026FF">
        <w:rPr>
          <w:rFonts w:ascii="Arial" w:hAnsi="Arial" w:cs="Arial"/>
          <w:sz w:val="20"/>
          <w:szCs w:val="20"/>
        </w:rPr>
        <w:t xml:space="preserve"> gli elettroni s</w:t>
      </w:r>
      <w:r>
        <w:rPr>
          <w:rFonts w:ascii="Arial" w:hAnsi="Arial" w:cs="Arial"/>
          <w:sz w:val="20"/>
          <w:szCs w:val="20"/>
        </w:rPr>
        <w:t>o</w:t>
      </w:r>
      <w:r w:rsidRPr="003026FF">
        <w:rPr>
          <w:rFonts w:ascii="Arial" w:hAnsi="Arial" w:cs="Arial"/>
          <w:sz w:val="20"/>
          <w:szCs w:val="20"/>
        </w:rPr>
        <w:t xml:space="preserve">no spinti ortogonalmente </w:t>
      </w:r>
      <w:r>
        <w:rPr>
          <w:rFonts w:ascii="Arial" w:hAnsi="Arial" w:cs="Arial"/>
          <w:sz w:val="20"/>
          <w:szCs w:val="20"/>
        </w:rPr>
        <w:t xml:space="preserve">rispetto </w:t>
      </w:r>
      <w:r w:rsidRPr="003026FF">
        <w:rPr>
          <w:rFonts w:ascii="Arial" w:hAnsi="Arial" w:cs="Arial"/>
          <w:sz w:val="20"/>
          <w:szCs w:val="20"/>
        </w:rPr>
        <w:t xml:space="preserve">alla lunghezza del filo </w:t>
      </w:r>
      <w:r>
        <w:rPr>
          <w:rFonts w:ascii="Arial" w:hAnsi="Arial" w:cs="Arial"/>
          <w:sz w:val="20"/>
          <w:szCs w:val="20"/>
        </w:rPr>
        <w:t>e perciò</w:t>
      </w:r>
      <w:r w:rsidRPr="003026FF">
        <w:rPr>
          <w:rFonts w:ascii="Arial" w:hAnsi="Arial" w:cs="Arial"/>
          <w:sz w:val="20"/>
          <w:szCs w:val="20"/>
        </w:rPr>
        <w:t xml:space="preserve"> </w:t>
      </w:r>
      <w:r>
        <w:rPr>
          <w:rFonts w:ascii="Arial" w:hAnsi="Arial" w:cs="Arial"/>
          <w:sz w:val="20"/>
          <w:szCs w:val="20"/>
        </w:rPr>
        <w:t xml:space="preserve">non possono </w:t>
      </w:r>
      <w:r w:rsidRPr="003026FF">
        <w:rPr>
          <w:rFonts w:ascii="Arial" w:hAnsi="Arial" w:cs="Arial"/>
          <w:sz w:val="20"/>
          <w:szCs w:val="20"/>
        </w:rPr>
        <w:t>contribu</w:t>
      </w:r>
      <w:r>
        <w:rPr>
          <w:rFonts w:ascii="Arial" w:hAnsi="Arial" w:cs="Arial"/>
          <w:sz w:val="20"/>
          <w:szCs w:val="20"/>
        </w:rPr>
        <w:t xml:space="preserve">ire </w:t>
      </w:r>
      <w:r w:rsidRPr="003026FF">
        <w:rPr>
          <w:rFonts w:ascii="Arial" w:hAnsi="Arial" w:cs="Arial"/>
          <w:sz w:val="20"/>
          <w:szCs w:val="20"/>
        </w:rPr>
        <w:t>alla corrente</w:t>
      </w:r>
      <w:r>
        <w:rPr>
          <w:rFonts w:ascii="Arial" w:hAnsi="Arial" w:cs="Arial"/>
          <w:sz w:val="20"/>
          <w:szCs w:val="20"/>
        </w:rPr>
        <w:t xml:space="preserve">. I due modelli quindi portano agli stessi risultati, ma nel modello qui proposto </w:t>
      </w:r>
      <w:r w:rsidRPr="007E084D">
        <w:rPr>
          <w:rFonts w:ascii="Arial" w:hAnsi="Arial" w:cs="Arial"/>
          <w:b/>
          <w:sz w:val="20"/>
          <w:szCs w:val="20"/>
        </w:rPr>
        <w:t xml:space="preserve">fra impulso ed elettroni, si interpone il </w:t>
      </w:r>
      <w:proofErr w:type="spellStart"/>
      <w:r w:rsidRPr="007E084D">
        <w:rPr>
          <w:rFonts w:ascii="Arial" w:hAnsi="Arial" w:cs="Arial"/>
          <w:b/>
          <w:sz w:val="20"/>
          <w:szCs w:val="20"/>
        </w:rPr>
        <w:t>*manicotto</w:t>
      </w:r>
      <w:proofErr w:type="spellEnd"/>
      <w:r w:rsidRPr="007E084D">
        <w:rPr>
          <w:rFonts w:ascii="Arial" w:hAnsi="Arial" w:cs="Arial"/>
          <w:b/>
          <w:sz w:val="20"/>
          <w:szCs w:val="20"/>
        </w:rPr>
        <w:t xml:space="preserve"> </w:t>
      </w:r>
      <w:proofErr w:type="spellStart"/>
      <w:r w:rsidRPr="007E084D">
        <w:rPr>
          <w:rFonts w:ascii="Arial" w:hAnsi="Arial" w:cs="Arial"/>
          <w:b/>
          <w:sz w:val="20"/>
          <w:szCs w:val="20"/>
        </w:rPr>
        <w:t>rosa*</w:t>
      </w:r>
      <w:proofErr w:type="spellEnd"/>
      <w:r w:rsidRPr="007E084D">
        <w:rPr>
          <w:rFonts w:ascii="Arial" w:hAnsi="Arial" w:cs="Arial"/>
          <w:b/>
          <w:sz w:val="20"/>
          <w:szCs w:val="20"/>
        </w:rPr>
        <w:t xml:space="preserve"> che evita un problema</w:t>
      </w:r>
      <w:r>
        <w:rPr>
          <w:rFonts w:ascii="Arial" w:hAnsi="Arial" w:cs="Arial"/>
          <w:sz w:val="20"/>
          <w:szCs w:val="20"/>
        </w:rPr>
        <w:t xml:space="preserve">: </w:t>
      </w:r>
      <w:r w:rsidRPr="00D72D48">
        <w:rPr>
          <w:rFonts w:ascii="Arial" w:hAnsi="Arial" w:cs="Arial"/>
          <w:sz w:val="20"/>
          <w:szCs w:val="20"/>
          <w:highlight w:val="yellow"/>
        </w:rPr>
        <w:t>se questo *impulso* fosse una specie di radiazione proveniente radialmente dal centro della spira e se agisse direttamente sui singoli elettroni, sarebbe mediamente a 90° per tutti i tratti del filo e tutti gli elettroni dovrebbero reagire nello stesso modo, in contraddizione coi fatti</w:t>
      </w:r>
      <w:r>
        <w:rPr>
          <w:rFonts w:ascii="Arial" w:hAnsi="Arial" w:cs="Arial"/>
          <w:sz w:val="20"/>
          <w:szCs w:val="20"/>
        </w:rPr>
        <w:t xml:space="preserve"> (quindi, mettendosi nell’ottica della fisica corrente, forse é meglio parlare di </w:t>
      </w:r>
      <w:proofErr w:type="spellStart"/>
      <w:r>
        <w:rPr>
          <w:rFonts w:ascii="Arial" w:hAnsi="Arial" w:cs="Arial"/>
          <w:sz w:val="20"/>
          <w:szCs w:val="20"/>
        </w:rPr>
        <w:t>*proprietà</w:t>
      </w:r>
      <w:proofErr w:type="spellEnd"/>
      <w:r>
        <w:rPr>
          <w:rFonts w:ascii="Arial" w:hAnsi="Arial" w:cs="Arial"/>
          <w:sz w:val="20"/>
          <w:szCs w:val="20"/>
        </w:rPr>
        <w:t xml:space="preserve"> del </w:t>
      </w:r>
      <w:proofErr w:type="spellStart"/>
      <w:r>
        <w:rPr>
          <w:rFonts w:ascii="Arial" w:hAnsi="Arial" w:cs="Arial"/>
          <w:sz w:val="20"/>
          <w:szCs w:val="20"/>
        </w:rPr>
        <w:t>campo*</w:t>
      </w:r>
      <w:proofErr w:type="spellEnd"/>
      <w:r>
        <w:rPr>
          <w:rFonts w:ascii="Arial" w:hAnsi="Arial" w:cs="Arial"/>
          <w:sz w:val="20"/>
          <w:szCs w:val="20"/>
        </w:rPr>
        <w:t xml:space="preserve"> piuttosto che di *radiazione*).  </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r>
        <w:rPr>
          <w:rFonts w:ascii="Arial" w:hAnsi="Arial" w:cs="Arial"/>
          <w:sz w:val="20"/>
          <w:szCs w:val="20"/>
        </w:rPr>
        <w:t xml:space="preserve">Vero che </w:t>
      </w:r>
      <w:r w:rsidRPr="003026FF">
        <w:rPr>
          <w:rFonts w:ascii="Arial" w:hAnsi="Arial" w:cs="Arial"/>
          <w:sz w:val="20"/>
          <w:szCs w:val="20"/>
        </w:rPr>
        <w:t>si tratta solo di ipotesi, ma nessuno ha mai visto cosa</w:t>
      </w:r>
      <w:r>
        <w:rPr>
          <w:rFonts w:ascii="Arial" w:hAnsi="Arial" w:cs="Arial"/>
          <w:sz w:val="20"/>
          <w:szCs w:val="20"/>
        </w:rPr>
        <w:t xml:space="preserve"> succede realmente e fra le ipotesi io preferirei quelle che, in qualche modo, pur grossolano, posso tentare di immaginare fisicamente. </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bCs/>
          <w:sz w:val="20"/>
          <w:szCs w:val="20"/>
        </w:rPr>
      </w:pPr>
      <w:r>
        <w:rPr>
          <w:rFonts w:ascii="Arial" w:hAnsi="Arial" w:cs="Arial"/>
          <w:sz w:val="20"/>
          <w:szCs w:val="20"/>
        </w:rPr>
        <w:lastRenderedPageBreak/>
        <w:t xml:space="preserve">Certo in fisica più che modelli *fisici* si assumono </w:t>
      </w:r>
      <w:r w:rsidRPr="00685937">
        <w:rPr>
          <w:rFonts w:ascii="Arial" w:hAnsi="Arial" w:cs="Arial"/>
          <w:sz w:val="20"/>
          <w:szCs w:val="20"/>
          <w:highlight w:val="yellow"/>
        </w:rPr>
        <w:t>modelli *matematici*</w:t>
      </w:r>
      <w:r>
        <w:rPr>
          <w:rFonts w:ascii="Arial" w:hAnsi="Arial" w:cs="Arial"/>
          <w:sz w:val="20"/>
          <w:szCs w:val="20"/>
        </w:rPr>
        <w:t xml:space="preserve"> e questo fin dall’800 (Faraday escluso), difatti i modelli fisici non portarono a risultati soddisfacenti e così furono abbandonati (vedi Appendice-0)</w:t>
      </w:r>
      <w:r w:rsidRPr="006B259A">
        <w:rPr>
          <w:rFonts w:ascii="Arial" w:hAnsi="Arial" w:cs="Arial"/>
          <w:sz w:val="20"/>
          <w:szCs w:val="20"/>
        </w:rPr>
        <w:t>.</w:t>
      </w:r>
      <w:r>
        <w:rPr>
          <w:rFonts w:ascii="Arial" w:hAnsi="Arial" w:cs="Arial"/>
          <w:sz w:val="20"/>
          <w:szCs w:val="20"/>
        </w:rPr>
        <w:t xml:space="preserve"> Ecco due fra i tentativi fatti da Maxwell, </w:t>
      </w:r>
      <w:proofErr w:type="spellStart"/>
      <w:r>
        <w:rPr>
          <w:rFonts w:ascii="Arial" w:hAnsi="Arial" w:cs="Arial"/>
          <w:sz w:val="20"/>
          <w:szCs w:val="20"/>
        </w:rPr>
        <w:t>Boltzman</w:t>
      </w:r>
      <w:proofErr w:type="spellEnd"/>
      <w:r>
        <w:rPr>
          <w:rFonts w:ascii="Arial" w:hAnsi="Arial" w:cs="Arial"/>
          <w:sz w:val="20"/>
          <w:szCs w:val="20"/>
        </w:rPr>
        <w:t xml:space="preserve">, Lord Kelvin ed altri. Sono tratti dal sito </w:t>
      </w:r>
      <w:hyperlink r:id="rId16" w:history="1">
        <w:r w:rsidRPr="004F67FA">
          <w:rPr>
            <w:rStyle w:val="Collegamentoipertestuale"/>
            <w:rFonts w:ascii="Arial" w:hAnsi="Arial" w:cs="Arial"/>
            <w:sz w:val="20"/>
            <w:szCs w:val="20"/>
          </w:rPr>
          <w:t>http://www.fisicamente.net/FISICA/index-4.htm</w:t>
        </w:r>
      </w:hyperlink>
      <w:r>
        <w:rPr>
          <w:rFonts w:ascii="Arial" w:hAnsi="Arial" w:cs="Arial"/>
          <w:sz w:val="20"/>
          <w:szCs w:val="20"/>
        </w:rPr>
        <w:t xml:space="preserve"> dove si legge fra l’altro: </w:t>
      </w:r>
      <w:r w:rsidRPr="00ED1DBC">
        <w:rPr>
          <w:rFonts w:ascii="Arial" w:hAnsi="Arial" w:cs="Arial"/>
          <w:sz w:val="20"/>
          <w:szCs w:val="20"/>
        </w:rPr>
        <w:t xml:space="preserve">“… </w:t>
      </w:r>
      <w:r w:rsidRPr="00ED1DBC">
        <w:rPr>
          <w:rFonts w:ascii="Arial" w:hAnsi="Arial" w:cs="Arial"/>
          <w:bCs/>
          <w:sz w:val="20"/>
          <w:szCs w:val="20"/>
        </w:rPr>
        <w:t xml:space="preserve">alle concezioni di Faraday era possibile applicare gli stessi metodi matematici con i quali erano state trattate la teoria dell'elasticità e </w:t>
      </w:r>
      <w:r>
        <w:rPr>
          <w:rFonts w:ascii="Arial" w:hAnsi="Arial" w:cs="Arial"/>
          <w:bCs/>
          <w:sz w:val="20"/>
          <w:szCs w:val="20"/>
        </w:rPr>
        <w:t>del</w:t>
      </w:r>
      <w:r w:rsidRPr="00ED1DBC">
        <w:rPr>
          <w:rFonts w:ascii="Arial" w:hAnsi="Arial" w:cs="Arial"/>
          <w:bCs/>
          <w:sz w:val="20"/>
          <w:szCs w:val="20"/>
        </w:rPr>
        <w:t>l'</w:t>
      </w:r>
      <w:proofErr w:type="spellStart"/>
      <w:r w:rsidRPr="00ED1DBC">
        <w:rPr>
          <w:rFonts w:ascii="Arial" w:hAnsi="Arial" w:cs="Arial"/>
          <w:bCs/>
          <w:sz w:val="20"/>
          <w:szCs w:val="20"/>
        </w:rPr>
        <w:t>idrodinamica…</w:t>
      </w:r>
      <w:proofErr w:type="spellEnd"/>
      <w:r w:rsidRPr="00ED1DBC">
        <w:rPr>
          <w:rFonts w:ascii="Arial" w:hAnsi="Arial" w:cs="Arial"/>
          <w:bCs/>
          <w:sz w:val="20"/>
          <w:szCs w:val="20"/>
        </w:rPr>
        <w:t xml:space="preserve"> </w:t>
      </w:r>
      <w:r w:rsidRPr="00353BAA">
        <w:rPr>
          <w:rFonts w:ascii="Arial" w:hAnsi="Arial" w:cs="Arial"/>
          <w:b/>
          <w:bCs/>
          <w:sz w:val="20"/>
          <w:szCs w:val="20"/>
        </w:rPr>
        <w:t xml:space="preserve">una teoria eminentemente matematica, elaborata con Green, </w:t>
      </w:r>
      <w:proofErr w:type="spellStart"/>
      <w:r w:rsidRPr="00353BAA">
        <w:rPr>
          <w:rFonts w:ascii="Arial" w:hAnsi="Arial" w:cs="Arial"/>
          <w:b/>
          <w:bCs/>
          <w:sz w:val="20"/>
          <w:szCs w:val="20"/>
        </w:rPr>
        <w:t>Stokes</w:t>
      </w:r>
      <w:proofErr w:type="spellEnd"/>
      <w:r w:rsidRPr="00353BAA">
        <w:rPr>
          <w:rFonts w:ascii="Arial" w:hAnsi="Arial" w:cs="Arial"/>
          <w:b/>
          <w:bCs/>
          <w:sz w:val="20"/>
          <w:szCs w:val="20"/>
        </w:rPr>
        <w:t xml:space="preserve"> ed Hamilton</w:t>
      </w:r>
      <w:r w:rsidRPr="00ED1DBC">
        <w:rPr>
          <w:rFonts w:ascii="Arial" w:hAnsi="Arial" w:cs="Arial"/>
          <w:bCs/>
          <w:sz w:val="20"/>
          <w:szCs w:val="20"/>
        </w:rPr>
        <w:t xml:space="preserve"> </w:t>
      </w:r>
      <w:r>
        <w:rPr>
          <w:rFonts w:ascii="Arial" w:hAnsi="Arial" w:cs="Arial"/>
          <w:bCs/>
          <w:sz w:val="20"/>
          <w:szCs w:val="20"/>
        </w:rPr>
        <w:t>..</w:t>
      </w:r>
    </w:p>
    <w:tbl>
      <w:tblPr>
        <w:tblW w:w="8079"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79"/>
      </w:tblGrid>
      <w:tr w:rsidR="008B0509" w:rsidRPr="00593236" w:rsidTr="00DB6930">
        <w:trPr>
          <w:trHeight w:val="2583"/>
        </w:trPr>
        <w:tc>
          <w:tcPr>
            <w:tcW w:w="8079" w:type="dxa"/>
          </w:tcPr>
          <w:p w:rsidR="008B0509" w:rsidRPr="00593236" w:rsidRDefault="008B0509" w:rsidP="00DB6930">
            <w:pPr>
              <w:spacing w:after="0" w:line="240" w:lineRule="auto"/>
              <w:jc w:val="both"/>
              <w:rPr>
                <w:rFonts w:ascii="Arial" w:hAnsi="Arial" w:cs="Arial"/>
                <w:bCs/>
                <w:sz w:val="20"/>
                <w:szCs w:val="20"/>
              </w:rPr>
            </w:pPr>
            <w:r>
              <w:rPr>
                <w:rFonts w:ascii="Arial" w:hAnsi="Arial" w:cs="Arial"/>
                <w:noProof/>
                <w:sz w:val="20"/>
                <w:szCs w:val="20"/>
              </w:rPr>
              <w:drawing>
                <wp:inline distT="0" distB="0" distL="0" distR="0">
                  <wp:extent cx="4905375" cy="1781175"/>
                  <wp:effectExtent l="19050" t="0" r="9525" b="0"/>
                  <wp:docPr id="6" name="Immagine 10" descr="magnetespira4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magnetespira4BX.jpg"/>
                          <pic:cNvPicPr>
                            <a:picLocks noChangeAspect="1" noChangeArrowheads="1"/>
                          </pic:cNvPicPr>
                        </pic:nvPicPr>
                        <pic:blipFill>
                          <a:blip r:embed="rId17"/>
                          <a:srcRect/>
                          <a:stretch>
                            <a:fillRect/>
                          </a:stretch>
                        </pic:blipFill>
                        <pic:spPr bwMode="auto">
                          <a:xfrm>
                            <a:off x="0" y="0"/>
                            <a:ext cx="4905375" cy="1781175"/>
                          </a:xfrm>
                          <a:prstGeom prst="rect">
                            <a:avLst/>
                          </a:prstGeom>
                          <a:noFill/>
                          <a:ln w="9525">
                            <a:noFill/>
                            <a:miter lim="800000"/>
                            <a:headEnd/>
                            <a:tailEnd/>
                          </a:ln>
                        </pic:spPr>
                      </pic:pic>
                    </a:graphicData>
                  </a:graphic>
                </wp:inline>
              </w:drawing>
            </w:r>
          </w:p>
        </w:tc>
      </w:tr>
    </w:tbl>
    <w:tbl>
      <w:tblPr>
        <w:tblpPr w:leftFromText="141" w:rightFromText="141" w:vertAnchor="text" w:tblpX="5257"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7"/>
      </w:tblGrid>
      <w:tr w:rsidR="008B0509" w:rsidRPr="00593236" w:rsidTr="00DB6930">
        <w:trPr>
          <w:trHeight w:val="3821"/>
        </w:trPr>
        <w:tc>
          <w:tcPr>
            <w:tcW w:w="4537" w:type="dxa"/>
          </w:tcPr>
          <w:p w:rsidR="008B0509" w:rsidRPr="00593236" w:rsidRDefault="008B0509" w:rsidP="00DB6930">
            <w:pPr>
              <w:spacing w:after="0"/>
              <w:jc w:val="center"/>
              <w:rPr>
                <w:rFonts w:ascii="Arial" w:hAnsi="Arial" w:cs="Arial"/>
                <w:noProof/>
                <w:sz w:val="20"/>
                <w:szCs w:val="20"/>
              </w:rPr>
            </w:pPr>
          </w:p>
          <w:p w:rsidR="008B0509" w:rsidRPr="00593236" w:rsidRDefault="008B0509" w:rsidP="00DB6930">
            <w:pPr>
              <w:spacing w:after="0"/>
              <w:jc w:val="center"/>
              <w:rPr>
                <w:rFonts w:ascii="Arial" w:hAnsi="Arial" w:cs="Arial"/>
                <w:sz w:val="20"/>
                <w:szCs w:val="20"/>
              </w:rPr>
            </w:pPr>
            <w:r>
              <w:rPr>
                <w:rFonts w:ascii="Arial" w:hAnsi="Arial" w:cs="Arial"/>
                <w:noProof/>
                <w:sz w:val="20"/>
                <w:szCs w:val="20"/>
              </w:rPr>
              <w:drawing>
                <wp:inline distT="0" distB="0" distL="0" distR="0">
                  <wp:extent cx="2695575" cy="2105025"/>
                  <wp:effectExtent l="19050" t="0" r="9525" b="0"/>
                  <wp:docPr id="7" name="Immagine 7" descr="palmie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palmieri4.jpg"/>
                          <pic:cNvPicPr>
                            <a:picLocks noChangeAspect="1" noChangeArrowheads="1"/>
                          </pic:cNvPicPr>
                        </pic:nvPicPr>
                        <pic:blipFill>
                          <a:blip r:embed="rId18"/>
                          <a:srcRect/>
                          <a:stretch>
                            <a:fillRect/>
                          </a:stretch>
                        </pic:blipFill>
                        <pic:spPr bwMode="auto">
                          <a:xfrm>
                            <a:off x="0" y="0"/>
                            <a:ext cx="2695575" cy="2105025"/>
                          </a:xfrm>
                          <a:prstGeom prst="rect">
                            <a:avLst/>
                          </a:prstGeom>
                          <a:noFill/>
                          <a:ln w="9525">
                            <a:noFill/>
                            <a:miter lim="800000"/>
                            <a:headEnd/>
                            <a:tailEnd/>
                          </a:ln>
                        </pic:spPr>
                      </pic:pic>
                    </a:graphicData>
                  </a:graphic>
                </wp:inline>
              </w:drawing>
            </w:r>
          </w:p>
        </w:tc>
      </w:tr>
    </w:tbl>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Segnalo poi che non tutte le esperienze dell’800 sono state rifatte e riconsiderate criticamente con le strumentazioni moderne. Allora  si pensava certamente che fra poli </w:t>
      </w:r>
      <w:r w:rsidRPr="00353BAA">
        <w:rPr>
          <w:rFonts w:ascii="Arial" w:hAnsi="Arial" w:cs="Arial"/>
          <w:b/>
          <w:sz w:val="20"/>
          <w:szCs w:val="20"/>
        </w:rPr>
        <w:t xml:space="preserve">cilindrici </w:t>
      </w:r>
      <w:r>
        <w:rPr>
          <w:rFonts w:ascii="Arial" w:hAnsi="Arial" w:cs="Arial"/>
          <w:sz w:val="20"/>
          <w:szCs w:val="20"/>
        </w:rPr>
        <w:t xml:space="preserve">il campo fosse “abbastanza uniforme”, e che </w:t>
      </w:r>
      <w:r w:rsidRPr="00B73562">
        <w:rPr>
          <w:rFonts w:ascii="Arial" w:hAnsi="Arial" w:cs="Arial"/>
          <w:sz w:val="20"/>
          <w:szCs w:val="20"/>
        </w:rPr>
        <w:t xml:space="preserve">tanto la curva del flusso che attraversa la spira quanto la sua derivata, </w:t>
      </w:r>
      <w:r>
        <w:rPr>
          <w:rFonts w:ascii="Arial" w:hAnsi="Arial" w:cs="Arial"/>
          <w:sz w:val="20"/>
          <w:szCs w:val="20"/>
        </w:rPr>
        <w:t>sarebbero state *</w:t>
      </w:r>
      <w:r w:rsidRPr="00B73562">
        <w:rPr>
          <w:rFonts w:ascii="Arial" w:hAnsi="Arial" w:cs="Arial"/>
          <w:b/>
          <w:sz w:val="20"/>
          <w:szCs w:val="20"/>
        </w:rPr>
        <w:t>sinusoidi</w:t>
      </w:r>
      <w:r>
        <w:rPr>
          <w:rFonts w:ascii="Arial" w:hAnsi="Arial" w:cs="Arial"/>
          <w:b/>
          <w:sz w:val="20"/>
          <w:szCs w:val="20"/>
        </w:rPr>
        <w:t>*</w:t>
      </w:r>
      <w:r>
        <w:rPr>
          <w:rFonts w:ascii="Arial" w:hAnsi="Arial" w:cs="Arial"/>
          <w:sz w:val="20"/>
          <w:szCs w:val="20"/>
        </w:rPr>
        <w:t xml:space="preserve"> come quelle qui disegnate a fianco dell’apparecchio. Però </w:t>
      </w:r>
      <w:r w:rsidRPr="00E24FE4">
        <w:rPr>
          <w:rFonts w:ascii="Arial" w:hAnsi="Arial" w:cs="Arial"/>
          <w:b/>
          <w:sz w:val="20"/>
          <w:szCs w:val="20"/>
        </w:rPr>
        <w:t>il test 3 mostra una curva completamente diversa</w:t>
      </w:r>
      <w:r>
        <w:rPr>
          <w:rFonts w:ascii="Arial" w:hAnsi="Arial" w:cs="Arial"/>
          <w:sz w:val="20"/>
          <w:szCs w:val="20"/>
        </w:rPr>
        <w:t xml:space="preserve"> da quella prevista in molti manuali e creduta vera anche da molti fra i fisici da me contattati. </w:t>
      </w:r>
      <w:r w:rsidRPr="005219DA">
        <w:rPr>
          <w:rFonts w:ascii="Arial" w:hAnsi="Arial" w:cs="Arial"/>
          <w:sz w:val="20"/>
          <w:szCs w:val="20"/>
          <w:highlight w:val="yellow"/>
        </w:rPr>
        <w:t>Questo dimostra che non tutto è stato verificato a dovere e che tutto può sempre essere ancora messo in discussione a fronte di nuove osservazioni</w:t>
      </w:r>
      <w:r>
        <w:rPr>
          <w:rFonts w:ascii="Arial" w:hAnsi="Arial" w:cs="Arial"/>
          <w:sz w:val="20"/>
          <w:szCs w:val="20"/>
        </w:rPr>
        <w:t xml:space="preserve"> (affermazione che però scandalizza molti).</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Stimolato da questa contestazione, un fisico ha poi verificato che la curva “cornuta” in 3, è compatibile con la matematica della legge di Faraday assumendo i valori del campo magnetico forniti da un programma di simulazione (che mostra come il campo fra poli cilindrici non sia affatto uniforme). Non è il caso di riferire la polemica che ne scaturì (si trova in giro nei link dell’Appendice-7), ma si noti che per ottenere curve regolari (tendenti alla sinusoide) conviene piuttosto che i poli siano piani (vedi i test 4-6-10 </w:t>
      </w:r>
      <w:r w:rsidR="00377873">
        <w:rPr>
          <w:rFonts w:ascii="Arial" w:hAnsi="Arial" w:cs="Arial"/>
          <w:sz w:val="20"/>
          <w:szCs w:val="20"/>
        </w:rPr>
        <w:t>nell</w:t>
      </w:r>
      <w:r>
        <w:rPr>
          <w:rFonts w:ascii="Arial" w:hAnsi="Arial" w:cs="Arial"/>
          <w:sz w:val="20"/>
          <w:szCs w:val="20"/>
        </w:rPr>
        <w:t>a pag</w:t>
      </w:r>
      <w:r w:rsidR="00377873">
        <w:rPr>
          <w:rFonts w:ascii="Arial" w:hAnsi="Arial" w:cs="Arial"/>
          <w:sz w:val="20"/>
          <w:szCs w:val="20"/>
        </w:rPr>
        <w:t>ina precedente</w:t>
      </w:r>
      <w:r>
        <w:rPr>
          <w:rFonts w:ascii="Arial" w:hAnsi="Arial" w:cs="Arial"/>
          <w:sz w:val="20"/>
          <w:szCs w:val="20"/>
        </w:rPr>
        <w:t xml:space="preserve">), questo nel caso di dispositivi didattici come i precedenti (il vero alternatore multipolare a pag. 1 fornisce un’onda estremamente regolare: vero che i poli sono piani, ma i fili si muovono paralleli ai poli come nel caso dei poli cilindrici mostrato in precedenza, le cose non sono mai così semplici come si può pensare). </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Comunque coi poli cilindrici abbiamo quindi 4 zone di maggior variazione di intensità e in quei punti si trovano le punte dei corni (l’ondina blu mostra il passaggio del filo attivo della spira nella mezzeria del polo). Evidente che coi poli piani esiste anche un movimento di avvicinamento-allontanamento filo-polo che addolcisce la curva e anche questo </w:t>
      </w:r>
      <w:r w:rsidRPr="00775024">
        <w:rPr>
          <w:rFonts w:ascii="Arial" w:hAnsi="Arial" w:cs="Arial"/>
          <w:sz w:val="20"/>
          <w:szCs w:val="20"/>
          <w:highlight w:val="yellow"/>
        </w:rPr>
        <w:t>farebbe pensare a una interazione diretta fra campo e filo</w:t>
      </w:r>
      <w:r>
        <w:rPr>
          <w:rFonts w:ascii="Arial" w:hAnsi="Arial" w:cs="Arial"/>
          <w:sz w:val="20"/>
          <w:szCs w:val="20"/>
        </w:rPr>
        <w:t xml:space="preserve"> così come detto a pag. 2, ma il trasformatore di pag. 3 lo impedisce.</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Se si cerca una spiegazione che accomuni trasformatori e generatori l’ipotesi del ”manicotto rosa” sembra fatta su misura, </w:t>
      </w:r>
      <w:r w:rsidRPr="00DC5DDA">
        <w:rPr>
          <w:rFonts w:ascii="Arial" w:hAnsi="Arial" w:cs="Arial"/>
          <w:sz w:val="20"/>
          <w:szCs w:val="20"/>
          <w:highlight w:val="yellow"/>
        </w:rPr>
        <w:t xml:space="preserve">l’interazione </w:t>
      </w:r>
      <w:r>
        <w:rPr>
          <w:rFonts w:ascii="Arial" w:hAnsi="Arial" w:cs="Arial"/>
          <w:sz w:val="20"/>
          <w:szCs w:val="20"/>
          <w:highlight w:val="yellow"/>
        </w:rPr>
        <w:t xml:space="preserve">avverrebbe </w:t>
      </w:r>
      <w:r w:rsidRPr="00DC5DDA">
        <w:rPr>
          <w:rFonts w:ascii="Arial" w:hAnsi="Arial" w:cs="Arial"/>
          <w:sz w:val="20"/>
          <w:szCs w:val="20"/>
          <w:highlight w:val="yellow"/>
        </w:rPr>
        <w:t xml:space="preserve">*prevalentemente* nell’area della spira e quindi </w:t>
      </w:r>
      <w:r>
        <w:rPr>
          <w:rFonts w:ascii="Arial" w:hAnsi="Arial" w:cs="Arial"/>
          <w:sz w:val="20"/>
          <w:szCs w:val="20"/>
          <w:highlight w:val="yellow"/>
        </w:rPr>
        <w:t>sarebbe com</w:t>
      </w:r>
      <w:r w:rsidRPr="00DC5DDA">
        <w:rPr>
          <w:rFonts w:ascii="Arial" w:hAnsi="Arial" w:cs="Arial"/>
          <w:sz w:val="20"/>
          <w:szCs w:val="20"/>
          <w:highlight w:val="yellow"/>
        </w:rPr>
        <w:t>patibile con la forma matematica della legge di Faraday.</w:t>
      </w:r>
      <w:r>
        <w:rPr>
          <w:rFonts w:ascii="Arial" w:hAnsi="Arial" w:cs="Arial"/>
          <w:sz w:val="20"/>
          <w:szCs w:val="20"/>
        </w:rPr>
        <w:t xml:space="preserve"> La differenza sarebbe minima: non sarebbe la </w:t>
      </w:r>
      <w:proofErr w:type="spellStart"/>
      <w:r>
        <w:rPr>
          <w:rFonts w:ascii="Arial" w:hAnsi="Arial" w:cs="Arial"/>
          <w:sz w:val="20"/>
          <w:szCs w:val="20"/>
        </w:rPr>
        <w:t>*proprietà</w:t>
      </w:r>
      <w:proofErr w:type="spellEnd"/>
      <w:r>
        <w:rPr>
          <w:rFonts w:ascii="Arial" w:hAnsi="Arial" w:cs="Arial"/>
          <w:sz w:val="20"/>
          <w:szCs w:val="20"/>
        </w:rPr>
        <w:t xml:space="preserve"> del </w:t>
      </w:r>
      <w:proofErr w:type="spellStart"/>
      <w:r>
        <w:rPr>
          <w:rFonts w:ascii="Arial" w:hAnsi="Arial" w:cs="Arial"/>
          <w:sz w:val="20"/>
          <w:szCs w:val="20"/>
        </w:rPr>
        <w:t>campo*</w:t>
      </w:r>
      <w:proofErr w:type="spellEnd"/>
      <w:r>
        <w:rPr>
          <w:rFonts w:ascii="Arial" w:hAnsi="Arial" w:cs="Arial"/>
          <w:sz w:val="20"/>
          <w:szCs w:val="20"/>
        </w:rPr>
        <w:t xml:space="preserve"> nell’area della spira ad agire, ma l’intreccio di due campi *grossomodo* presenti in quell’area. Non sembrerebbe strano pensare che le linee del campo di Oersted emesse dagli elettroni del filo, possano *retroagire* sugli elettroni medesimi, anche perché </w:t>
      </w:r>
      <w:r w:rsidRPr="00775024">
        <w:rPr>
          <w:rFonts w:ascii="Arial" w:hAnsi="Arial" w:cs="Arial"/>
          <w:sz w:val="20"/>
          <w:szCs w:val="20"/>
          <w:highlight w:val="yellow"/>
        </w:rPr>
        <w:t>è esattamente la sensazione che</w:t>
      </w:r>
      <w:r>
        <w:rPr>
          <w:rFonts w:ascii="Arial" w:hAnsi="Arial" w:cs="Arial"/>
          <w:sz w:val="20"/>
          <w:szCs w:val="20"/>
          <w:highlight w:val="yellow"/>
        </w:rPr>
        <w:t xml:space="preserve"> si </w:t>
      </w:r>
      <w:r w:rsidRPr="00775024">
        <w:rPr>
          <w:rFonts w:ascii="Arial" w:hAnsi="Arial" w:cs="Arial"/>
          <w:sz w:val="20"/>
          <w:szCs w:val="20"/>
          <w:highlight w:val="yellow"/>
        </w:rPr>
        <w:t>prov</w:t>
      </w:r>
      <w:r>
        <w:rPr>
          <w:rFonts w:ascii="Arial" w:hAnsi="Arial" w:cs="Arial"/>
          <w:sz w:val="20"/>
          <w:szCs w:val="20"/>
          <w:highlight w:val="yellow"/>
        </w:rPr>
        <w:t>a</w:t>
      </w:r>
      <w:r w:rsidRPr="00775024">
        <w:rPr>
          <w:rFonts w:ascii="Arial" w:hAnsi="Arial" w:cs="Arial"/>
          <w:sz w:val="20"/>
          <w:szCs w:val="20"/>
          <w:highlight w:val="yellow"/>
        </w:rPr>
        <w:t xml:space="preserve"> manovrando a mano l’alternatore di pag. 1</w:t>
      </w:r>
      <w:r>
        <w:rPr>
          <w:rFonts w:ascii="Arial" w:hAnsi="Arial" w:cs="Arial"/>
          <w:sz w:val="20"/>
          <w:szCs w:val="20"/>
        </w:rPr>
        <w:t xml:space="preserve"> (ma basta anche sentire cosa succede cercando di avvicinare due magneti con polarità opposte).</w:t>
      </w:r>
    </w:p>
    <w:p w:rsidR="008B0509" w:rsidRDefault="008B0509" w:rsidP="008B0509">
      <w:pPr>
        <w:spacing w:after="0"/>
        <w:jc w:val="both"/>
        <w:rPr>
          <w:rFonts w:ascii="Arial" w:hAnsi="Arial" w:cs="Arial"/>
          <w:sz w:val="20"/>
          <w:szCs w:val="20"/>
        </w:rPr>
      </w:pPr>
    </w:p>
    <w:p w:rsidR="008B0509" w:rsidRDefault="008B0509" w:rsidP="008B0509">
      <w:pPr>
        <w:spacing w:after="0"/>
        <w:ind w:left="708"/>
        <w:jc w:val="both"/>
      </w:pPr>
      <w:r>
        <w:rPr>
          <w:rFonts w:ascii="Arial" w:hAnsi="Arial" w:cs="Arial"/>
          <w:sz w:val="20"/>
          <w:szCs w:val="20"/>
        </w:rPr>
        <w:t xml:space="preserve">Quanto al </w:t>
      </w:r>
      <w:r w:rsidRPr="006575F6">
        <w:rPr>
          <w:rFonts w:ascii="Arial" w:hAnsi="Arial" w:cs="Arial"/>
          <w:b/>
          <w:sz w:val="20"/>
          <w:szCs w:val="20"/>
        </w:rPr>
        <w:t>“campo uniforme”</w:t>
      </w:r>
      <w:r>
        <w:rPr>
          <w:rFonts w:ascii="Arial" w:hAnsi="Arial" w:cs="Arial"/>
          <w:sz w:val="20"/>
          <w:szCs w:val="20"/>
        </w:rPr>
        <w:t xml:space="preserve">, sia a buon senso che per osservazioni fatte, io </w:t>
      </w:r>
      <w:r w:rsidRPr="006575F6">
        <w:rPr>
          <w:rFonts w:ascii="Arial" w:hAnsi="Arial" w:cs="Arial"/>
          <w:b/>
          <w:sz w:val="20"/>
          <w:szCs w:val="20"/>
        </w:rPr>
        <w:t xml:space="preserve">non ci credo affatto </w:t>
      </w:r>
      <w:r>
        <w:rPr>
          <w:rFonts w:ascii="Arial" w:hAnsi="Arial" w:cs="Arial"/>
          <w:sz w:val="20"/>
          <w:szCs w:val="20"/>
        </w:rPr>
        <w:t xml:space="preserve">e temo che molte “osservazioni” basate su tale uniformità, siano in realtà </w:t>
      </w:r>
      <w:r w:rsidRPr="006575F6">
        <w:rPr>
          <w:rFonts w:ascii="Arial" w:hAnsi="Arial" w:cs="Arial"/>
          <w:b/>
          <w:sz w:val="20"/>
          <w:szCs w:val="20"/>
        </w:rPr>
        <w:t>derivazioni matematiche,</w:t>
      </w:r>
      <w:r>
        <w:rPr>
          <w:rFonts w:ascii="Arial" w:hAnsi="Arial" w:cs="Arial"/>
          <w:sz w:val="20"/>
          <w:szCs w:val="20"/>
        </w:rPr>
        <w:t xml:space="preserve"> </w:t>
      </w:r>
      <w:r>
        <w:rPr>
          <w:rFonts w:ascii="Arial" w:hAnsi="Arial" w:cs="Arial"/>
          <w:sz w:val="20"/>
          <w:szCs w:val="20"/>
        </w:rPr>
        <w:lastRenderedPageBreak/>
        <w:t xml:space="preserve">cioè </w:t>
      </w:r>
      <w:r w:rsidRPr="006575F6">
        <w:rPr>
          <w:rFonts w:ascii="Arial" w:hAnsi="Arial" w:cs="Arial"/>
          <w:b/>
          <w:sz w:val="20"/>
          <w:szCs w:val="20"/>
        </w:rPr>
        <w:t>disegni</w:t>
      </w:r>
      <w:r>
        <w:rPr>
          <w:rFonts w:ascii="Arial" w:hAnsi="Arial" w:cs="Arial"/>
          <w:sz w:val="20"/>
          <w:szCs w:val="20"/>
        </w:rPr>
        <w:t xml:space="preserve">, e quindi da prendere con le molle. A conferma si può valutare il seguente programma di simulazione fra due poli piani. </w:t>
      </w:r>
      <w:hyperlink r:id="rId19" w:history="1">
        <w:r w:rsidRPr="000D590C">
          <w:rPr>
            <w:rStyle w:val="Collegamentoipertestuale"/>
          </w:rPr>
          <w:t>http://www.kjmagnetics.com/images/MagneticFieldAttraction.gif</w:t>
        </w:r>
      </w:hyperlink>
      <w:r>
        <w:t xml:space="preserve">  </w:t>
      </w:r>
    </w:p>
    <w:p w:rsidR="008B0509" w:rsidRDefault="008B0509" w:rsidP="008B0509">
      <w:pPr>
        <w:spacing w:after="0" w:line="240" w:lineRule="auto"/>
        <w:jc w:val="both"/>
        <w:rPr>
          <w:rFonts w:ascii="Arial" w:hAnsi="Arial" w:cs="Arial"/>
          <w:sz w:val="20"/>
          <w:szCs w:val="20"/>
        </w:rPr>
      </w:pPr>
    </w:p>
    <w:p w:rsidR="00791AB3" w:rsidRDefault="008B0509" w:rsidP="00377873">
      <w:pPr>
        <w:spacing w:after="0"/>
        <w:jc w:val="both"/>
        <w:rPr>
          <w:rFonts w:ascii="Arial" w:hAnsi="Arial" w:cs="Arial"/>
          <w:sz w:val="20"/>
          <w:szCs w:val="20"/>
        </w:rPr>
      </w:pPr>
      <w:r w:rsidRPr="00E51B53">
        <w:rPr>
          <w:rFonts w:ascii="Arial" w:hAnsi="Arial" w:cs="Arial"/>
          <w:color w:val="000000" w:themeColor="text1"/>
          <w:sz w:val="20"/>
          <w:szCs w:val="20"/>
        </w:rPr>
        <w:t xml:space="preserve">Certo il </w:t>
      </w:r>
      <w:proofErr w:type="spellStart"/>
      <w:r w:rsidRPr="00E51B53">
        <w:rPr>
          <w:rFonts w:ascii="Arial" w:hAnsi="Arial" w:cs="Arial"/>
          <w:color w:val="000000" w:themeColor="text1"/>
          <w:sz w:val="20"/>
          <w:szCs w:val="20"/>
        </w:rPr>
        <w:t>*manicotto</w:t>
      </w:r>
      <w:proofErr w:type="spellEnd"/>
      <w:r w:rsidRPr="00E51B53">
        <w:rPr>
          <w:rFonts w:ascii="Arial" w:hAnsi="Arial" w:cs="Arial"/>
          <w:color w:val="000000" w:themeColor="text1"/>
          <w:sz w:val="20"/>
          <w:szCs w:val="20"/>
        </w:rPr>
        <w:t xml:space="preserve"> </w:t>
      </w:r>
      <w:proofErr w:type="spellStart"/>
      <w:r w:rsidRPr="00E51B53">
        <w:rPr>
          <w:rFonts w:ascii="Arial" w:hAnsi="Arial" w:cs="Arial"/>
          <w:color w:val="000000" w:themeColor="text1"/>
          <w:sz w:val="20"/>
          <w:szCs w:val="20"/>
        </w:rPr>
        <w:t>rosa*</w:t>
      </w:r>
      <w:proofErr w:type="spellEnd"/>
      <w:r w:rsidRPr="00E51B53">
        <w:rPr>
          <w:rFonts w:ascii="Arial" w:hAnsi="Arial" w:cs="Arial"/>
          <w:color w:val="000000" w:themeColor="text1"/>
          <w:sz w:val="20"/>
          <w:szCs w:val="20"/>
        </w:rPr>
        <w:t xml:space="preserve"> è solo un </w:t>
      </w:r>
      <w:r>
        <w:rPr>
          <w:rFonts w:ascii="Arial" w:hAnsi="Arial" w:cs="Arial"/>
          <w:color w:val="000000" w:themeColor="text1"/>
          <w:sz w:val="20"/>
          <w:szCs w:val="20"/>
        </w:rPr>
        <w:t>*</w:t>
      </w:r>
      <w:r w:rsidRPr="00E51B53">
        <w:rPr>
          <w:rFonts w:ascii="Arial" w:hAnsi="Arial" w:cs="Arial"/>
          <w:color w:val="000000" w:themeColor="text1"/>
          <w:sz w:val="20"/>
          <w:szCs w:val="20"/>
        </w:rPr>
        <w:t>modello</w:t>
      </w:r>
      <w:r>
        <w:rPr>
          <w:rFonts w:ascii="Arial" w:hAnsi="Arial" w:cs="Arial"/>
          <w:color w:val="000000" w:themeColor="text1"/>
          <w:sz w:val="20"/>
          <w:szCs w:val="20"/>
        </w:rPr>
        <w:t>*</w:t>
      </w:r>
      <w:r>
        <w:rPr>
          <w:rFonts w:ascii="Arial" w:hAnsi="Arial" w:cs="Arial"/>
          <w:b/>
          <w:color w:val="FF0000"/>
          <w:sz w:val="20"/>
          <w:szCs w:val="20"/>
        </w:rPr>
        <w:t xml:space="preserve"> </w:t>
      </w:r>
      <w:r>
        <w:rPr>
          <w:rFonts w:ascii="Arial" w:hAnsi="Arial" w:cs="Arial"/>
          <w:sz w:val="20"/>
          <w:szCs w:val="20"/>
        </w:rPr>
        <w:t xml:space="preserve">di qualcosa che non si può osservare, ma soddisfa tanto il desiderio di potersi aggrappare all’immaginazione umana quanto alla compatibilità con la descrizione matematica corrente (che funziona ottimamente da due secoli). </w:t>
      </w:r>
      <w:r w:rsidRPr="00DC5DDA">
        <w:rPr>
          <w:rFonts w:ascii="Arial" w:hAnsi="Arial" w:cs="Arial"/>
          <w:sz w:val="20"/>
          <w:szCs w:val="20"/>
          <w:highlight w:val="yellow"/>
        </w:rPr>
        <w:t xml:space="preserve">Vero che questo modello </w:t>
      </w:r>
      <w:r w:rsidRPr="00DC5DDA">
        <w:rPr>
          <w:rFonts w:ascii="Arial" w:hAnsi="Arial" w:cs="Arial"/>
          <w:b/>
          <w:sz w:val="20"/>
          <w:szCs w:val="20"/>
          <w:highlight w:val="yellow"/>
        </w:rPr>
        <w:t xml:space="preserve">non include la forza di </w:t>
      </w:r>
      <w:proofErr w:type="spellStart"/>
      <w:r w:rsidRPr="00DC5DDA">
        <w:rPr>
          <w:rFonts w:ascii="Arial" w:hAnsi="Arial" w:cs="Arial"/>
          <w:b/>
          <w:sz w:val="20"/>
          <w:szCs w:val="20"/>
          <w:highlight w:val="yellow"/>
        </w:rPr>
        <w:t>Lorentz</w:t>
      </w:r>
      <w:proofErr w:type="spellEnd"/>
      <w:r w:rsidRPr="00DC5DDA">
        <w:rPr>
          <w:rFonts w:ascii="Arial" w:hAnsi="Arial" w:cs="Arial"/>
          <w:b/>
          <w:sz w:val="20"/>
          <w:szCs w:val="20"/>
          <w:highlight w:val="yellow"/>
        </w:rPr>
        <w:t>,</w:t>
      </w:r>
      <w:r w:rsidRPr="00DC5DDA">
        <w:rPr>
          <w:rFonts w:ascii="Arial" w:hAnsi="Arial" w:cs="Arial"/>
          <w:sz w:val="20"/>
          <w:szCs w:val="20"/>
          <w:highlight w:val="yellow"/>
        </w:rPr>
        <w:t xml:space="preserve"> ma se le due</w:t>
      </w:r>
      <w:r>
        <w:rPr>
          <w:rFonts w:ascii="Arial" w:hAnsi="Arial" w:cs="Arial"/>
          <w:sz w:val="20"/>
          <w:szCs w:val="20"/>
          <w:highlight w:val="yellow"/>
        </w:rPr>
        <w:t xml:space="preserve"> </w:t>
      </w:r>
      <w:r w:rsidRPr="00DC5DDA">
        <w:rPr>
          <w:rFonts w:ascii="Arial" w:hAnsi="Arial" w:cs="Arial"/>
          <w:sz w:val="20"/>
          <w:szCs w:val="20"/>
          <w:highlight w:val="yellow"/>
        </w:rPr>
        <w:t>formulazioni sono matematicamente derivabili, non vedo che problema ci sia.</w:t>
      </w:r>
      <w:r>
        <w:rPr>
          <w:rFonts w:ascii="Arial" w:hAnsi="Arial" w:cs="Arial"/>
          <w:sz w:val="20"/>
          <w:szCs w:val="20"/>
        </w:rPr>
        <w:t xml:space="preserve"> </w:t>
      </w:r>
    </w:p>
    <w:p w:rsidR="00791AB3" w:rsidRPr="00BE6BE0" w:rsidRDefault="00B12A65" w:rsidP="00791AB3">
      <w:pPr>
        <w:spacing w:after="0"/>
        <w:jc w:val="both"/>
        <w:rPr>
          <w:rFonts w:ascii="Arial" w:hAnsi="Arial" w:cs="Arial"/>
          <w:b/>
          <w:i/>
          <w:sz w:val="20"/>
          <w:szCs w:val="20"/>
        </w:rPr>
      </w:pPr>
      <w:r>
        <w:rPr>
          <w:rFonts w:ascii="Arial" w:hAnsi="Arial" w:cs="Arial"/>
          <w:sz w:val="20"/>
          <w:szCs w:val="20"/>
        </w:rPr>
        <w:t xml:space="preserve">Come si può leggere </w:t>
      </w:r>
      <w:r w:rsidR="00791AB3" w:rsidRPr="00791AB3">
        <w:rPr>
          <w:rFonts w:ascii="Arial" w:hAnsi="Arial" w:cs="Arial"/>
          <w:sz w:val="20"/>
          <w:szCs w:val="20"/>
        </w:rPr>
        <w:t>In Appendice-5 un professore mi scri</w:t>
      </w:r>
      <w:r>
        <w:rPr>
          <w:rFonts w:ascii="Arial" w:hAnsi="Arial" w:cs="Arial"/>
          <w:sz w:val="20"/>
          <w:szCs w:val="20"/>
        </w:rPr>
        <w:t>sse</w:t>
      </w:r>
      <w:r w:rsidR="00791AB3" w:rsidRPr="00791AB3">
        <w:rPr>
          <w:rFonts w:ascii="Arial" w:hAnsi="Arial" w:cs="Arial"/>
          <w:sz w:val="20"/>
          <w:szCs w:val="20"/>
        </w:rPr>
        <w:t>:</w:t>
      </w:r>
      <w:r w:rsidR="00791AB3">
        <w:rPr>
          <w:rFonts w:ascii="Arial" w:hAnsi="Arial" w:cs="Arial"/>
          <w:i/>
          <w:sz w:val="20"/>
          <w:szCs w:val="20"/>
        </w:rPr>
        <w:t xml:space="preserve"> ”… </w:t>
      </w:r>
      <w:r w:rsidR="00791AB3" w:rsidRPr="00170638">
        <w:rPr>
          <w:rFonts w:ascii="Arial" w:hAnsi="Arial" w:cs="Arial"/>
          <w:i/>
          <w:sz w:val="20"/>
          <w:szCs w:val="20"/>
        </w:rPr>
        <w:t xml:space="preserve">FINO A QUI, tu puoi considerare la legge di Faraday come un semplice artificio matematico, utile per </w:t>
      </w:r>
      <w:proofErr w:type="spellStart"/>
      <w:r w:rsidR="00791AB3" w:rsidRPr="00170638">
        <w:rPr>
          <w:rFonts w:ascii="Arial" w:hAnsi="Arial" w:cs="Arial"/>
          <w:i/>
          <w:sz w:val="20"/>
          <w:szCs w:val="20"/>
        </w:rPr>
        <w:t>*semplificare</w:t>
      </w:r>
      <w:proofErr w:type="spellEnd"/>
      <w:r w:rsidR="00791AB3" w:rsidRPr="00170638">
        <w:rPr>
          <w:rFonts w:ascii="Arial" w:hAnsi="Arial" w:cs="Arial"/>
          <w:i/>
          <w:sz w:val="20"/>
          <w:szCs w:val="20"/>
        </w:rPr>
        <w:t xml:space="preserve"> i </w:t>
      </w:r>
      <w:proofErr w:type="spellStart"/>
      <w:r w:rsidR="00791AB3" w:rsidRPr="00170638">
        <w:rPr>
          <w:rFonts w:ascii="Arial" w:hAnsi="Arial" w:cs="Arial"/>
          <w:i/>
          <w:sz w:val="20"/>
          <w:szCs w:val="20"/>
        </w:rPr>
        <w:t>calcoli*</w:t>
      </w:r>
      <w:proofErr w:type="spellEnd"/>
      <w:r w:rsidR="00791AB3" w:rsidRPr="00170638">
        <w:rPr>
          <w:rFonts w:ascii="Arial" w:hAnsi="Arial" w:cs="Arial"/>
          <w:i/>
          <w:sz w:val="20"/>
          <w:szCs w:val="20"/>
        </w:rPr>
        <w:t xml:space="preserve"> e basta</w:t>
      </w:r>
      <w:r w:rsidR="00791AB3">
        <w:rPr>
          <w:rFonts w:ascii="Arial" w:hAnsi="Arial" w:cs="Arial"/>
          <w:i/>
          <w:sz w:val="20"/>
          <w:szCs w:val="20"/>
        </w:rPr>
        <w:t>”</w:t>
      </w:r>
      <w:r w:rsidR="00BE6BE0">
        <w:rPr>
          <w:rFonts w:ascii="Arial" w:hAnsi="Arial" w:cs="Arial"/>
          <w:i/>
          <w:sz w:val="20"/>
          <w:szCs w:val="20"/>
        </w:rPr>
        <w:t>,</w:t>
      </w:r>
      <w:r w:rsidR="00791AB3">
        <w:rPr>
          <w:rFonts w:ascii="Arial" w:hAnsi="Arial" w:cs="Arial"/>
          <w:i/>
          <w:sz w:val="20"/>
          <w:szCs w:val="20"/>
        </w:rPr>
        <w:t xml:space="preserve"> </w:t>
      </w:r>
      <w:r w:rsidR="00791AB3" w:rsidRPr="00791AB3">
        <w:rPr>
          <w:rFonts w:ascii="Arial" w:hAnsi="Arial" w:cs="Arial"/>
          <w:sz w:val="20"/>
          <w:szCs w:val="20"/>
        </w:rPr>
        <w:t>direi quindi</w:t>
      </w:r>
      <w:r w:rsidR="00BE6BE0">
        <w:rPr>
          <w:rFonts w:ascii="Arial" w:hAnsi="Arial" w:cs="Arial"/>
          <w:sz w:val="20"/>
          <w:szCs w:val="20"/>
        </w:rPr>
        <w:t xml:space="preserve"> che se invece fosse </w:t>
      </w:r>
      <w:r>
        <w:rPr>
          <w:rFonts w:ascii="Arial" w:hAnsi="Arial" w:cs="Arial"/>
          <w:sz w:val="20"/>
          <w:szCs w:val="20"/>
        </w:rPr>
        <w:t xml:space="preserve">proprio </w:t>
      </w:r>
      <w:r w:rsidR="00BE6BE0">
        <w:rPr>
          <w:rFonts w:ascii="Arial" w:hAnsi="Arial" w:cs="Arial"/>
          <w:sz w:val="20"/>
          <w:szCs w:val="20"/>
        </w:rPr>
        <w:t>la legge di Faraday ad essere conforme al fenomeno</w:t>
      </w:r>
      <w:r>
        <w:rPr>
          <w:rFonts w:ascii="Arial" w:hAnsi="Arial" w:cs="Arial"/>
          <w:sz w:val="20"/>
          <w:szCs w:val="20"/>
        </w:rPr>
        <w:t xml:space="preserve"> nella sua interezza</w:t>
      </w:r>
      <w:r w:rsidR="00BE6BE0">
        <w:rPr>
          <w:rFonts w:ascii="Arial" w:hAnsi="Arial" w:cs="Arial"/>
          <w:sz w:val="20"/>
          <w:szCs w:val="20"/>
        </w:rPr>
        <w:t xml:space="preserve"> </w:t>
      </w:r>
      <w:r w:rsidR="00BE6BE0" w:rsidRPr="00BE6BE0">
        <w:rPr>
          <w:rFonts w:ascii="Arial" w:hAnsi="Arial" w:cs="Arial"/>
          <w:b/>
          <w:sz w:val="20"/>
          <w:szCs w:val="20"/>
        </w:rPr>
        <w:t xml:space="preserve">potrei considerare l’attuale matematica connessa alla forza di </w:t>
      </w:r>
      <w:proofErr w:type="spellStart"/>
      <w:r w:rsidR="00BE6BE0" w:rsidRPr="00BE6BE0">
        <w:rPr>
          <w:rFonts w:ascii="Arial" w:hAnsi="Arial" w:cs="Arial"/>
          <w:b/>
          <w:sz w:val="20"/>
          <w:szCs w:val="20"/>
        </w:rPr>
        <w:t>Lorentz</w:t>
      </w:r>
      <w:proofErr w:type="spellEnd"/>
      <w:r w:rsidR="00BE6BE0" w:rsidRPr="00BE6BE0">
        <w:rPr>
          <w:rFonts w:ascii="Arial" w:hAnsi="Arial" w:cs="Arial"/>
          <w:b/>
          <w:sz w:val="20"/>
          <w:szCs w:val="20"/>
        </w:rPr>
        <w:t xml:space="preserve"> come un artificio da usare quando opportuno.</w:t>
      </w:r>
      <w:r w:rsidR="00791AB3" w:rsidRPr="00BE6BE0">
        <w:rPr>
          <w:rFonts w:ascii="Arial" w:hAnsi="Arial" w:cs="Arial"/>
          <w:b/>
          <w:i/>
          <w:sz w:val="20"/>
          <w:szCs w:val="20"/>
        </w:rPr>
        <w:t xml:space="preserve"> </w:t>
      </w:r>
    </w:p>
    <w:p w:rsidR="00791AB3" w:rsidRDefault="00791AB3" w:rsidP="00377873">
      <w:pPr>
        <w:spacing w:after="0"/>
        <w:jc w:val="both"/>
        <w:rPr>
          <w:rFonts w:ascii="Arial" w:hAnsi="Arial" w:cs="Arial"/>
          <w:sz w:val="20"/>
          <w:szCs w:val="20"/>
        </w:rPr>
      </w:pPr>
    </w:p>
    <w:p w:rsidR="008B0509" w:rsidRPr="00FE1522" w:rsidRDefault="008B0509" w:rsidP="008B0509">
      <w:pPr>
        <w:spacing w:after="0"/>
        <w:jc w:val="both"/>
        <w:rPr>
          <w:rFonts w:ascii="Arial" w:hAnsi="Arial" w:cs="Arial"/>
          <w:b/>
          <w:color w:val="FF0000"/>
          <w:sz w:val="20"/>
          <w:szCs w:val="20"/>
        </w:rPr>
      </w:pPr>
      <w:r w:rsidRPr="00775024">
        <w:rPr>
          <w:rFonts w:ascii="Arial" w:hAnsi="Arial" w:cs="Arial"/>
          <w:sz w:val="20"/>
          <w:szCs w:val="20"/>
          <w:highlight w:val="yellow"/>
        </w:rPr>
        <w:t>Questo modello è</w:t>
      </w:r>
      <w:r w:rsidRPr="00775024">
        <w:rPr>
          <w:rFonts w:ascii="Arial" w:hAnsi="Arial" w:cs="Arial"/>
          <w:b/>
          <w:sz w:val="20"/>
          <w:szCs w:val="20"/>
          <w:highlight w:val="yellow"/>
        </w:rPr>
        <w:t xml:space="preserve"> perfettamente simmetrico,</w:t>
      </w:r>
      <w:r w:rsidRPr="00775024">
        <w:rPr>
          <w:rFonts w:ascii="Arial" w:hAnsi="Arial" w:cs="Arial"/>
          <w:sz w:val="20"/>
          <w:szCs w:val="20"/>
          <w:highlight w:val="yellow"/>
        </w:rPr>
        <w:t xml:space="preserve"> obbediente alla relatività di Galileo, </w:t>
      </w:r>
      <w:r w:rsidRPr="00775024">
        <w:rPr>
          <w:rFonts w:ascii="Arial" w:hAnsi="Arial" w:cs="Arial"/>
          <w:b/>
          <w:sz w:val="20"/>
          <w:szCs w:val="20"/>
          <w:highlight w:val="yellow"/>
        </w:rPr>
        <w:t>dove non è necessario</w:t>
      </w:r>
      <w:r w:rsidRPr="00775024">
        <w:rPr>
          <w:rFonts w:ascii="Arial" w:hAnsi="Arial" w:cs="Arial"/>
          <w:sz w:val="20"/>
          <w:szCs w:val="20"/>
          <w:highlight w:val="yellow"/>
        </w:rPr>
        <w:t xml:space="preserve"> ipotizzare la presenza di un </w:t>
      </w:r>
      <w:proofErr w:type="spellStart"/>
      <w:r w:rsidRPr="00775024">
        <w:rPr>
          <w:rFonts w:ascii="Arial" w:hAnsi="Arial" w:cs="Arial"/>
          <w:b/>
          <w:sz w:val="20"/>
          <w:szCs w:val="20"/>
          <w:highlight w:val="yellow"/>
        </w:rPr>
        <w:t>*campo</w:t>
      </w:r>
      <w:proofErr w:type="spellEnd"/>
      <w:r w:rsidRPr="00775024">
        <w:rPr>
          <w:rFonts w:ascii="Arial" w:hAnsi="Arial" w:cs="Arial"/>
          <w:b/>
          <w:sz w:val="20"/>
          <w:szCs w:val="20"/>
          <w:highlight w:val="yellow"/>
        </w:rPr>
        <w:t xml:space="preserve"> </w:t>
      </w:r>
      <w:proofErr w:type="spellStart"/>
      <w:r w:rsidRPr="00775024">
        <w:rPr>
          <w:rFonts w:ascii="Arial" w:hAnsi="Arial" w:cs="Arial"/>
          <w:b/>
          <w:sz w:val="20"/>
          <w:szCs w:val="20"/>
          <w:highlight w:val="yellow"/>
        </w:rPr>
        <w:t>elettrico*</w:t>
      </w:r>
      <w:proofErr w:type="spellEnd"/>
      <w:r w:rsidRPr="00DC5DDA">
        <w:rPr>
          <w:rFonts w:ascii="Arial" w:hAnsi="Arial" w:cs="Arial"/>
          <w:b/>
          <w:sz w:val="20"/>
          <w:szCs w:val="20"/>
        </w:rPr>
        <w:t xml:space="preserve"> </w:t>
      </w:r>
      <w:r w:rsidRPr="00D156C8">
        <w:rPr>
          <w:rFonts w:ascii="Arial" w:hAnsi="Arial" w:cs="Arial"/>
          <w:sz w:val="20"/>
          <w:szCs w:val="20"/>
        </w:rPr>
        <w:t>che si dice osservabile</w:t>
      </w:r>
      <w:r>
        <w:rPr>
          <w:rFonts w:ascii="Arial" w:hAnsi="Arial" w:cs="Arial"/>
          <w:b/>
          <w:sz w:val="20"/>
          <w:szCs w:val="20"/>
        </w:rPr>
        <w:t xml:space="preserve"> </w:t>
      </w:r>
      <w:r>
        <w:rPr>
          <w:rFonts w:ascii="Arial" w:hAnsi="Arial" w:cs="Arial"/>
          <w:sz w:val="20"/>
          <w:szCs w:val="20"/>
        </w:rPr>
        <w:t xml:space="preserve">*solo* ponendosi nell’opportuno riferimento. </w:t>
      </w:r>
      <w:r w:rsidRPr="00FE1522">
        <w:rPr>
          <w:rFonts w:ascii="Arial" w:hAnsi="Arial" w:cs="Arial"/>
          <w:b/>
          <w:color w:val="FF0000"/>
          <w:sz w:val="20"/>
          <w:szCs w:val="20"/>
        </w:rPr>
        <w:t xml:space="preserve">Ho chiesto più volte se questo </w:t>
      </w:r>
      <w:proofErr w:type="spellStart"/>
      <w:r w:rsidRPr="00FE1522">
        <w:rPr>
          <w:rFonts w:ascii="Arial" w:hAnsi="Arial" w:cs="Arial"/>
          <w:b/>
          <w:color w:val="FF0000"/>
          <w:sz w:val="20"/>
          <w:szCs w:val="20"/>
        </w:rPr>
        <w:t>*campo</w:t>
      </w:r>
      <w:proofErr w:type="spellEnd"/>
      <w:r w:rsidRPr="00FE1522">
        <w:rPr>
          <w:rFonts w:ascii="Arial" w:hAnsi="Arial" w:cs="Arial"/>
          <w:b/>
          <w:color w:val="FF0000"/>
          <w:sz w:val="20"/>
          <w:szCs w:val="20"/>
        </w:rPr>
        <w:t xml:space="preserve"> </w:t>
      </w:r>
      <w:proofErr w:type="spellStart"/>
      <w:r w:rsidRPr="00FE1522">
        <w:rPr>
          <w:rFonts w:ascii="Arial" w:hAnsi="Arial" w:cs="Arial"/>
          <w:b/>
          <w:color w:val="FF0000"/>
          <w:sz w:val="20"/>
          <w:szCs w:val="20"/>
        </w:rPr>
        <w:t>elettrico*</w:t>
      </w:r>
      <w:proofErr w:type="spellEnd"/>
      <w:r w:rsidRPr="00FE1522">
        <w:rPr>
          <w:rFonts w:ascii="Arial" w:hAnsi="Arial" w:cs="Arial"/>
          <w:b/>
          <w:color w:val="FF0000"/>
          <w:sz w:val="20"/>
          <w:szCs w:val="20"/>
        </w:rPr>
        <w:t xml:space="preserve"> fosse stato misurato a prescindere dalla corrente generata (la corrente non è un prova, perché non cambia cambiando riferimento): mi è stato detto che oggi lo si potrebbe fare, ma la cosa non interessa a nessuno (!). Confesso che questa questione del campo elettrico è per me indigeribile</w:t>
      </w:r>
      <w:r w:rsidR="00B12A65">
        <w:rPr>
          <w:rFonts w:ascii="Arial" w:hAnsi="Arial" w:cs="Arial"/>
          <w:b/>
          <w:color w:val="FF0000"/>
          <w:sz w:val="20"/>
          <w:szCs w:val="20"/>
        </w:rPr>
        <w:t xml:space="preserve"> e attendo una prova oggettiva prima di accettarlo.</w:t>
      </w:r>
      <w:r w:rsidRPr="00FE1522">
        <w:rPr>
          <w:rFonts w:ascii="Arial" w:hAnsi="Arial" w:cs="Arial"/>
          <w:b/>
          <w:color w:val="FF0000"/>
          <w:sz w:val="20"/>
          <w:szCs w:val="20"/>
        </w:rPr>
        <w:t xml:space="preserve"> </w:t>
      </w:r>
    </w:p>
    <w:p w:rsidR="008B0509" w:rsidRDefault="008B0509" w:rsidP="008B0509">
      <w:pPr>
        <w:spacing w:after="0"/>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r>
        <w:rPr>
          <w:rFonts w:ascii="Arial" w:hAnsi="Arial" w:cs="Arial"/>
          <w:sz w:val="20"/>
          <w:szCs w:val="20"/>
        </w:rPr>
        <w:t xml:space="preserve">Invece </w:t>
      </w:r>
      <w:proofErr w:type="spellStart"/>
      <w:r w:rsidRPr="00433FF3">
        <w:rPr>
          <w:rFonts w:ascii="Arial" w:hAnsi="Arial" w:cs="Arial"/>
          <w:sz w:val="20"/>
          <w:szCs w:val="20"/>
        </w:rPr>
        <w:t>Einstein-Infeld</w:t>
      </w:r>
      <w:proofErr w:type="spellEnd"/>
      <w:r w:rsidRPr="00433FF3">
        <w:rPr>
          <w:rFonts w:ascii="Arial" w:hAnsi="Arial" w:cs="Arial"/>
          <w:sz w:val="20"/>
          <w:szCs w:val="20"/>
        </w:rPr>
        <w:t xml:space="preserve"> in “L’evoluzione della fisica”</w:t>
      </w:r>
      <w:r>
        <w:rPr>
          <w:rFonts w:ascii="Arial" w:hAnsi="Arial" w:cs="Arial"/>
          <w:sz w:val="20"/>
          <w:szCs w:val="20"/>
        </w:rPr>
        <w:t xml:space="preserve"> d</w:t>
      </w:r>
      <w:r>
        <w:rPr>
          <w:rFonts w:ascii="Arial" w:hAnsi="Arial" w:cs="Arial"/>
          <w:iCs/>
          <w:spacing w:val="4"/>
          <w:sz w:val="20"/>
          <w:szCs w:val="20"/>
        </w:rPr>
        <w:t>icono</w:t>
      </w:r>
      <w:r w:rsidRPr="00E907F5">
        <w:rPr>
          <w:rFonts w:ascii="Arial" w:hAnsi="Arial" w:cs="Arial"/>
          <w:iCs/>
          <w:spacing w:val="4"/>
          <w:sz w:val="20"/>
          <w:szCs w:val="20"/>
        </w:rPr>
        <w:t xml:space="preserve"> che il campo</w:t>
      </w:r>
      <w:r>
        <w:rPr>
          <w:rFonts w:ascii="Arial" w:hAnsi="Arial" w:cs="Arial"/>
          <w:iCs/>
          <w:spacing w:val="4"/>
          <w:sz w:val="20"/>
          <w:szCs w:val="20"/>
        </w:rPr>
        <w:t>,</w:t>
      </w:r>
      <w:r w:rsidRPr="00E907F5">
        <w:rPr>
          <w:rFonts w:ascii="Arial" w:hAnsi="Arial" w:cs="Arial"/>
          <w:iCs/>
          <w:spacing w:val="4"/>
          <w:sz w:val="20"/>
          <w:szCs w:val="20"/>
        </w:rPr>
        <w:t xml:space="preserve"> nato come una descrizione grafica del fenomeno, è un vero e proprio oggetto fisico</w:t>
      </w:r>
      <w:r>
        <w:rPr>
          <w:rFonts w:ascii="Arial" w:hAnsi="Arial" w:cs="Arial"/>
          <w:iCs/>
          <w:spacing w:val="4"/>
          <w:sz w:val="20"/>
          <w:szCs w:val="20"/>
        </w:rPr>
        <w:t>: “</w:t>
      </w:r>
      <w:r w:rsidRPr="00E907F5">
        <w:rPr>
          <w:rFonts w:ascii="Arial" w:hAnsi="Arial" w:cs="Arial"/>
          <w:b/>
          <w:iCs/>
          <w:spacing w:val="4"/>
          <w:sz w:val="20"/>
          <w:szCs w:val="20"/>
        </w:rPr>
        <w:t>Dobbiamo ammettere che il campo elettrico esiste anche in mancanza del circuito necessario per accertare la presenza di una corrente indotta”</w:t>
      </w:r>
      <w:r>
        <w:rPr>
          <w:rFonts w:ascii="Arial" w:hAnsi="Arial" w:cs="Arial"/>
          <w:b/>
          <w:iCs/>
          <w:spacing w:val="4"/>
          <w:sz w:val="20"/>
          <w:szCs w:val="20"/>
        </w:rPr>
        <w:t xml:space="preserve"> </w:t>
      </w:r>
      <w:r w:rsidRPr="005B6096">
        <w:rPr>
          <w:rFonts w:ascii="Arial" w:hAnsi="Arial" w:cs="Arial"/>
          <w:iCs/>
          <w:spacing w:val="4"/>
          <w:sz w:val="20"/>
          <w:szCs w:val="20"/>
        </w:rPr>
        <w:t>(direi</w:t>
      </w:r>
      <w:r>
        <w:rPr>
          <w:rFonts w:ascii="Arial" w:hAnsi="Arial" w:cs="Arial"/>
          <w:iCs/>
          <w:spacing w:val="4"/>
          <w:sz w:val="20"/>
          <w:szCs w:val="20"/>
        </w:rPr>
        <w:t xml:space="preserve"> nella </w:t>
      </w:r>
      <w:r w:rsidRPr="00E907F5">
        <w:rPr>
          <w:rFonts w:ascii="Arial" w:hAnsi="Arial" w:cs="Arial"/>
          <w:iCs/>
          <w:spacing w:val="4"/>
          <w:sz w:val="20"/>
          <w:szCs w:val="20"/>
        </w:rPr>
        <w:t>situazione in cui l’osservatore vede i magneti che si muovono</w:t>
      </w:r>
      <w:r>
        <w:rPr>
          <w:rFonts w:ascii="Arial" w:hAnsi="Arial" w:cs="Arial"/>
          <w:iCs/>
          <w:spacing w:val="4"/>
          <w:sz w:val="20"/>
          <w:szCs w:val="20"/>
        </w:rPr>
        <w:t xml:space="preserve">). </w:t>
      </w:r>
      <w:r>
        <w:rPr>
          <w:rFonts w:ascii="Arial" w:hAnsi="Arial" w:cs="Arial"/>
          <w:sz w:val="20"/>
          <w:szCs w:val="20"/>
        </w:rPr>
        <w:t xml:space="preserve">Vero che cambiando punto di vista, ciò che si vedeva in un modo, dopo si può vedere in un altro, ma è una questione che ha senso porsi solo se effettivamente si nota un comportamento strano che occorre giustificare. </w:t>
      </w:r>
      <w:r w:rsidRPr="007412CD">
        <w:rPr>
          <w:rFonts w:ascii="Arial" w:hAnsi="Arial" w:cs="Arial"/>
          <w:sz w:val="20"/>
          <w:szCs w:val="20"/>
          <w:highlight w:val="yellow"/>
        </w:rPr>
        <w:t xml:space="preserve">Sembra quasi che una stranezza presente nelle teorie correnti abbia indotto a </w:t>
      </w:r>
      <w:proofErr w:type="spellStart"/>
      <w:r w:rsidRPr="007412CD">
        <w:rPr>
          <w:rFonts w:ascii="Arial" w:hAnsi="Arial" w:cs="Arial"/>
          <w:sz w:val="20"/>
          <w:szCs w:val="20"/>
          <w:highlight w:val="yellow"/>
        </w:rPr>
        <w:t>*</w:t>
      </w:r>
      <w:r w:rsidRPr="00D52F09">
        <w:rPr>
          <w:rFonts w:ascii="Arial" w:hAnsi="Arial" w:cs="Arial"/>
          <w:b/>
          <w:sz w:val="20"/>
          <w:szCs w:val="20"/>
          <w:highlight w:val="yellow"/>
        </w:rPr>
        <w:t>ipotizzare</w:t>
      </w:r>
      <w:proofErr w:type="spellEnd"/>
      <w:r w:rsidRPr="00D52F09">
        <w:rPr>
          <w:rFonts w:ascii="Arial" w:hAnsi="Arial" w:cs="Arial"/>
          <w:b/>
          <w:sz w:val="20"/>
          <w:szCs w:val="20"/>
          <w:highlight w:val="yellow"/>
        </w:rPr>
        <w:t xml:space="preserve"> </w:t>
      </w:r>
      <w:r w:rsidRPr="007412CD">
        <w:rPr>
          <w:rFonts w:ascii="Arial" w:hAnsi="Arial" w:cs="Arial"/>
          <w:sz w:val="20"/>
          <w:szCs w:val="20"/>
          <w:highlight w:val="yellow"/>
        </w:rPr>
        <w:t xml:space="preserve">una </w:t>
      </w:r>
      <w:proofErr w:type="spellStart"/>
      <w:r w:rsidRPr="007412CD">
        <w:rPr>
          <w:rFonts w:ascii="Arial" w:hAnsi="Arial" w:cs="Arial"/>
          <w:sz w:val="20"/>
          <w:szCs w:val="20"/>
          <w:highlight w:val="yellow"/>
        </w:rPr>
        <w:t>osservazione*</w:t>
      </w:r>
      <w:proofErr w:type="spellEnd"/>
      <w:r w:rsidRPr="007412CD">
        <w:rPr>
          <w:rFonts w:ascii="Arial" w:hAnsi="Arial" w:cs="Arial"/>
          <w:sz w:val="20"/>
          <w:szCs w:val="20"/>
          <w:highlight w:val="yellow"/>
        </w:rPr>
        <w:t xml:space="preserve"> </w:t>
      </w:r>
      <w:r w:rsidRPr="007412CD">
        <w:rPr>
          <w:rFonts w:ascii="Arial" w:hAnsi="Arial" w:cs="Arial"/>
          <w:sz w:val="20"/>
          <w:szCs w:val="20"/>
          <w:highlight w:val="yellow"/>
        </w:rPr>
        <w:sym w:font="Wingdings" w:char="F04A"/>
      </w:r>
      <w:r w:rsidRPr="007412CD">
        <w:rPr>
          <w:rFonts w:ascii="Arial" w:hAnsi="Arial" w:cs="Arial"/>
          <w:sz w:val="20"/>
          <w:szCs w:val="20"/>
          <w:highlight w:val="yellow"/>
        </w:rPr>
        <w:t>.</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iCs/>
          <w:spacing w:val="4"/>
          <w:sz w:val="20"/>
          <w:szCs w:val="20"/>
        </w:rPr>
      </w:pPr>
      <w:proofErr w:type="spellStart"/>
      <w:r w:rsidRPr="00433FF3">
        <w:rPr>
          <w:rFonts w:ascii="Arial" w:hAnsi="Arial" w:cs="Arial"/>
          <w:sz w:val="20"/>
          <w:szCs w:val="20"/>
        </w:rPr>
        <w:t>Einstein-Infeld</w:t>
      </w:r>
      <w:proofErr w:type="spellEnd"/>
      <w:r>
        <w:rPr>
          <w:rFonts w:ascii="Arial" w:hAnsi="Arial" w:cs="Arial"/>
          <w:sz w:val="20"/>
          <w:szCs w:val="20"/>
        </w:rPr>
        <w:t xml:space="preserve">, se ho ben inteso, dicono che partendo </w:t>
      </w:r>
      <w:r>
        <w:rPr>
          <w:rFonts w:ascii="Arial" w:hAnsi="Arial" w:cs="Arial"/>
          <w:iCs/>
          <w:spacing w:val="4"/>
          <w:sz w:val="20"/>
          <w:szCs w:val="20"/>
        </w:rPr>
        <w:t>dalle esperienze di Faraday e di Oersted si è immaginato di ridurre le spire ad un punto infinitesimo, fino al punto in cui l’interazione avviene col punto, quindi “col campo, perdendosi così ogni criterio meccanicistico” (il *modello* che io tento  di costruirmi) “Nella teoria di Maxwell non vi sono attori materiali”. Per la verità altri divulgatori non citano la spira *infinitesima* ma anche per loro è il campo che recepisce ciò che succede nell’area della spira e che lo *trasporta* al filo (vedi in “Grandangolo” subito qui sotto).</w:t>
      </w:r>
    </w:p>
    <w:p w:rsidR="008B0509" w:rsidRDefault="008B0509" w:rsidP="008B0509">
      <w:pPr>
        <w:spacing w:after="0" w:line="240" w:lineRule="auto"/>
        <w:jc w:val="both"/>
        <w:rPr>
          <w:rFonts w:ascii="Arial" w:hAnsi="Arial" w:cs="Arial"/>
          <w:iCs/>
          <w:spacing w:val="4"/>
          <w:sz w:val="20"/>
          <w:szCs w:val="20"/>
        </w:rPr>
      </w:pPr>
    </w:p>
    <w:p w:rsidR="008B0509" w:rsidRPr="001F4E3F" w:rsidRDefault="008B0509" w:rsidP="008B0509">
      <w:pPr>
        <w:spacing w:after="0" w:line="240" w:lineRule="auto"/>
        <w:jc w:val="both"/>
        <w:rPr>
          <w:rFonts w:ascii="Tahoma" w:hAnsi="Tahoma" w:cs="Tahoma"/>
          <w:i/>
          <w:sz w:val="20"/>
          <w:szCs w:val="20"/>
        </w:rPr>
      </w:pPr>
      <w:r>
        <w:rPr>
          <w:rFonts w:ascii="Arial" w:hAnsi="Arial" w:cs="Arial"/>
          <w:iCs/>
          <w:spacing w:val="4"/>
          <w:sz w:val="20"/>
          <w:szCs w:val="20"/>
        </w:rPr>
        <w:t xml:space="preserve">Io però sono ancora all’età della pietra, continuo a voler immaginare le cose con modelli meccanicistici e non penso di far male perché un fisico mi ha recentemente informato che </w:t>
      </w:r>
      <w:r w:rsidRPr="00E156C4">
        <w:rPr>
          <w:rFonts w:ascii="Arial" w:hAnsi="Arial" w:cs="Arial"/>
          <w:b/>
          <w:iCs/>
          <w:spacing w:val="4"/>
          <w:sz w:val="20"/>
          <w:szCs w:val="20"/>
        </w:rPr>
        <w:t>i “campi” non sono una realtà oggettiva</w:t>
      </w:r>
      <w:r>
        <w:rPr>
          <w:rFonts w:ascii="Arial" w:hAnsi="Arial" w:cs="Arial"/>
          <w:iCs/>
          <w:spacing w:val="4"/>
          <w:sz w:val="20"/>
          <w:szCs w:val="20"/>
        </w:rPr>
        <w:t xml:space="preserve"> come dicevano </w:t>
      </w:r>
      <w:proofErr w:type="spellStart"/>
      <w:r>
        <w:rPr>
          <w:rFonts w:ascii="Arial" w:hAnsi="Arial" w:cs="Arial"/>
          <w:iCs/>
          <w:spacing w:val="4"/>
          <w:sz w:val="20"/>
          <w:szCs w:val="20"/>
        </w:rPr>
        <w:t>Einstein-Infeld</w:t>
      </w:r>
      <w:proofErr w:type="spellEnd"/>
      <w:r>
        <w:rPr>
          <w:rFonts w:ascii="Arial" w:hAnsi="Arial" w:cs="Arial"/>
          <w:iCs/>
          <w:spacing w:val="4"/>
          <w:sz w:val="20"/>
          <w:szCs w:val="20"/>
        </w:rPr>
        <w:t xml:space="preserve">, </w:t>
      </w:r>
      <w:r w:rsidRPr="00993F26">
        <w:rPr>
          <w:rFonts w:ascii="Arial" w:hAnsi="Arial" w:cs="Arial"/>
          <w:b/>
          <w:iCs/>
          <w:spacing w:val="4"/>
          <w:sz w:val="20"/>
          <w:szCs w:val="20"/>
        </w:rPr>
        <w:t>ma una approssimazione</w:t>
      </w:r>
      <w:r>
        <w:rPr>
          <w:rFonts w:ascii="Arial" w:hAnsi="Arial" w:cs="Arial"/>
          <w:iCs/>
          <w:spacing w:val="4"/>
          <w:sz w:val="20"/>
          <w:szCs w:val="20"/>
        </w:rPr>
        <w:t>. Quel fisico scriveva che ne</w:t>
      </w:r>
      <w:r w:rsidRPr="000F5B04">
        <w:rPr>
          <w:rFonts w:ascii="Tahoma" w:hAnsi="Tahoma" w:cs="Tahoma"/>
          <w:sz w:val="20"/>
          <w:szCs w:val="20"/>
        </w:rPr>
        <w:t xml:space="preserve">i manuali non </w:t>
      </w:r>
      <w:r>
        <w:rPr>
          <w:rFonts w:ascii="Tahoma" w:hAnsi="Tahoma" w:cs="Tahoma"/>
          <w:sz w:val="20"/>
          <w:szCs w:val="20"/>
        </w:rPr>
        <w:t xml:space="preserve">si </w:t>
      </w:r>
      <w:r w:rsidRPr="000F5B04">
        <w:rPr>
          <w:rFonts w:ascii="Tahoma" w:hAnsi="Tahoma" w:cs="Tahoma"/>
          <w:sz w:val="20"/>
          <w:szCs w:val="20"/>
        </w:rPr>
        <w:t>potr</w:t>
      </w:r>
      <w:r>
        <w:rPr>
          <w:rFonts w:ascii="Tahoma" w:hAnsi="Tahoma" w:cs="Tahoma"/>
          <w:sz w:val="20"/>
          <w:szCs w:val="20"/>
        </w:rPr>
        <w:t>à</w:t>
      </w:r>
      <w:r w:rsidRPr="000F5B04">
        <w:rPr>
          <w:rFonts w:ascii="Tahoma" w:hAnsi="Tahoma" w:cs="Tahoma"/>
          <w:sz w:val="20"/>
          <w:szCs w:val="20"/>
        </w:rPr>
        <w:t xml:space="preserve"> mai trovare</w:t>
      </w:r>
      <w:r>
        <w:rPr>
          <w:rFonts w:ascii="Tahoma" w:hAnsi="Tahoma" w:cs="Tahoma"/>
          <w:sz w:val="20"/>
          <w:szCs w:val="20"/>
        </w:rPr>
        <w:t xml:space="preserve"> niente di più, che vengono </w:t>
      </w:r>
      <w:r w:rsidRPr="000F5B04">
        <w:rPr>
          <w:rFonts w:ascii="Tahoma" w:hAnsi="Tahoma" w:cs="Tahoma"/>
          <w:sz w:val="20"/>
          <w:szCs w:val="20"/>
        </w:rPr>
        <w:t>espo</w:t>
      </w:r>
      <w:r>
        <w:rPr>
          <w:rFonts w:ascii="Tahoma" w:hAnsi="Tahoma" w:cs="Tahoma"/>
          <w:sz w:val="20"/>
          <w:szCs w:val="20"/>
        </w:rPr>
        <w:t xml:space="preserve">ste </w:t>
      </w:r>
      <w:r w:rsidRPr="000F5B04">
        <w:rPr>
          <w:rFonts w:ascii="Tahoma" w:hAnsi="Tahoma" w:cs="Tahoma"/>
          <w:sz w:val="20"/>
          <w:szCs w:val="20"/>
        </w:rPr>
        <w:t>le cose in modo da renderle comprensibili</w:t>
      </w:r>
      <w:r>
        <w:rPr>
          <w:rFonts w:ascii="Tahoma" w:hAnsi="Tahoma" w:cs="Tahoma"/>
          <w:sz w:val="20"/>
          <w:szCs w:val="20"/>
        </w:rPr>
        <w:t xml:space="preserve"> utilizzando il campo </w:t>
      </w:r>
      <w:r w:rsidRPr="000F5B04">
        <w:rPr>
          <w:rFonts w:ascii="Tahoma" w:hAnsi="Tahoma" w:cs="Tahoma"/>
          <w:sz w:val="20"/>
          <w:szCs w:val="20"/>
        </w:rPr>
        <w:t>come mattone di base</w:t>
      </w:r>
      <w:r>
        <w:rPr>
          <w:rFonts w:ascii="Tahoma" w:hAnsi="Tahoma" w:cs="Tahoma"/>
          <w:sz w:val="20"/>
          <w:szCs w:val="20"/>
        </w:rPr>
        <w:t>. Con q</w:t>
      </w:r>
      <w:r w:rsidRPr="000F5B04">
        <w:rPr>
          <w:rFonts w:ascii="Tahoma" w:hAnsi="Tahoma" w:cs="Tahoma"/>
          <w:sz w:val="20"/>
          <w:szCs w:val="20"/>
        </w:rPr>
        <w:t xml:space="preserve">uesto mattone elementare </w:t>
      </w:r>
      <w:r>
        <w:rPr>
          <w:rFonts w:ascii="Tahoma" w:hAnsi="Tahoma" w:cs="Tahoma"/>
          <w:sz w:val="20"/>
          <w:szCs w:val="20"/>
        </w:rPr>
        <w:t xml:space="preserve">si può </w:t>
      </w:r>
      <w:r w:rsidRPr="000F5B04">
        <w:rPr>
          <w:rFonts w:ascii="Tahoma" w:hAnsi="Tahoma" w:cs="Tahoma"/>
          <w:sz w:val="20"/>
          <w:szCs w:val="20"/>
        </w:rPr>
        <w:t>costruire tutto l'edificio dell'elettrodinamica</w:t>
      </w:r>
      <w:r>
        <w:rPr>
          <w:rFonts w:ascii="Tahoma" w:hAnsi="Tahoma" w:cs="Tahoma"/>
          <w:sz w:val="20"/>
          <w:szCs w:val="20"/>
        </w:rPr>
        <w:t xml:space="preserve">, ma se si </w:t>
      </w:r>
      <w:r w:rsidRPr="000F5B04">
        <w:rPr>
          <w:rFonts w:ascii="Tahoma" w:hAnsi="Tahoma" w:cs="Tahoma"/>
          <w:sz w:val="20"/>
          <w:szCs w:val="20"/>
        </w:rPr>
        <w:t>cerc</w:t>
      </w:r>
      <w:r>
        <w:rPr>
          <w:rFonts w:ascii="Tahoma" w:hAnsi="Tahoma" w:cs="Tahoma"/>
          <w:sz w:val="20"/>
          <w:szCs w:val="20"/>
        </w:rPr>
        <w:t xml:space="preserve">a </w:t>
      </w:r>
      <w:r w:rsidRPr="000F5B04">
        <w:rPr>
          <w:rFonts w:ascii="Tahoma" w:hAnsi="Tahoma" w:cs="Tahoma"/>
          <w:sz w:val="20"/>
          <w:szCs w:val="20"/>
        </w:rPr>
        <w:t>una spiegazione della natura intima del campo</w:t>
      </w:r>
      <w:r>
        <w:rPr>
          <w:rFonts w:ascii="Tahoma" w:hAnsi="Tahoma" w:cs="Tahoma"/>
          <w:sz w:val="20"/>
          <w:szCs w:val="20"/>
        </w:rPr>
        <w:t>,</w:t>
      </w:r>
      <w:r w:rsidRPr="000F5B04">
        <w:rPr>
          <w:rFonts w:ascii="Tahoma" w:hAnsi="Tahoma" w:cs="Tahoma"/>
          <w:sz w:val="20"/>
          <w:szCs w:val="20"/>
        </w:rPr>
        <w:t xml:space="preserve"> </w:t>
      </w:r>
      <w:r>
        <w:rPr>
          <w:rFonts w:ascii="Tahoma" w:hAnsi="Tahoma" w:cs="Tahoma"/>
          <w:sz w:val="20"/>
          <w:szCs w:val="20"/>
        </w:rPr>
        <w:t xml:space="preserve">la ricerca sarà </w:t>
      </w:r>
      <w:r w:rsidRPr="000F5B04">
        <w:rPr>
          <w:rFonts w:ascii="Tahoma" w:hAnsi="Tahoma" w:cs="Tahoma"/>
          <w:sz w:val="20"/>
          <w:szCs w:val="20"/>
        </w:rPr>
        <w:t>infruttuosa</w:t>
      </w:r>
      <w:r>
        <w:rPr>
          <w:rFonts w:ascii="Tahoma" w:hAnsi="Tahoma" w:cs="Tahoma"/>
          <w:sz w:val="20"/>
          <w:szCs w:val="20"/>
        </w:rPr>
        <w:t xml:space="preserve">, </w:t>
      </w:r>
      <w:r w:rsidRPr="000F5B04">
        <w:rPr>
          <w:rFonts w:ascii="Tahoma" w:hAnsi="Tahoma" w:cs="Tahoma"/>
          <w:sz w:val="20"/>
          <w:szCs w:val="20"/>
        </w:rPr>
        <w:t>cercare una sua spiegazione all'interno della teoria che il campo stesso definisce</w:t>
      </w:r>
      <w:r>
        <w:rPr>
          <w:rFonts w:ascii="Tahoma" w:hAnsi="Tahoma" w:cs="Tahoma"/>
          <w:sz w:val="20"/>
          <w:szCs w:val="20"/>
        </w:rPr>
        <w:t xml:space="preserve"> è un discorso ricorsivo</w:t>
      </w:r>
      <w:r w:rsidRPr="000F5B04">
        <w:rPr>
          <w:rFonts w:ascii="Tahoma" w:hAnsi="Tahoma" w:cs="Tahoma"/>
          <w:sz w:val="20"/>
          <w:szCs w:val="20"/>
        </w:rPr>
        <w:t xml:space="preserve"> </w:t>
      </w:r>
      <w:r>
        <w:rPr>
          <w:rFonts w:ascii="Tahoma" w:hAnsi="Tahoma" w:cs="Tahoma"/>
          <w:sz w:val="20"/>
          <w:szCs w:val="20"/>
        </w:rPr>
        <w:t>c</w:t>
      </w:r>
      <w:r w:rsidRPr="000F5B04">
        <w:rPr>
          <w:rFonts w:ascii="Tahoma" w:hAnsi="Tahoma" w:cs="Tahoma"/>
          <w:sz w:val="20"/>
          <w:szCs w:val="20"/>
        </w:rPr>
        <w:t>he</w:t>
      </w:r>
      <w:r>
        <w:rPr>
          <w:rFonts w:ascii="Tahoma" w:hAnsi="Tahoma" w:cs="Tahoma"/>
          <w:sz w:val="20"/>
          <w:szCs w:val="20"/>
        </w:rPr>
        <w:t xml:space="preserve"> porta solo a delle</w:t>
      </w:r>
      <w:r w:rsidRPr="000F5B04">
        <w:rPr>
          <w:rFonts w:ascii="Tahoma" w:hAnsi="Tahoma" w:cs="Tahoma"/>
          <w:sz w:val="20"/>
          <w:szCs w:val="20"/>
        </w:rPr>
        <w:t xml:space="preserve"> tautologie</w:t>
      </w:r>
      <w:r>
        <w:rPr>
          <w:rFonts w:ascii="Tahoma" w:hAnsi="Tahoma" w:cs="Tahoma"/>
          <w:sz w:val="20"/>
          <w:szCs w:val="20"/>
        </w:rPr>
        <w:t xml:space="preserve">. Bisognerebbe invece scendere al livello delle quantistica, ma senza una preparazione adeguata non è possibile capire né intendersi </w:t>
      </w:r>
      <w:r w:rsidRPr="001F4E3F">
        <w:rPr>
          <w:rFonts w:ascii="Tahoma" w:hAnsi="Tahoma" w:cs="Tahoma"/>
          <w:i/>
          <w:sz w:val="20"/>
          <w:szCs w:val="20"/>
        </w:rPr>
        <w:t>(mia libera e rischiosa sintesi).</w:t>
      </w:r>
    </w:p>
    <w:p w:rsidR="008B0509" w:rsidRDefault="008B0509" w:rsidP="008B0509">
      <w:pPr>
        <w:spacing w:after="0" w:line="240" w:lineRule="auto"/>
        <w:jc w:val="both"/>
        <w:rPr>
          <w:rFonts w:ascii="Tahoma" w:hAnsi="Tahoma" w:cs="Tahoma"/>
          <w:sz w:val="20"/>
          <w:szCs w:val="20"/>
        </w:rPr>
      </w:pPr>
    </w:p>
    <w:p w:rsidR="008B0509" w:rsidRDefault="008B0509" w:rsidP="008B0509">
      <w:pPr>
        <w:spacing w:after="0" w:line="240" w:lineRule="auto"/>
        <w:jc w:val="both"/>
        <w:rPr>
          <w:rFonts w:ascii="Tahoma" w:hAnsi="Tahoma" w:cs="Tahoma"/>
          <w:sz w:val="20"/>
          <w:szCs w:val="20"/>
        </w:rPr>
      </w:pPr>
      <w:r>
        <w:rPr>
          <w:rFonts w:ascii="Tahoma" w:hAnsi="Tahoma" w:cs="Tahoma"/>
          <w:sz w:val="20"/>
          <w:szCs w:val="20"/>
        </w:rPr>
        <w:t>Non posso che concordare, però ne discende che: a) ho il diritto di considerare il campo una approssimazione, perciò b) ho il diritto di tentare di immaginare un modello meccanicistico (ben conscio che sarà una approssimazione) a patto che esso non contrasti con le osservazioni disponibili. Se poi dalla quantistica uscirà una descrizione *fisica* più convincente ad uso degli umani, ma che ben venga.</w:t>
      </w:r>
    </w:p>
    <w:p w:rsidR="008B0509" w:rsidRDefault="008B0509" w:rsidP="008B0509">
      <w:pPr>
        <w:spacing w:after="0" w:line="240" w:lineRule="auto"/>
        <w:jc w:val="both"/>
        <w:rPr>
          <w:rFonts w:ascii="Tahoma" w:hAnsi="Tahoma" w:cs="Tahoma"/>
          <w:sz w:val="20"/>
          <w:szCs w:val="20"/>
        </w:rPr>
      </w:pPr>
    </w:p>
    <w:p w:rsidR="008B0509" w:rsidRDefault="008B0509" w:rsidP="008B0509">
      <w:pPr>
        <w:spacing w:after="0" w:line="240" w:lineRule="auto"/>
        <w:jc w:val="both"/>
        <w:rPr>
          <w:rFonts w:ascii="Tahoma" w:hAnsi="Tahoma" w:cs="Tahoma"/>
          <w:sz w:val="20"/>
          <w:szCs w:val="20"/>
        </w:rPr>
      </w:pPr>
      <w:r>
        <w:rPr>
          <w:rFonts w:ascii="Tahoma" w:hAnsi="Tahoma" w:cs="Tahoma"/>
          <w:sz w:val="20"/>
          <w:szCs w:val="20"/>
        </w:rPr>
        <w:t>Nel frattempo a noi curiosi continuano a propinarci le teorie antiche.</w:t>
      </w:r>
    </w:p>
    <w:p w:rsidR="008B0509" w:rsidRPr="00B83551" w:rsidRDefault="008B0509" w:rsidP="008B0509">
      <w:pPr>
        <w:spacing w:after="0" w:line="240" w:lineRule="auto"/>
        <w:rPr>
          <w:rFonts w:ascii="Arial" w:hAnsi="Arial" w:cs="Arial"/>
          <w:sz w:val="20"/>
          <w:szCs w:val="20"/>
        </w:rPr>
      </w:pPr>
    </w:p>
    <w:p w:rsidR="008B0509" w:rsidRDefault="008B0509" w:rsidP="008B0509">
      <w:pPr>
        <w:spacing w:after="0" w:line="240" w:lineRule="auto"/>
        <w:ind w:left="708"/>
        <w:jc w:val="both"/>
        <w:rPr>
          <w:rFonts w:ascii="Arial" w:hAnsi="Arial" w:cs="Arial"/>
          <w:sz w:val="20"/>
          <w:szCs w:val="20"/>
        </w:rPr>
      </w:pPr>
      <w:r w:rsidRPr="00B83551">
        <w:rPr>
          <w:rFonts w:ascii="Arial" w:hAnsi="Arial" w:cs="Arial"/>
          <w:sz w:val="20"/>
          <w:szCs w:val="20"/>
        </w:rPr>
        <w:t xml:space="preserve">Maxwell "Grandangolo, </w:t>
      </w:r>
      <w:proofErr w:type="spellStart"/>
      <w:r w:rsidRPr="00B83551">
        <w:rPr>
          <w:rFonts w:ascii="Arial" w:hAnsi="Arial" w:cs="Arial"/>
          <w:sz w:val="20"/>
          <w:szCs w:val="20"/>
        </w:rPr>
        <w:t>vol</w:t>
      </w:r>
      <w:proofErr w:type="spellEnd"/>
      <w:r w:rsidRPr="00B83551">
        <w:rPr>
          <w:rFonts w:ascii="Arial" w:hAnsi="Arial" w:cs="Arial"/>
          <w:sz w:val="20"/>
          <w:szCs w:val="20"/>
        </w:rPr>
        <w:t xml:space="preserve"> 23" Corriere della Sera (a cura di Sara Barbieri),</w:t>
      </w:r>
      <w:r w:rsidRPr="00B83551">
        <w:rPr>
          <w:rFonts w:ascii="Arial" w:hAnsi="Arial" w:cs="Arial"/>
          <w:sz w:val="20"/>
          <w:szCs w:val="20"/>
        </w:rPr>
        <w:br/>
        <w:t>"... Cosa accadrebbe se non ci fosse un conduttore? Scomparirebbe anche la circuitazione del campo elettrico? Certamente no, ciò che scomparirebbe sarebbe soltanto la corrente elettrica semplicemente perch</w:t>
      </w:r>
      <w:r>
        <w:rPr>
          <w:rFonts w:ascii="Arial" w:hAnsi="Arial" w:cs="Arial"/>
          <w:sz w:val="20"/>
          <w:szCs w:val="20"/>
        </w:rPr>
        <w:t>é</w:t>
      </w:r>
      <w:r w:rsidRPr="00B83551">
        <w:rPr>
          <w:rFonts w:ascii="Arial" w:hAnsi="Arial" w:cs="Arial"/>
          <w:sz w:val="20"/>
          <w:szCs w:val="20"/>
        </w:rPr>
        <w:t xml:space="preserve"> il campo elettrico non troverebbe nessuna carica libera da poter spostare. Ma il campo elettrico, con queste sue nuove linee chiuse, esisterebbe tale e quale..."</w:t>
      </w:r>
      <w:r>
        <w:rPr>
          <w:rFonts w:ascii="Arial" w:hAnsi="Arial" w:cs="Arial"/>
          <w:sz w:val="20"/>
          <w:szCs w:val="20"/>
        </w:rPr>
        <w:t xml:space="preserve">  </w:t>
      </w:r>
    </w:p>
    <w:p w:rsidR="008B0509" w:rsidRDefault="008B0509" w:rsidP="008B0509">
      <w:pPr>
        <w:spacing w:after="0" w:line="240" w:lineRule="auto"/>
        <w:ind w:left="708"/>
        <w:jc w:val="both"/>
        <w:rPr>
          <w:rFonts w:ascii="Arial" w:hAnsi="Arial" w:cs="Arial"/>
          <w:sz w:val="20"/>
          <w:szCs w:val="20"/>
        </w:rPr>
      </w:pPr>
    </w:p>
    <w:p w:rsidR="008B0509" w:rsidRPr="00962F4F" w:rsidRDefault="008B0509" w:rsidP="008B0509">
      <w:pPr>
        <w:spacing w:after="0" w:line="240" w:lineRule="auto"/>
        <w:ind w:left="708"/>
        <w:jc w:val="both"/>
        <w:rPr>
          <w:rFonts w:ascii="Arial" w:hAnsi="Arial" w:cs="Arial"/>
          <w:sz w:val="20"/>
          <w:szCs w:val="20"/>
        </w:rPr>
      </w:pPr>
      <w:r>
        <w:rPr>
          <w:rFonts w:ascii="Arial" w:hAnsi="Arial" w:cs="Arial"/>
          <w:sz w:val="20"/>
          <w:szCs w:val="20"/>
        </w:rPr>
        <w:t>Questa citazione l</w:t>
      </w:r>
      <w:r w:rsidRPr="001F4E3F">
        <w:rPr>
          <w:rFonts w:ascii="Arial" w:hAnsi="Arial" w:cs="Arial"/>
          <w:sz w:val="20"/>
          <w:szCs w:val="20"/>
        </w:rPr>
        <w:t xml:space="preserve">’ho *postata* </w:t>
      </w:r>
      <w:r>
        <w:rPr>
          <w:rFonts w:ascii="Arial" w:hAnsi="Arial" w:cs="Arial"/>
          <w:sz w:val="20"/>
          <w:szCs w:val="20"/>
        </w:rPr>
        <w:t xml:space="preserve">pure </w:t>
      </w:r>
      <w:r w:rsidRPr="001F4E3F">
        <w:rPr>
          <w:rFonts w:ascii="Arial" w:hAnsi="Arial" w:cs="Arial"/>
          <w:sz w:val="20"/>
          <w:szCs w:val="20"/>
        </w:rPr>
        <w:t>in un forum di fisica co</w:t>
      </w:r>
      <w:r>
        <w:rPr>
          <w:rFonts w:ascii="Arial" w:hAnsi="Arial" w:cs="Arial"/>
          <w:sz w:val="20"/>
          <w:szCs w:val="20"/>
        </w:rPr>
        <w:t>l commento che segue:</w:t>
      </w:r>
      <w:r>
        <w:rPr>
          <w:rFonts w:ascii="Arial" w:hAnsi="Arial" w:cs="Arial"/>
          <w:i/>
          <w:sz w:val="20"/>
          <w:szCs w:val="20"/>
        </w:rPr>
        <w:t xml:space="preserve"> </w:t>
      </w:r>
      <w:r w:rsidRPr="001F4E3F">
        <w:rPr>
          <w:rFonts w:ascii="Arial" w:hAnsi="Arial" w:cs="Arial"/>
          <w:i/>
          <w:sz w:val="20"/>
          <w:szCs w:val="20"/>
        </w:rPr>
        <w:t>Come si fa a non capire una cosa così semplice e bella? Fate conto di un pugn</w:t>
      </w:r>
      <w:r>
        <w:rPr>
          <w:rFonts w:ascii="Arial" w:hAnsi="Arial" w:cs="Arial"/>
          <w:i/>
          <w:sz w:val="20"/>
          <w:szCs w:val="20"/>
        </w:rPr>
        <w:t>o</w:t>
      </w:r>
      <w:r w:rsidRPr="001F4E3F">
        <w:rPr>
          <w:rFonts w:ascii="Arial" w:hAnsi="Arial" w:cs="Arial"/>
          <w:i/>
          <w:sz w:val="20"/>
          <w:szCs w:val="20"/>
        </w:rPr>
        <w:t xml:space="preserve"> che c'entra un occhio che poi diventa nero. Supponete che il malcapitato si sposti a tempo. Forse che il pugn</w:t>
      </w:r>
      <w:r>
        <w:rPr>
          <w:rFonts w:ascii="Arial" w:hAnsi="Arial" w:cs="Arial"/>
          <w:i/>
          <w:sz w:val="20"/>
          <w:szCs w:val="20"/>
        </w:rPr>
        <w:t>o</w:t>
      </w:r>
      <w:r w:rsidRPr="001F4E3F">
        <w:rPr>
          <w:rFonts w:ascii="Arial" w:hAnsi="Arial" w:cs="Arial"/>
          <w:i/>
          <w:sz w:val="20"/>
          <w:szCs w:val="20"/>
        </w:rPr>
        <w:t xml:space="preserve"> non sarebbe stato scagliato? Però qui c'è un passaggio in più: qui il pugn</w:t>
      </w:r>
      <w:r>
        <w:rPr>
          <w:rFonts w:ascii="Arial" w:hAnsi="Arial" w:cs="Arial"/>
          <w:i/>
          <w:sz w:val="20"/>
          <w:szCs w:val="20"/>
        </w:rPr>
        <w:t>o</w:t>
      </w:r>
      <w:r w:rsidRPr="001F4E3F">
        <w:rPr>
          <w:rFonts w:ascii="Arial" w:hAnsi="Arial" w:cs="Arial"/>
          <w:i/>
          <w:sz w:val="20"/>
          <w:szCs w:val="20"/>
        </w:rPr>
        <w:t xml:space="preserve"> lo dai al *campo* il quale lo *trasmette* al filo: come lo trasmette? Semplice: è un </w:t>
      </w:r>
      <w:proofErr w:type="spellStart"/>
      <w:r w:rsidRPr="001F4E3F">
        <w:rPr>
          <w:rFonts w:ascii="Arial" w:hAnsi="Arial" w:cs="Arial"/>
          <w:i/>
          <w:sz w:val="20"/>
          <w:szCs w:val="20"/>
        </w:rPr>
        <w:t>*proprietà</w:t>
      </w:r>
      <w:proofErr w:type="spellEnd"/>
      <w:r w:rsidRPr="001F4E3F">
        <w:rPr>
          <w:rFonts w:ascii="Arial" w:hAnsi="Arial" w:cs="Arial"/>
          <w:i/>
          <w:sz w:val="20"/>
          <w:szCs w:val="20"/>
        </w:rPr>
        <w:t xml:space="preserve"> del </w:t>
      </w:r>
      <w:proofErr w:type="spellStart"/>
      <w:r w:rsidRPr="001F4E3F">
        <w:rPr>
          <w:rFonts w:ascii="Arial" w:hAnsi="Arial" w:cs="Arial"/>
          <w:i/>
          <w:sz w:val="20"/>
          <w:szCs w:val="20"/>
        </w:rPr>
        <w:t>campo*</w:t>
      </w:r>
      <w:proofErr w:type="spellEnd"/>
      <w:r w:rsidRPr="001F4E3F">
        <w:rPr>
          <w:rFonts w:ascii="Arial" w:hAnsi="Arial" w:cs="Arial"/>
          <w:i/>
          <w:sz w:val="20"/>
          <w:szCs w:val="20"/>
        </w:rPr>
        <w:t xml:space="preserve"> (magnifica descrizione *fisica*). Inoltre: "le equazioni di Maxwell conoscono l'elettromagnetismo meglio di Maxwell" ma secondo me lo </w:t>
      </w:r>
      <w:r w:rsidRPr="001F4E3F">
        <w:rPr>
          <w:rFonts w:ascii="Arial" w:hAnsi="Arial" w:cs="Arial"/>
          <w:i/>
          <w:sz w:val="20"/>
          <w:szCs w:val="20"/>
        </w:rPr>
        <w:lastRenderedPageBreak/>
        <w:t xml:space="preserve">conosceva meglio Faraday anche se col </w:t>
      </w:r>
      <w:proofErr w:type="spellStart"/>
      <w:r w:rsidRPr="001F4E3F">
        <w:rPr>
          <w:rFonts w:ascii="Arial" w:hAnsi="Arial" w:cs="Arial"/>
          <w:i/>
          <w:sz w:val="20"/>
          <w:szCs w:val="20"/>
        </w:rPr>
        <w:t>*taglio</w:t>
      </w:r>
      <w:proofErr w:type="spellEnd"/>
      <w:r w:rsidRPr="001F4E3F">
        <w:rPr>
          <w:rFonts w:ascii="Arial" w:hAnsi="Arial" w:cs="Arial"/>
          <w:i/>
          <w:sz w:val="20"/>
          <w:szCs w:val="20"/>
        </w:rPr>
        <w:t xml:space="preserve"> delle </w:t>
      </w:r>
      <w:proofErr w:type="spellStart"/>
      <w:r w:rsidRPr="001F4E3F">
        <w:rPr>
          <w:rFonts w:ascii="Arial" w:hAnsi="Arial" w:cs="Arial"/>
          <w:i/>
          <w:sz w:val="20"/>
          <w:szCs w:val="20"/>
        </w:rPr>
        <w:t>linee*</w:t>
      </w:r>
      <w:proofErr w:type="spellEnd"/>
      <w:r w:rsidRPr="001F4E3F">
        <w:rPr>
          <w:rFonts w:ascii="Arial" w:hAnsi="Arial" w:cs="Arial"/>
          <w:i/>
          <w:sz w:val="20"/>
          <w:szCs w:val="20"/>
        </w:rPr>
        <w:t xml:space="preserve"> si sbagliò (ma mica c’aveva un oscilloscopio lui e neanche il neodimio). </w:t>
      </w:r>
      <w:r w:rsidRPr="00D00815">
        <w:rPr>
          <w:rFonts w:ascii="Arial" w:hAnsi="Arial" w:cs="Arial"/>
          <w:sz w:val="20"/>
          <w:szCs w:val="20"/>
        </w:rPr>
        <w:t>N</w:t>
      </w:r>
      <w:r w:rsidRPr="00962F4F">
        <w:rPr>
          <w:rFonts w:ascii="Arial" w:hAnsi="Arial" w:cs="Arial"/>
          <w:sz w:val="20"/>
          <w:szCs w:val="20"/>
        </w:rPr>
        <w:t>aturalmente mi sono preso un coro di insulti.</w:t>
      </w:r>
    </w:p>
    <w:p w:rsidR="008B0509" w:rsidRPr="00962F4F" w:rsidRDefault="008B0509" w:rsidP="008B0509">
      <w:pPr>
        <w:spacing w:after="0" w:line="240" w:lineRule="auto"/>
        <w:jc w:val="both"/>
        <w:rPr>
          <w:rFonts w:ascii="Tahoma" w:hAnsi="Tahoma" w:cs="Tahoma"/>
          <w:sz w:val="20"/>
          <w:szCs w:val="20"/>
        </w:rPr>
      </w:pPr>
    </w:p>
    <w:p w:rsidR="008B0509" w:rsidRDefault="008B0509" w:rsidP="008B0509">
      <w:pPr>
        <w:spacing w:after="0"/>
        <w:jc w:val="both"/>
        <w:rPr>
          <w:rFonts w:ascii="Arial" w:hAnsi="Arial" w:cs="Arial"/>
          <w:b/>
          <w:sz w:val="20"/>
          <w:szCs w:val="20"/>
        </w:rPr>
      </w:pPr>
      <w:r>
        <w:rPr>
          <w:rFonts w:ascii="Arial" w:hAnsi="Arial" w:cs="Arial"/>
          <w:sz w:val="20"/>
          <w:szCs w:val="20"/>
        </w:rPr>
        <w:t>Casi particolarissimi sono in</w:t>
      </w:r>
      <w:r w:rsidRPr="005347C2">
        <w:rPr>
          <w:rFonts w:ascii="Arial" w:hAnsi="Arial" w:cs="Arial"/>
          <w:b/>
          <w:sz w:val="20"/>
          <w:szCs w:val="20"/>
        </w:rPr>
        <w:t xml:space="preserve"> </w:t>
      </w:r>
      <w:r w:rsidRPr="00AE704C">
        <w:rPr>
          <w:rFonts w:ascii="Arial" w:hAnsi="Arial" w:cs="Arial"/>
          <w:b/>
          <w:sz w:val="20"/>
          <w:szCs w:val="20"/>
        </w:rPr>
        <w:t>Appendice</w:t>
      </w:r>
      <w:r>
        <w:rPr>
          <w:rFonts w:ascii="Arial" w:hAnsi="Arial" w:cs="Arial"/>
          <w:b/>
          <w:sz w:val="20"/>
          <w:szCs w:val="20"/>
        </w:rPr>
        <w:t>-1</w:t>
      </w:r>
      <w:r w:rsidRPr="005347C2">
        <w:rPr>
          <w:rFonts w:ascii="Arial" w:hAnsi="Arial" w:cs="Arial"/>
          <w:sz w:val="20"/>
          <w:szCs w:val="20"/>
        </w:rPr>
        <w:t xml:space="preserve">: </w:t>
      </w:r>
      <w:r w:rsidRPr="005347C2">
        <w:rPr>
          <w:rFonts w:ascii="Arial" w:hAnsi="Arial" w:cs="Arial"/>
          <w:b/>
          <w:sz w:val="20"/>
          <w:szCs w:val="20"/>
        </w:rPr>
        <w:t>altri test</w:t>
      </w:r>
      <w:r w:rsidRPr="005347C2">
        <w:rPr>
          <w:rFonts w:ascii="Arial" w:hAnsi="Arial" w:cs="Arial"/>
          <w:sz w:val="20"/>
          <w:szCs w:val="20"/>
        </w:rPr>
        <w:t xml:space="preserve"> e in</w:t>
      </w:r>
      <w:r>
        <w:rPr>
          <w:rFonts w:ascii="Arial" w:hAnsi="Arial" w:cs="Arial"/>
          <w:b/>
          <w:sz w:val="20"/>
          <w:szCs w:val="20"/>
        </w:rPr>
        <w:t xml:space="preserve"> Appendice-2</w:t>
      </w:r>
      <w:r w:rsidRPr="00AE704C">
        <w:rPr>
          <w:rFonts w:ascii="Arial" w:hAnsi="Arial" w:cs="Arial"/>
          <w:b/>
          <w:sz w:val="20"/>
          <w:szCs w:val="20"/>
        </w:rPr>
        <w:t xml:space="preserve">: </w:t>
      </w:r>
      <w:r>
        <w:rPr>
          <w:rFonts w:ascii="Arial" w:hAnsi="Arial" w:cs="Arial"/>
          <w:b/>
          <w:sz w:val="20"/>
          <w:szCs w:val="20"/>
        </w:rPr>
        <w:t>f</w:t>
      </w:r>
      <w:r w:rsidRPr="00AE704C">
        <w:rPr>
          <w:rFonts w:ascii="Arial" w:hAnsi="Arial" w:cs="Arial"/>
          <w:b/>
          <w:sz w:val="20"/>
          <w:szCs w:val="20"/>
        </w:rPr>
        <w:t xml:space="preserve">orza di </w:t>
      </w:r>
      <w:proofErr w:type="spellStart"/>
      <w:r w:rsidRPr="00AE704C">
        <w:rPr>
          <w:rFonts w:ascii="Arial" w:hAnsi="Arial" w:cs="Arial"/>
          <w:b/>
          <w:sz w:val="20"/>
          <w:szCs w:val="20"/>
        </w:rPr>
        <w:t>Lorentz</w:t>
      </w:r>
      <w:proofErr w:type="spellEnd"/>
      <w:r w:rsidRPr="00AE704C">
        <w:rPr>
          <w:rFonts w:ascii="Arial" w:hAnsi="Arial" w:cs="Arial"/>
          <w:b/>
          <w:sz w:val="20"/>
          <w:szCs w:val="20"/>
        </w:rPr>
        <w:t xml:space="preserve"> in campo costante</w:t>
      </w:r>
      <w:r>
        <w:rPr>
          <w:rFonts w:ascii="Arial" w:hAnsi="Arial" w:cs="Arial"/>
          <w:b/>
          <w:sz w:val="20"/>
          <w:szCs w:val="20"/>
        </w:rPr>
        <w:t xml:space="preserve"> </w:t>
      </w:r>
      <w:r w:rsidRPr="00DC5DDA">
        <w:rPr>
          <w:rFonts w:ascii="Arial" w:hAnsi="Arial" w:cs="Arial"/>
          <w:sz w:val="20"/>
          <w:szCs w:val="20"/>
        </w:rPr>
        <w:t>(non *uniforme*).</w:t>
      </w:r>
      <w:r>
        <w:rPr>
          <w:rFonts w:ascii="Arial" w:hAnsi="Arial" w:cs="Arial"/>
          <w:b/>
          <w:sz w:val="20"/>
          <w:szCs w:val="20"/>
        </w:rPr>
        <w:t xml:space="preserve"> </w:t>
      </w:r>
      <w:r w:rsidRPr="00DC5DDA">
        <w:rPr>
          <w:rFonts w:ascii="Arial" w:hAnsi="Arial" w:cs="Arial"/>
          <w:sz w:val="20"/>
          <w:szCs w:val="20"/>
        </w:rPr>
        <w:t>Sono stati messi a</w:t>
      </w:r>
      <w:r>
        <w:rPr>
          <w:rFonts w:ascii="Arial" w:hAnsi="Arial" w:cs="Arial"/>
          <w:sz w:val="20"/>
          <w:szCs w:val="20"/>
        </w:rPr>
        <w:t xml:space="preserve"> parte per non appesantire troppo l’esposizione principale, ma, </w:t>
      </w:r>
      <w:r w:rsidRPr="002D75B6">
        <w:rPr>
          <w:rFonts w:ascii="Arial" w:hAnsi="Arial" w:cs="Arial"/>
          <w:b/>
          <w:color w:val="FF0000"/>
          <w:sz w:val="20"/>
          <w:szCs w:val="20"/>
        </w:rPr>
        <w:t>salvo una particolarità evidenziata rosso</w:t>
      </w:r>
      <w:r>
        <w:rPr>
          <w:rFonts w:ascii="Arial" w:hAnsi="Arial" w:cs="Arial"/>
          <w:sz w:val="20"/>
          <w:szCs w:val="20"/>
        </w:rPr>
        <w:t>, sembrano anch’essi conformi</w:t>
      </w:r>
      <w:r w:rsidRPr="00804D68">
        <w:rPr>
          <w:rFonts w:ascii="Arial" w:hAnsi="Arial" w:cs="Arial"/>
          <w:sz w:val="20"/>
          <w:szCs w:val="20"/>
        </w:rPr>
        <w:t xml:space="preserve"> </w:t>
      </w:r>
      <w:r>
        <w:rPr>
          <w:rFonts w:ascii="Arial" w:hAnsi="Arial" w:cs="Arial"/>
          <w:sz w:val="20"/>
          <w:szCs w:val="20"/>
        </w:rPr>
        <w:t xml:space="preserve"> al modello. </w:t>
      </w:r>
    </w:p>
    <w:p w:rsidR="008B0509" w:rsidRDefault="008B0509" w:rsidP="008B0509">
      <w:pPr>
        <w:spacing w:after="0"/>
        <w:jc w:val="both"/>
        <w:rPr>
          <w:rFonts w:ascii="Arial" w:hAnsi="Arial" w:cs="Arial"/>
          <w:sz w:val="20"/>
          <w:szCs w:val="20"/>
        </w:rPr>
      </w:pPr>
    </w:p>
    <w:p w:rsidR="008B0509" w:rsidRPr="00C64B96" w:rsidRDefault="008B0509" w:rsidP="008B0509">
      <w:pPr>
        <w:spacing w:after="0" w:line="240" w:lineRule="auto"/>
        <w:ind w:left="708"/>
        <w:jc w:val="both"/>
        <w:rPr>
          <w:rFonts w:ascii="Arial" w:hAnsi="Arial" w:cs="Arial"/>
          <w:sz w:val="20"/>
          <w:szCs w:val="20"/>
        </w:rPr>
      </w:pPr>
      <w:r w:rsidRPr="00C64B96">
        <w:t>Che nell</w:t>
      </w:r>
      <w:r>
        <w:t>e teorie correnti sull</w:t>
      </w:r>
      <w:r w:rsidRPr="00C64B96">
        <w:t xml:space="preserve">’induzione ci siano cose non chiare lo dice pure </w:t>
      </w:r>
      <w:r w:rsidRPr="00C64B96">
        <w:rPr>
          <w:rFonts w:ascii="Arial" w:hAnsi="Arial" w:cs="Arial"/>
          <w:sz w:val="20"/>
          <w:szCs w:val="20"/>
        </w:rPr>
        <w:t xml:space="preserve">il prof. G. Giuliani dell’università di Pavia </w:t>
      </w:r>
      <w:hyperlink r:id="rId20" w:history="1">
        <w:r w:rsidRPr="00C64B96">
          <w:rPr>
            <w:rStyle w:val="Collegamentoipertestuale"/>
            <w:rFonts w:ascii="Arial" w:hAnsi="Arial" w:cs="Arial"/>
            <w:sz w:val="20"/>
            <w:szCs w:val="20"/>
          </w:rPr>
          <w:t>http://fisica.unipv.it/percorsi/pdf/ind_aq.pdf</w:t>
        </w:r>
      </w:hyperlink>
      <w:r w:rsidRPr="00C64B96">
        <w:rPr>
          <w:rFonts w:ascii="Arial" w:hAnsi="Arial" w:cs="Arial"/>
          <w:sz w:val="20"/>
          <w:szCs w:val="20"/>
        </w:rPr>
        <w:t xml:space="preserve"> dove sostiene che è la forza di </w:t>
      </w:r>
      <w:proofErr w:type="spellStart"/>
      <w:r w:rsidRPr="00C64B96">
        <w:rPr>
          <w:rFonts w:ascii="Arial" w:hAnsi="Arial" w:cs="Arial"/>
          <w:sz w:val="20"/>
          <w:szCs w:val="20"/>
        </w:rPr>
        <w:t>Lorentz</w:t>
      </w:r>
      <w:proofErr w:type="spellEnd"/>
      <w:r w:rsidRPr="00C64B96">
        <w:rPr>
          <w:rFonts w:ascii="Arial" w:hAnsi="Arial" w:cs="Arial"/>
          <w:sz w:val="20"/>
          <w:szCs w:val="20"/>
        </w:rPr>
        <w:t xml:space="preserve"> ad essere</w:t>
      </w:r>
      <w:r>
        <w:rPr>
          <w:rFonts w:ascii="Arial" w:hAnsi="Arial" w:cs="Arial"/>
          <w:sz w:val="20"/>
          <w:szCs w:val="20"/>
        </w:rPr>
        <w:t xml:space="preserve"> la</w:t>
      </w:r>
      <w:r w:rsidRPr="00C64B96">
        <w:rPr>
          <w:rFonts w:ascii="Arial" w:hAnsi="Arial" w:cs="Arial"/>
          <w:sz w:val="20"/>
          <w:szCs w:val="20"/>
        </w:rPr>
        <w:t xml:space="preserve"> vera</w:t>
      </w:r>
      <w:r>
        <w:rPr>
          <w:rFonts w:ascii="Arial" w:hAnsi="Arial" w:cs="Arial"/>
          <w:sz w:val="20"/>
          <w:szCs w:val="20"/>
        </w:rPr>
        <w:t>,</w:t>
      </w:r>
      <w:r w:rsidRPr="00C64B96">
        <w:rPr>
          <w:rFonts w:ascii="Arial" w:hAnsi="Arial" w:cs="Arial"/>
          <w:sz w:val="20"/>
          <w:szCs w:val="20"/>
        </w:rPr>
        <w:t xml:space="preserve"> unica spiegazione del fenomeno</w:t>
      </w:r>
      <w:r w:rsidRPr="00C64B96">
        <w:rPr>
          <w:rFonts w:ascii="Arial" w:hAnsi="Arial" w:cs="Arial"/>
          <w:b/>
          <w:sz w:val="20"/>
          <w:szCs w:val="20"/>
        </w:rPr>
        <w:t xml:space="preserve">. </w:t>
      </w:r>
      <w:r w:rsidRPr="00C64B96">
        <w:t>Egli dice grossomodo che l</w:t>
      </w:r>
      <w:r w:rsidRPr="00C64B96">
        <w:rPr>
          <w:rFonts w:ascii="Arial" w:hAnsi="Arial" w:cs="Arial"/>
          <w:sz w:val="20"/>
          <w:szCs w:val="20"/>
        </w:rPr>
        <w:t xml:space="preserve">a legge del flusso ha validità limitata, non è *causale*,  non  è una *buona* legge del campo, che i manuali introducono ipotesi </w:t>
      </w:r>
      <w:proofErr w:type="spellStart"/>
      <w:r w:rsidRPr="00C64B96">
        <w:rPr>
          <w:rFonts w:ascii="Arial" w:hAnsi="Arial" w:cs="Arial"/>
          <w:sz w:val="20"/>
          <w:szCs w:val="20"/>
        </w:rPr>
        <w:t>*ad</w:t>
      </w:r>
      <w:proofErr w:type="spellEnd"/>
      <w:r w:rsidRPr="00C64B96">
        <w:rPr>
          <w:rFonts w:ascii="Arial" w:hAnsi="Arial" w:cs="Arial"/>
          <w:sz w:val="20"/>
          <w:szCs w:val="20"/>
        </w:rPr>
        <w:t xml:space="preserve"> </w:t>
      </w:r>
      <w:proofErr w:type="spellStart"/>
      <w:r w:rsidRPr="00C64B96">
        <w:rPr>
          <w:rFonts w:ascii="Arial" w:hAnsi="Arial" w:cs="Arial"/>
          <w:sz w:val="20"/>
          <w:szCs w:val="20"/>
        </w:rPr>
        <w:t>hoc*</w:t>
      </w:r>
      <w:proofErr w:type="spellEnd"/>
      <w:r w:rsidRPr="00C64B96">
        <w:rPr>
          <w:rFonts w:ascii="Arial" w:hAnsi="Arial" w:cs="Arial"/>
          <w:sz w:val="20"/>
          <w:szCs w:val="20"/>
        </w:rPr>
        <w:t xml:space="preserve"> per salvare la legge del flusso, che </w:t>
      </w:r>
      <w:proofErr w:type="spellStart"/>
      <w:r w:rsidRPr="00C64B96">
        <w:rPr>
          <w:rFonts w:ascii="Arial" w:hAnsi="Arial" w:cs="Arial"/>
          <w:sz w:val="20"/>
          <w:szCs w:val="20"/>
        </w:rPr>
        <w:t>Feynman</w:t>
      </w:r>
      <w:proofErr w:type="spellEnd"/>
      <w:r w:rsidRPr="00C64B96">
        <w:rPr>
          <w:rFonts w:ascii="Arial" w:hAnsi="Arial" w:cs="Arial"/>
          <w:sz w:val="20"/>
          <w:szCs w:val="20"/>
        </w:rPr>
        <w:t xml:space="preserve"> si sbaglia e che si può arrivare a una legge generale dell’induzione in cui la legge del flusso è un caso particolare e che, leggendo Faraday, Maxwell e Einstein, si vede che la </w:t>
      </w:r>
      <w:r w:rsidRPr="00C64B96">
        <w:rPr>
          <w:rFonts w:ascii="Arial" w:hAnsi="Arial" w:cs="Arial"/>
          <w:b/>
          <w:sz w:val="20"/>
          <w:szCs w:val="20"/>
        </w:rPr>
        <w:t>legge del flusso è un problema storico aperto</w:t>
      </w:r>
      <w:r w:rsidRPr="00C64B96">
        <w:rPr>
          <w:rFonts w:ascii="Arial" w:hAnsi="Arial" w:cs="Arial"/>
          <w:sz w:val="20"/>
          <w:szCs w:val="20"/>
        </w:rPr>
        <w:t xml:space="preserve">. Cita da </w:t>
      </w:r>
      <w:proofErr w:type="spellStart"/>
      <w:r w:rsidRPr="00C64B96">
        <w:rPr>
          <w:rFonts w:ascii="Arial" w:hAnsi="Arial" w:cs="Arial"/>
          <w:sz w:val="20"/>
          <w:szCs w:val="20"/>
        </w:rPr>
        <w:t>Ludvik</w:t>
      </w:r>
      <w:proofErr w:type="spellEnd"/>
      <w:r w:rsidRPr="00C64B96">
        <w:rPr>
          <w:rFonts w:ascii="Arial" w:hAnsi="Arial" w:cs="Arial"/>
          <w:sz w:val="20"/>
          <w:szCs w:val="20"/>
        </w:rPr>
        <w:t xml:space="preserve"> </w:t>
      </w:r>
      <w:proofErr w:type="spellStart"/>
      <w:r w:rsidRPr="00C64B96">
        <w:rPr>
          <w:rFonts w:ascii="Arial" w:hAnsi="Arial" w:cs="Arial"/>
          <w:sz w:val="20"/>
          <w:szCs w:val="20"/>
        </w:rPr>
        <w:t>Flecvk</w:t>
      </w:r>
      <w:proofErr w:type="spellEnd"/>
      <w:r w:rsidRPr="00C64B96">
        <w:rPr>
          <w:rFonts w:ascii="Arial" w:hAnsi="Arial" w:cs="Arial"/>
          <w:sz w:val="20"/>
          <w:szCs w:val="20"/>
        </w:rPr>
        <w:t>: “Quando una concezione si diffonde …  fino nelle locuzioni linguistiche … una contraddizione sembra impensabile e inimmaginabile”. Lui vede qualcosa di “</w:t>
      </w:r>
      <w:r w:rsidRPr="00C64B96">
        <w:rPr>
          <w:rFonts w:ascii="Arial" w:hAnsi="Arial" w:cs="Arial"/>
          <w:b/>
          <w:sz w:val="20"/>
          <w:szCs w:val="20"/>
        </w:rPr>
        <w:t>non causale  perché … il campo dovrebbe agire a distanza e con velocità infinita</w:t>
      </w:r>
      <w:r w:rsidRPr="00C64B96">
        <w:rPr>
          <w:rFonts w:ascii="Arial" w:hAnsi="Arial" w:cs="Arial"/>
          <w:sz w:val="20"/>
          <w:szCs w:val="20"/>
        </w:rPr>
        <w:t>”</w:t>
      </w:r>
      <w:r>
        <w:rPr>
          <w:rFonts w:ascii="Arial" w:hAnsi="Arial" w:cs="Arial"/>
          <w:sz w:val="20"/>
          <w:szCs w:val="20"/>
        </w:rPr>
        <w:t xml:space="preserve"> … </w:t>
      </w:r>
      <w:r w:rsidRPr="00C64B96">
        <w:rPr>
          <w:rFonts w:ascii="Arial" w:hAnsi="Arial" w:cs="Arial"/>
          <w:sz w:val="20"/>
          <w:szCs w:val="20"/>
        </w:rPr>
        <w:t>. Chissà se il modello “manicotto rosa” potrebbe riconciliarlo con la legge di Faraday</w:t>
      </w:r>
      <w:r w:rsidR="00BE6BE0">
        <w:rPr>
          <w:rFonts w:ascii="Arial" w:hAnsi="Arial" w:cs="Arial"/>
          <w:sz w:val="20"/>
          <w:szCs w:val="20"/>
        </w:rPr>
        <w:t>.</w:t>
      </w:r>
      <w:r>
        <w:rPr>
          <w:rFonts w:ascii="Arial" w:hAnsi="Arial" w:cs="Arial"/>
          <w:sz w:val="20"/>
          <w:szCs w:val="20"/>
        </w:rPr>
        <w:t xml:space="preserve"> </w:t>
      </w:r>
      <w:r w:rsidR="001C13D6">
        <w:rPr>
          <w:rFonts w:ascii="Arial" w:hAnsi="Arial" w:cs="Arial"/>
          <w:sz w:val="20"/>
          <w:szCs w:val="20"/>
        </w:rPr>
        <w:t xml:space="preserve">Comunque la forza di </w:t>
      </w:r>
      <w:proofErr w:type="spellStart"/>
      <w:r w:rsidR="001C13D6">
        <w:rPr>
          <w:rFonts w:ascii="Arial" w:hAnsi="Arial" w:cs="Arial"/>
          <w:sz w:val="20"/>
          <w:szCs w:val="20"/>
        </w:rPr>
        <w:t>Lorentz</w:t>
      </w:r>
      <w:proofErr w:type="spellEnd"/>
      <w:r w:rsidR="001C13D6">
        <w:rPr>
          <w:rFonts w:ascii="Arial" w:hAnsi="Arial" w:cs="Arial"/>
          <w:sz w:val="20"/>
          <w:szCs w:val="20"/>
        </w:rPr>
        <w:t xml:space="preserve"> non può essere totalmente ignorata, si veda il caso esposto in Appendice-1.</w:t>
      </w:r>
    </w:p>
    <w:p w:rsidR="008B0509" w:rsidRDefault="008B0509" w:rsidP="008B0509">
      <w:pPr>
        <w:spacing w:after="0" w:line="240" w:lineRule="auto"/>
        <w:jc w:val="both"/>
        <w:rPr>
          <w:rFonts w:ascii="Arial" w:hAnsi="Arial" w:cs="Arial"/>
          <w:b/>
          <w:sz w:val="20"/>
          <w:szCs w:val="20"/>
        </w:rPr>
      </w:pPr>
    </w:p>
    <w:p w:rsidR="008B0509" w:rsidRDefault="008B0509" w:rsidP="008B0509">
      <w:pPr>
        <w:spacing w:after="0" w:line="240" w:lineRule="auto"/>
        <w:jc w:val="both"/>
        <w:rPr>
          <w:rFonts w:ascii="Arial" w:hAnsi="Arial" w:cs="Arial"/>
          <w:sz w:val="20"/>
          <w:szCs w:val="20"/>
        </w:rPr>
      </w:pPr>
      <w:r>
        <w:rPr>
          <w:rFonts w:ascii="Arial" w:hAnsi="Arial" w:cs="Arial"/>
          <w:sz w:val="20"/>
          <w:szCs w:val="20"/>
        </w:rPr>
        <w:t xml:space="preserve">L’argomento andrebbe però completato con la questione degli </w:t>
      </w:r>
      <w:r w:rsidRPr="00980DB5">
        <w:rPr>
          <w:rFonts w:ascii="Arial" w:hAnsi="Arial" w:cs="Arial"/>
          <w:b/>
          <w:sz w:val="20"/>
          <w:szCs w:val="20"/>
        </w:rPr>
        <w:t>Omopolari</w:t>
      </w:r>
      <w:r>
        <w:rPr>
          <w:rFonts w:ascii="Arial" w:hAnsi="Arial" w:cs="Arial"/>
          <w:sz w:val="20"/>
          <w:szCs w:val="20"/>
        </w:rPr>
        <w:t xml:space="preserve">. Dispongo di alcune osservazioni che si aggiungono a quelle che ho trovato in Internet. Ho messo il tutto in </w:t>
      </w:r>
      <w:r w:rsidRPr="00AE704C">
        <w:rPr>
          <w:rFonts w:ascii="Arial" w:hAnsi="Arial" w:cs="Arial"/>
          <w:b/>
          <w:sz w:val="20"/>
          <w:szCs w:val="20"/>
        </w:rPr>
        <w:t xml:space="preserve">Appendice </w:t>
      </w:r>
      <w:r>
        <w:rPr>
          <w:rFonts w:ascii="Arial" w:hAnsi="Arial" w:cs="Arial"/>
          <w:b/>
          <w:sz w:val="20"/>
          <w:szCs w:val="20"/>
        </w:rPr>
        <w:t>6</w:t>
      </w:r>
      <w:r w:rsidRPr="00AE704C">
        <w:rPr>
          <w:rFonts w:ascii="Arial" w:hAnsi="Arial" w:cs="Arial"/>
          <w:b/>
          <w:sz w:val="20"/>
          <w:szCs w:val="20"/>
        </w:rPr>
        <w:t>: Omopolari</w:t>
      </w:r>
      <w:r>
        <w:rPr>
          <w:rFonts w:ascii="Arial" w:hAnsi="Arial" w:cs="Arial"/>
          <w:sz w:val="20"/>
          <w:szCs w:val="20"/>
        </w:rPr>
        <w:t xml:space="preserve"> che è ancora da esaminare a fondo, comunque pare che gli omopolari non siano ancora ben compresi neppure dalle teorie correnti. </w:t>
      </w:r>
    </w:p>
    <w:p w:rsidR="008B0509" w:rsidRDefault="008B0509" w:rsidP="008B0509">
      <w:pPr>
        <w:spacing w:after="0" w:line="240" w:lineRule="auto"/>
        <w:jc w:val="center"/>
        <w:rPr>
          <w:rFonts w:ascii="Arial" w:hAnsi="Arial" w:cs="Arial"/>
          <w:sz w:val="20"/>
          <w:szCs w:val="20"/>
        </w:rPr>
      </w:pPr>
      <w:r>
        <w:rPr>
          <w:rFonts w:ascii="Arial" w:hAnsi="Arial" w:cs="Arial"/>
          <w:sz w:val="20"/>
          <w:szCs w:val="20"/>
        </w:rPr>
        <w:t>*  *  *</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sidRPr="007918E1">
        <w:rPr>
          <w:rFonts w:ascii="Arial" w:hAnsi="Arial" w:cs="Arial"/>
          <w:sz w:val="20"/>
          <w:szCs w:val="20"/>
          <w:highlight w:val="yellow"/>
        </w:rPr>
        <w:t xml:space="preserve">C’è però un problema grave. </w:t>
      </w:r>
      <w:r>
        <w:rPr>
          <w:rFonts w:ascii="Arial" w:hAnsi="Arial" w:cs="Arial"/>
          <w:sz w:val="20"/>
          <w:szCs w:val="20"/>
          <w:highlight w:val="yellow"/>
        </w:rPr>
        <w:t xml:space="preserve"> </w:t>
      </w:r>
      <w:r w:rsidRPr="007918E1">
        <w:rPr>
          <w:rFonts w:ascii="Arial" w:hAnsi="Arial" w:cs="Arial"/>
          <w:sz w:val="20"/>
          <w:szCs w:val="20"/>
          <w:highlight w:val="yellow"/>
        </w:rPr>
        <w:t>La *simmetria* del fenomeno contrasterebbe con una delle motivazioni della Relatività Ristretta</w:t>
      </w:r>
      <w:r>
        <w:rPr>
          <w:rFonts w:ascii="Arial" w:hAnsi="Arial" w:cs="Arial"/>
          <w:sz w:val="20"/>
          <w:szCs w:val="20"/>
          <w:highlight w:val="yellow"/>
        </w:rPr>
        <w:t>, difatti</w:t>
      </w:r>
      <w:r>
        <w:rPr>
          <w:rFonts w:ascii="Arial" w:hAnsi="Arial" w:cs="Arial"/>
          <w:sz w:val="20"/>
          <w:szCs w:val="20"/>
        </w:rPr>
        <w:t xml:space="preserve"> </w:t>
      </w:r>
      <w:r w:rsidRPr="007D2A49">
        <w:rPr>
          <w:rFonts w:ascii="Arial" w:hAnsi="Arial" w:cs="Arial"/>
          <w:b/>
          <w:sz w:val="20"/>
          <w:szCs w:val="20"/>
        </w:rPr>
        <w:t>Einstein 1905 L’elettrodinamica dei corpi in movimento:</w:t>
      </w:r>
      <w:r>
        <w:rPr>
          <w:rFonts w:ascii="Arial" w:hAnsi="Arial" w:cs="Arial"/>
          <w:sz w:val="20"/>
          <w:szCs w:val="20"/>
        </w:rPr>
        <w:t xml:space="preserve"> “</w:t>
      </w:r>
      <w:r w:rsidRPr="007D2A49">
        <w:rPr>
          <w:rFonts w:ascii="Arial" w:hAnsi="Arial" w:cs="Arial"/>
          <w:sz w:val="20"/>
          <w:szCs w:val="20"/>
        </w:rPr>
        <w:t xml:space="preserve">E noto che l’elettrodinamica di Maxwell - come la si interpreta attualmente </w:t>
      </w:r>
      <w:r>
        <w:rPr>
          <w:rFonts w:ascii="Arial" w:hAnsi="Arial" w:cs="Arial"/>
          <w:sz w:val="20"/>
          <w:szCs w:val="20"/>
        </w:rPr>
        <w:t xml:space="preserve">– </w:t>
      </w:r>
      <w:r w:rsidRPr="007D2A49">
        <w:rPr>
          <w:rFonts w:ascii="Arial" w:hAnsi="Arial" w:cs="Arial"/>
          <w:i/>
          <w:sz w:val="20"/>
          <w:szCs w:val="20"/>
        </w:rPr>
        <w:t>(ed anche oggi</w:t>
      </w:r>
      <w:r>
        <w:rPr>
          <w:rFonts w:ascii="Arial" w:hAnsi="Arial" w:cs="Arial"/>
          <w:i/>
          <w:sz w:val="20"/>
          <w:szCs w:val="20"/>
        </w:rPr>
        <w:t>,</w:t>
      </w:r>
      <w:r w:rsidRPr="007D2A49">
        <w:rPr>
          <w:rFonts w:ascii="Arial" w:hAnsi="Arial" w:cs="Arial"/>
          <w:i/>
          <w:sz w:val="20"/>
          <w:szCs w:val="20"/>
        </w:rPr>
        <w:t xml:space="preserve"> </w:t>
      </w:r>
      <w:r>
        <w:rPr>
          <w:rFonts w:ascii="Arial" w:hAnsi="Arial" w:cs="Arial"/>
          <w:i/>
          <w:sz w:val="20"/>
          <w:szCs w:val="20"/>
        </w:rPr>
        <w:t xml:space="preserve">come </w:t>
      </w:r>
      <w:r w:rsidRPr="007D2A49">
        <w:rPr>
          <w:rFonts w:ascii="Arial" w:hAnsi="Arial" w:cs="Arial"/>
          <w:i/>
          <w:sz w:val="20"/>
          <w:szCs w:val="20"/>
        </w:rPr>
        <w:t xml:space="preserve">mi disse uno specialista della RR) </w:t>
      </w:r>
      <w:r w:rsidRPr="007D2A49">
        <w:rPr>
          <w:rFonts w:ascii="Arial" w:hAnsi="Arial" w:cs="Arial"/>
          <w:sz w:val="20"/>
          <w:szCs w:val="20"/>
        </w:rPr>
        <w:t xml:space="preserve">nella sua applicazione ai corpi in movimento </w:t>
      </w:r>
      <w:r w:rsidRPr="007918E1">
        <w:rPr>
          <w:rFonts w:ascii="Arial" w:hAnsi="Arial" w:cs="Arial"/>
          <w:sz w:val="20"/>
          <w:szCs w:val="20"/>
          <w:highlight w:val="yellow"/>
        </w:rPr>
        <w:t>porta a delle asimmetrie</w:t>
      </w:r>
      <w:r w:rsidRPr="007D2A49">
        <w:rPr>
          <w:rFonts w:ascii="Arial" w:hAnsi="Arial" w:cs="Arial"/>
          <w:sz w:val="20"/>
          <w:szCs w:val="20"/>
        </w:rPr>
        <w:t>, che non</w:t>
      </w:r>
      <w:r>
        <w:rPr>
          <w:rFonts w:ascii="Arial" w:hAnsi="Arial" w:cs="Arial"/>
          <w:sz w:val="20"/>
          <w:szCs w:val="20"/>
        </w:rPr>
        <w:t xml:space="preserve"> </w:t>
      </w:r>
      <w:r w:rsidRPr="007D2A49">
        <w:rPr>
          <w:rFonts w:ascii="Arial" w:hAnsi="Arial" w:cs="Arial"/>
          <w:sz w:val="20"/>
          <w:szCs w:val="20"/>
        </w:rPr>
        <w:t>paiono essere inerenti ai fenomeni. Si pensi per esempio all’interazione elettromagnetica tra un magnete e un conduttore. I fenomeni osservabili in questo caso</w:t>
      </w:r>
      <w:r>
        <w:rPr>
          <w:rFonts w:ascii="Arial" w:hAnsi="Arial" w:cs="Arial"/>
          <w:sz w:val="20"/>
          <w:szCs w:val="20"/>
        </w:rPr>
        <w:t xml:space="preserve"> </w:t>
      </w:r>
      <w:r w:rsidRPr="007D2A49">
        <w:rPr>
          <w:rFonts w:ascii="Arial" w:hAnsi="Arial" w:cs="Arial"/>
          <w:sz w:val="20"/>
          <w:szCs w:val="20"/>
        </w:rPr>
        <w:t>dipendono soltanto dal moto relativo del conduttore e del magnete, mentre secondo</w:t>
      </w:r>
      <w:r>
        <w:rPr>
          <w:rFonts w:ascii="Arial" w:hAnsi="Arial" w:cs="Arial"/>
          <w:sz w:val="20"/>
          <w:szCs w:val="20"/>
        </w:rPr>
        <w:t xml:space="preserve"> </w:t>
      </w:r>
      <w:r w:rsidRPr="007D2A49">
        <w:rPr>
          <w:rFonts w:ascii="Arial" w:hAnsi="Arial" w:cs="Arial"/>
          <w:sz w:val="20"/>
          <w:szCs w:val="20"/>
        </w:rPr>
        <w:t>l’interpretazione consueta i due casi, a seconda che l’uno o l’altro di questi corpi</w:t>
      </w:r>
      <w:r>
        <w:rPr>
          <w:rFonts w:ascii="Arial" w:hAnsi="Arial" w:cs="Arial"/>
          <w:sz w:val="20"/>
          <w:szCs w:val="20"/>
        </w:rPr>
        <w:t xml:space="preserve"> </w:t>
      </w:r>
      <w:r w:rsidRPr="007D2A49">
        <w:rPr>
          <w:rFonts w:ascii="Arial" w:hAnsi="Arial" w:cs="Arial"/>
          <w:sz w:val="20"/>
          <w:szCs w:val="20"/>
        </w:rPr>
        <w:t>sia quello in moto, vanno tenuti rigorosamente distinti</w:t>
      </w:r>
      <w:r w:rsidRPr="008012D2">
        <w:rPr>
          <w:rFonts w:ascii="Arial" w:hAnsi="Arial" w:cs="Arial"/>
          <w:sz w:val="20"/>
          <w:szCs w:val="20"/>
          <w:highlight w:val="yellow"/>
        </w:rPr>
        <w:t>. Se infatti il magnete `e in moto e il conduttore `e a riposo, nei dintorni del magnete esiste un campo elettrico</w:t>
      </w:r>
      <w:r>
        <w:rPr>
          <w:rFonts w:ascii="Arial" w:hAnsi="Arial" w:cs="Arial"/>
          <w:sz w:val="20"/>
          <w:szCs w:val="20"/>
        </w:rPr>
        <w:t xml:space="preserve"> </w:t>
      </w:r>
      <w:r w:rsidRPr="007D2A49">
        <w:rPr>
          <w:rFonts w:ascii="Arial" w:hAnsi="Arial" w:cs="Arial"/>
          <w:sz w:val="20"/>
          <w:szCs w:val="20"/>
        </w:rPr>
        <w:t>con un certo valore dell’energia, che genera una corrente nei posti dove si trovano</w:t>
      </w:r>
      <w:r>
        <w:rPr>
          <w:rFonts w:ascii="Arial" w:hAnsi="Arial" w:cs="Arial"/>
          <w:sz w:val="20"/>
          <w:szCs w:val="20"/>
        </w:rPr>
        <w:t xml:space="preserve"> </w:t>
      </w:r>
      <w:r w:rsidRPr="007D2A49">
        <w:rPr>
          <w:rFonts w:ascii="Arial" w:hAnsi="Arial" w:cs="Arial"/>
          <w:sz w:val="20"/>
          <w:szCs w:val="20"/>
        </w:rPr>
        <w:t>parti del conduttore. Ma se il magnete `e in quiete e si muove il conduttore, nei</w:t>
      </w:r>
      <w:r>
        <w:rPr>
          <w:rFonts w:ascii="Arial" w:hAnsi="Arial" w:cs="Arial"/>
          <w:sz w:val="20"/>
          <w:szCs w:val="20"/>
        </w:rPr>
        <w:t xml:space="preserve"> </w:t>
      </w:r>
      <w:r w:rsidRPr="007D2A49">
        <w:rPr>
          <w:rFonts w:ascii="Arial" w:hAnsi="Arial" w:cs="Arial"/>
          <w:sz w:val="20"/>
          <w:szCs w:val="20"/>
        </w:rPr>
        <w:t>dintorni del magnete non esiste alcun campo elettrico</w:t>
      </w:r>
      <w:r>
        <w:rPr>
          <w:rFonts w:ascii="Arial" w:hAnsi="Arial" w:cs="Arial"/>
          <w:sz w:val="20"/>
          <w:szCs w:val="20"/>
        </w:rPr>
        <w:t xml:space="preserve"> …”</w:t>
      </w:r>
      <w:r w:rsidRPr="007D2A49">
        <w:rPr>
          <w:rFonts w:ascii="Arial" w:hAnsi="Arial" w:cs="Arial"/>
          <w:sz w:val="20"/>
          <w:szCs w:val="20"/>
        </w:rPr>
        <w:t xml:space="preserve"> </w:t>
      </w:r>
      <w:r>
        <w:rPr>
          <w:rFonts w:ascii="Arial" w:hAnsi="Arial" w:cs="Arial"/>
          <w:sz w:val="20"/>
          <w:szCs w:val="20"/>
        </w:rPr>
        <w:t xml:space="preserve"> </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Non sarebbe la prima volta che si scopre l’America cercando la via per le Indie. Devo però ammettere che in realtà il mio interessamento all’induzione era proprio legato alle perplessità che la RR induce a causa di certe sue conseguenze che stridono coi limiti della comprensione umana.  Tento perciò una riflessione.</w:t>
      </w:r>
    </w:p>
    <w:p w:rsidR="008B0509" w:rsidRDefault="008B0509" w:rsidP="008B0509">
      <w:pPr>
        <w:spacing w:after="0"/>
        <w:jc w:val="both"/>
        <w:rPr>
          <w:rFonts w:ascii="Arial" w:hAnsi="Arial" w:cs="Arial"/>
          <w:sz w:val="20"/>
          <w:szCs w:val="20"/>
        </w:rPr>
      </w:pPr>
    </w:p>
    <w:p w:rsidR="008B0509" w:rsidRPr="00427770" w:rsidRDefault="008B0509" w:rsidP="008B0509">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center"/>
        <w:rPr>
          <w:rFonts w:ascii="Arial" w:hAnsi="Arial" w:cs="Arial"/>
          <w:b/>
          <w:sz w:val="20"/>
          <w:szCs w:val="20"/>
        </w:rPr>
      </w:pPr>
      <w:r w:rsidRPr="003A7D69">
        <w:rPr>
          <w:rFonts w:ascii="Arial" w:hAnsi="Arial" w:cs="Arial"/>
          <w:b/>
          <w:sz w:val="20"/>
          <w:szCs w:val="20"/>
        </w:rPr>
        <w:t>Induzione e Relatività Ristretta</w:t>
      </w:r>
    </w:p>
    <w:p w:rsidR="008B0509" w:rsidRDefault="008B0509" w:rsidP="008B0509">
      <w:pPr>
        <w:spacing w:after="0" w:line="240" w:lineRule="auto"/>
        <w:jc w:val="both"/>
        <w:rPr>
          <w:rFonts w:ascii="Arial" w:hAnsi="Arial" w:cs="Arial"/>
          <w:color w:val="000000" w:themeColor="text1"/>
          <w:sz w:val="20"/>
          <w:szCs w:val="20"/>
        </w:rPr>
      </w:pPr>
      <w:r>
        <w:rPr>
          <w:rFonts w:ascii="Arial" w:hAnsi="Arial" w:cs="Arial"/>
          <w:sz w:val="20"/>
          <w:szCs w:val="20"/>
        </w:rPr>
        <w:t xml:space="preserve">Mi aggancio a </w:t>
      </w:r>
      <w:r>
        <w:rPr>
          <w:rFonts w:ascii="Arial" w:hAnsi="Arial" w:cs="Arial"/>
          <w:b/>
          <w:sz w:val="20"/>
          <w:szCs w:val="20"/>
        </w:rPr>
        <w:t>“</w:t>
      </w:r>
      <w:r>
        <w:rPr>
          <w:rFonts w:ascii="Arial" w:hAnsi="Arial" w:cs="Arial"/>
          <w:b/>
          <w:color w:val="000000" w:themeColor="text1"/>
          <w:sz w:val="20"/>
          <w:szCs w:val="20"/>
        </w:rPr>
        <w:t xml:space="preserve">Scienza per tutti” </w:t>
      </w:r>
      <w:r>
        <w:rPr>
          <w:rFonts w:ascii="Arial" w:hAnsi="Arial" w:cs="Arial"/>
          <w:color w:val="000000" w:themeColor="text1"/>
          <w:sz w:val="20"/>
          <w:szCs w:val="20"/>
        </w:rPr>
        <w:t xml:space="preserve">(un sito che dovrebbe essere credibile) e a un articolo che parte proprio dall’induzione </w:t>
      </w:r>
      <w:hyperlink r:id="rId21" w:history="1">
        <w:r w:rsidRPr="00B01C10">
          <w:rPr>
            <w:rStyle w:val="Collegamentoipertestuale"/>
            <w:rFonts w:ascii="Arial" w:hAnsi="Arial" w:cs="Arial"/>
            <w:sz w:val="20"/>
            <w:szCs w:val="20"/>
          </w:rPr>
          <w:t>http://scienzapertutti.lnf.infn.it/index.php?option=com_content&amp;view=article&amp;id=887:156-perche-una-carica-in-movimento-genera-un-campo-magnetico-e-perche-una-corrente-variabile-genera-un-campo-elettromagnetico&amp;catid=142&amp;Itemid=347</w:t>
        </w:r>
      </w:hyperlink>
      <w:r>
        <w:rPr>
          <w:rFonts w:ascii="Arial" w:hAnsi="Arial" w:cs="Arial"/>
          <w:color w:val="000000" w:themeColor="text1"/>
          <w:sz w:val="20"/>
          <w:szCs w:val="20"/>
        </w:rPr>
        <w:t xml:space="preserve"> </w:t>
      </w:r>
      <w:r w:rsidRPr="00E827A7">
        <w:rPr>
          <w:rFonts w:ascii="Arial" w:hAnsi="Arial" w:cs="Arial"/>
          <w:i/>
          <w:color w:val="000000" w:themeColor="text1"/>
          <w:sz w:val="20"/>
          <w:szCs w:val="20"/>
        </w:rPr>
        <w:t>il testo è in corsivo</w:t>
      </w:r>
      <w:r>
        <w:rPr>
          <w:rFonts w:ascii="Arial" w:hAnsi="Arial" w:cs="Arial"/>
          <w:i/>
          <w:color w:val="000000" w:themeColor="text1"/>
          <w:sz w:val="20"/>
          <w:szCs w:val="20"/>
        </w:rPr>
        <w:t xml:space="preserve">. </w:t>
      </w:r>
      <w:r>
        <w:rPr>
          <w:rFonts w:ascii="Arial" w:hAnsi="Arial" w:cs="Arial"/>
          <w:color w:val="000000" w:themeColor="text1"/>
          <w:sz w:val="20"/>
          <w:szCs w:val="20"/>
        </w:rPr>
        <w:t xml:space="preserve">Tre asterischi *** identificano i miei  commenti. </w:t>
      </w:r>
    </w:p>
    <w:p w:rsidR="008B0509" w:rsidRDefault="008B0509" w:rsidP="008B0509">
      <w:pPr>
        <w:spacing w:after="0" w:line="240" w:lineRule="auto"/>
        <w:jc w:val="both"/>
        <w:rPr>
          <w:rFonts w:ascii="Arial" w:hAnsi="Arial" w:cs="Arial"/>
          <w:color w:val="000000" w:themeColor="text1"/>
          <w:sz w:val="20"/>
          <w:szCs w:val="20"/>
        </w:rPr>
      </w:pPr>
    </w:p>
    <w:p w:rsidR="008B0509" w:rsidRPr="00E9652B" w:rsidRDefault="008B0509" w:rsidP="008B0509">
      <w:pPr>
        <w:spacing w:after="0" w:line="240" w:lineRule="auto"/>
        <w:jc w:val="both"/>
        <w:rPr>
          <w:rFonts w:ascii="Arial" w:hAnsi="Arial" w:cs="Arial"/>
          <w:sz w:val="20"/>
          <w:szCs w:val="20"/>
        </w:rPr>
      </w:pPr>
      <w:r>
        <w:rPr>
          <w:rFonts w:ascii="Arial" w:hAnsi="Arial" w:cs="Arial"/>
          <w:color w:val="000000" w:themeColor="text1"/>
          <w:sz w:val="20"/>
          <w:szCs w:val="20"/>
        </w:rPr>
        <w:t xml:space="preserve">Sull’induzione l’articolo mi è sembrato chiaro, conciso ed esauriente (le mie perplessità sono quelle prima esposte). </w:t>
      </w:r>
      <w:r>
        <w:rPr>
          <w:rFonts w:ascii="Arial" w:hAnsi="Arial" w:cs="Arial"/>
          <w:sz w:val="20"/>
          <w:szCs w:val="20"/>
        </w:rPr>
        <w:t xml:space="preserve">Dal punto che ora trascrivo commento punto per punto.  </w:t>
      </w:r>
    </w:p>
    <w:p w:rsidR="008B0509" w:rsidRDefault="008B0509" w:rsidP="008B0509">
      <w:pPr>
        <w:spacing w:after="0" w:line="240" w:lineRule="auto"/>
        <w:jc w:val="both"/>
        <w:rPr>
          <w:rFonts w:ascii="Arial" w:hAnsi="Arial" w:cs="Arial"/>
          <w:i/>
          <w:sz w:val="20"/>
          <w:szCs w:val="20"/>
        </w:rPr>
      </w:pPr>
    </w:p>
    <w:p w:rsidR="008B0509" w:rsidRDefault="008B0509" w:rsidP="008B0509">
      <w:pPr>
        <w:spacing w:after="0" w:line="240" w:lineRule="auto"/>
        <w:jc w:val="both"/>
        <w:rPr>
          <w:rFonts w:ascii="Arial" w:hAnsi="Arial" w:cs="Arial"/>
          <w:i/>
          <w:sz w:val="20"/>
          <w:szCs w:val="20"/>
        </w:rPr>
      </w:pPr>
      <w:r>
        <w:rPr>
          <w:rFonts w:ascii="Arial" w:hAnsi="Arial" w:cs="Arial"/>
          <w:i/>
          <w:sz w:val="20"/>
          <w:szCs w:val="20"/>
        </w:rPr>
        <w:t xml:space="preserve">… Tuttavia non abbiamo ancora risposto completamente alla domanda ma abbiamo solo illustrato a grandi linee gli esperimenti che hanno condotto alla comprensione attuale; dobbiamo però ancora aggiungere un ulteriore ingrediente. Quando una particella carica si muove con una velocità v in una regione di spazio dove è presente un campo magnetico B, essa subisce una forza che è proporzionale alla velocità v, al campo B ed al seno dell’angolo compreso tra la direzione della velocità e quella del campo magnetico; questa forza si chiama forza di </w:t>
      </w:r>
      <w:proofErr w:type="spellStart"/>
      <w:r>
        <w:rPr>
          <w:rFonts w:ascii="Arial" w:hAnsi="Arial" w:cs="Arial"/>
          <w:i/>
          <w:sz w:val="20"/>
          <w:szCs w:val="20"/>
        </w:rPr>
        <w:t>Lorentz</w:t>
      </w:r>
      <w:proofErr w:type="spellEnd"/>
      <w:r>
        <w:rPr>
          <w:rFonts w:ascii="Arial" w:hAnsi="Arial" w:cs="Arial"/>
          <w:i/>
          <w:sz w:val="20"/>
          <w:szCs w:val="20"/>
        </w:rPr>
        <w:t xml:space="preserve"> . Quando la particella è ferma essa non subisce nessuna forza, quindi la forza di </w:t>
      </w:r>
      <w:proofErr w:type="spellStart"/>
      <w:r>
        <w:rPr>
          <w:rFonts w:ascii="Arial" w:hAnsi="Arial" w:cs="Arial"/>
          <w:i/>
          <w:sz w:val="20"/>
          <w:szCs w:val="20"/>
        </w:rPr>
        <w:t>Lorentz</w:t>
      </w:r>
      <w:proofErr w:type="spellEnd"/>
      <w:r>
        <w:rPr>
          <w:rFonts w:ascii="Arial" w:hAnsi="Arial" w:cs="Arial"/>
          <w:i/>
          <w:sz w:val="20"/>
          <w:szCs w:val="20"/>
        </w:rPr>
        <w:t xml:space="preserve"> dipende dal sistema di riferimento nel quale osserviamo il fenomeno …. </w:t>
      </w:r>
    </w:p>
    <w:p w:rsidR="008B0509" w:rsidRDefault="008B0509" w:rsidP="008B0509">
      <w:pPr>
        <w:spacing w:after="0" w:line="240" w:lineRule="auto"/>
        <w:jc w:val="both"/>
        <w:rPr>
          <w:rFonts w:ascii="Arial" w:hAnsi="Arial" w:cs="Arial"/>
          <w:i/>
          <w:sz w:val="20"/>
          <w:szCs w:val="20"/>
        </w:rPr>
      </w:pPr>
      <w:r>
        <w:rPr>
          <w:rFonts w:ascii="Arial" w:hAnsi="Arial" w:cs="Arial"/>
          <w:i/>
          <w:sz w:val="20"/>
          <w:szCs w:val="20"/>
        </w:rPr>
        <w:t> </w:t>
      </w:r>
    </w:p>
    <w:p w:rsidR="008B0509" w:rsidRDefault="008B0509" w:rsidP="008B0509">
      <w:pPr>
        <w:spacing w:after="0" w:line="240" w:lineRule="auto"/>
        <w:jc w:val="both"/>
        <w:rPr>
          <w:rFonts w:ascii="Arial" w:hAnsi="Arial" w:cs="Arial"/>
          <w:sz w:val="20"/>
          <w:szCs w:val="20"/>
        </w:rPr>
      </w:pPr>
      <w:r>
        <w:rPr>
          <w:rFonts w:ascii="Arial" w:hAnsi="Arial" w:cs="Arial"/>
          <w:color w:val="000000" w:themeColor="text1"/>
          <w:sz w:val="20"/>
          <w:szCs w:val="20"/>
        </w:rPr>
        <w:t xml:space="preserve">*** Però questa mi sembra una affermazione in contrasto con ciò che leggo dopo, cioè: "quello che accade in natura non può dipendere dalla scelta del sistema di riferimento". </w:t>
      </w:r>
    </w:p>
    <w:p w:rsidR="008B0509" w:rsidRDefault="008B0509" w:rsidP="008B0509">
      <w:pPr>
        <w:spacing w:after="0" w:line="240" w:lineRule="auto"/>
        <w:jc w:val="both"/>
        <w:rPr>
          <w:rFonts w:ascii="Arial" w:hAnsi="Arial" w:cs="Arial"/>
          <w:i/>
          <w:sz w:val="20"/>
          <w:szCs w:val="20"/>
        </w:rPr>
      </w:pPr>
    </w:p>
    <w:p w:rsidR="008B0509" w:rsidRDefault="008B0509" w:rsidP="008B0509">
      <w:pPr>
        <w:spacing w:after="0" w:line="240" w:lineRule="auto"/>
        <w:jc w:val="both"/>
        <w:rPr>
          <w:rFonts w:ascii="Arial" w:hAnsi="Arial" w:cs="Arial"/>
          <w:b/>
          <w:i/>
          <w:sz w:val="20"/>
          <w:szCs w:val="20"/>
        </w:rPr>
      </w:pPr>
      <w:r>
        <w:rPr>
          <w:rFonts w:ascii="Arial" w:hAnsi="Arial" w:cs="Arial"/>
          <w:i/>
          <w:sz w:val="20"/>
          <w:szCs w:val="20"/>
        </w:rPr>
        <w:lastRenderedPageBreak/>
        <w:t>… Poco fa abbiamo detto che il campo magnetico è generato da una corrente elettrica, cioè la sua intensità è proporzionale al valore della corrente elettrica, ed in qualche misura quindi alla velocità delle cariche in movimento, pertanto sembrerebbe che cambiando il sistema di riferimento debba cambiare anche l’intensità del campo B. Per aggiungere ulteriore confusione a questo quadro, ricordiamo che abbiamo detto che le equazioni di Maxwell predicono l’esistenza di onde elettromagnetiche che hanno una velocità pari a quella della luce, ma rispetto a quale sistema di riferimento</w:t>
      </w:r>
      <w:r>
        <w:rPr>
          <w:rFonts w:ascii="Arial" w:hAnsi="Arial" w:cs="Arial"/>
          <w:b/>
          <w:i/>
          <w:sz w:val="20"/>
          <w:szCs w:val="20"/>
        </w:rPr>
        <w:t>? E’ proprio per rispondere a questo interrogativo che Einstein nel 1905 ha pubblicato la sua teoria della relatività ristretta, il cui articolo originale si intitolava: “sull’elettrodinamica dei corpi carichi in movimento”</w:t>
      </w:r>
    </w:p>
    <w:p w:rsidR="008B0509" w:rsidRDefault="008B0509" w:rsidP="008B0509">
      <w:pPr>
        <w:spacing w:after="0" w:line="240" w:lineRule="auto"/>
        <w:jc w:val="both"/>
        <w:rPr>
          <w:rFonts w:ascii="Arial" w:hAnsi="Arial" w:cs="Arial"/>
          <w:i/>
          <w:color w:val="000000" w:themeColor="text1"/>
          <w:sz w:val="20"/>
          <w:szCs w:val="20"/>
        </w:rPr>
      </w:pPr>
      <w:r>
        <w:rPr>
          <w:rFonts w:ascii="Arial" w:hAnsi="Arial" w:cs="Arial"/>
          <w:i/>
          <w:color w:val="000000" w:themeColor="text1"/>
          <w:sz w:val="20"/>
          <w:szCs w:val="20"/>
        </w:rPr>
        <w:t> </w:t>
      </w:r>
    </w:p>
    <w:p w:rsidR="008B0509" w:rsidRDefault="008B0509" w:rsidP="008B0509">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Già, sembra un bel pasticcio</w:t>
      </w:r>
    </w:p>
    <w:p w:rsidR="008B0509" w:rsidRDefault="008B0509" w:rsidP="008B0509">
      <w:pPr>
        <w:spacing w:after="0" w:line="240" w:lineRule="auto"/>
        <w:jc w:val="both"/>
        <w:rPr>
          <w:rFonts w:ascii="Arial" w:hAnsi="Arial" w:cs="Arial"/>
          <w:i/>
          <w:sz w:val="20"/>
          <w:szCs w:val="20"/>
        </w:rPr>
      </w:pPr>
      <w:r>
        <w:rPr>
          <w:rFonts w:ascii="Arial" w:hAnsi="Arial" w:cs="Arial"/>
          <w:i/>
          <w:sz w:val="20"/>
          <w:szCs w:val="20"/>
        </w:rPr>
        <w:t> </w:t>
      </w:r>
    </w:p>
    <w:p w:rsidR="008B0509" w:rsidRDefault="008B0509" w:rsidP="008B0509">
      <w:pPr>
        <w:spacing w:after="0" w:line="240" w:lineRule="auto"/>
        <w:jc w:val="both"/>
        <w:rPr>
          <w:rFonts w:ascii="Arial" w:hAnsi="Arial" w:cs="Arial"/>
          <w:i/>
          <w:sz w:val="20"/>
          <w:szCs w:val="20"/>
        </w:rPr>
      </w:pPr>
      <w:r>
        <w:rPr>
          <w:rFonts w:ascii="Arial" w:hAnsi="Arial" w:cs="Arial"/>
          <w:i/>
          <w:sz w:val="20"/>
          <w:szCs w:val="20"/>
        </w:rPr>
        <w:t xml:space="preserve">Torniamo alla forza di </w:t>
      </w:r>
      <w:proofErr w:type="spellStart"/>
      <w:r>
        <w:rPr>
          <w:rFonts w:ascii="Arial" w:hAnsi="Arial" w:cs="Arial"/>
          <w:i/>
          <w:sz w:val="20"/>
          <w:szCs w:val="20"/>
        </w:rPr>
        <w:t>Lorentz</w:t>
      </w:r>
      <w:proofErr w:type="spellEnd"/>
      <w:r>
        <w:rPr>
          <w:rFonts w:ascii="Arial" w:hAnsi="Arial" w:cs="Arial"/>
          <w:i/>
          <w:sz w:val="20"/>
          <w:szCs w:val="20"/>
        </w:rPr>
        <w:t xml:space="preserve">, cerchiamo di capire cosa succede con un esempio: immaginiamo un elettrone che si muova con velocità v costante lungo una direzione parallela a quello di un filo rettilineo molto lungo (al limite infinito) percorso da una corrente I continua. La velocità v e la corrente I hanno versi opposti. La corrente I genera un campo magnetico e sull’elettrone agirà una forza di </w:t>
      </w:r>
      <w:proofErr w:type="spellStart"/>
      <w:r>
        <w:rPr>
          <w:rFonts w:ascii="Arial" w:hAnsi="Arial" w:cs="Arial"/>
          <w:i/>
          <w:sz w:val="20"/>
          <w:szCs w:val="20"/>
        </w:rPr>
        <w:t>Lorentz</w:t>
      </w:r>
      <w:proofErr w:type="spellEnd"/>
      <w:r>
        <w:rPr>
          <w:rFonts w:ascii="Arial" w:hAnsi="Arial" w:cs="Arial"/>
          <w:i/>
          <w:sz w:val="20"/>
          <w:szCs w:val="20"/>
        </w:rPr>
        <w:t xml:space="preserve"> che lo attrae verso il filo </w:t>
      </w:r>
    </w:p>
    <w:p w:rsidR="008B0509" w:rsidRDefault="008B0509" w:rsidP="008B0509">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br/>
        <w:t xml:space="preserve">*** </w:t>
      </w:r>
      <w:r>
        <w:rPr>
          <w:rFonts w:ascii="Arial" w:hAnsi="Arial" w:cs="Arial"/>
          <w:b/>
          <w:color w:val="000000" w:themeColor="text1"/>
          <w:sz w:val="20"/>
          <w:szCs w:val="20"/>
        </w:rPr>
        <w:t xml:space="preserve">Ok, ma qui abbiamo un elettrone in volo che attraversa un campo magnetico e in questo caso sulla forza di </w:t>
      </w:r>
      <w:proofErr w:type="spellStart"/>
      <w:r>
        <w:rPr>
          <w:rFonts w:ascii="Arial" w:hAnsi="Arial" w:cs="Arial"/>
          <w:b/>
          <w:color w:val="000000" w:themeColor="text1"/>
          <w:sz w:val="20"/>
          <w:szCs w:val="20"/>
        </w:rPr>
        <w:t>Lorentz</w:t>
      </w:r>
      <w:proofErr w:type="spellEnd"/>
      <w:r>
        <w:rPr>
          <w:rFonts w:ascii="Arial" w:hAnsi="Arial" w:cs="Arial"/>
          <w:b/>
          <w:color w:val="000000" w:themeColor="text1"/>
          <w:sz w:val="20"/>
          <w:szCs w:val="20"/>
        </w:rPr>
        <w:t xml:space="preserve"> non ci piove</w:t>
      </w:r>
      <w:r>
        <w:rPr>
          <w:rFonts w:ascii="Arial" w:hAnsi="Arial" w:cs="Arial"/>
          <w:color w:val="000000" w:themeColor="text1"/>
          <w:sz w:val="20"/>
          <w:szCs w:val="20"/>
        </w:rPr>
        <w:t xml:space="preserve">. Comunque mi pare che potrei anche dire che se il moto degli elettroni nel filo genera un campo magnetico posso pure semplicemente pensare che il volo in direzione opposta dell’elettrone genera un campo magnetico opposto: campi opposti si attraggono … mica che con questo si neghi la forza di </w:t>
      </w:r>
      <w:proofErr w:type="spellStart"/>
      <w:r>
        <w:rPr>
          <w:rFonts w:ascii="Arial" w:hAnsi="Arial" w:cs="Arial"/>
          <w:color w:val="000000" w:themeColor="text1"/>
          <w:sz w:val="20"/>
          <w:szCs w:val="20"/>
        </w:rPr>
        <w:t>Lorentz</w:t>
      </w:r>
      <w:proofErr w:type="spellEnd"/>
      <w:r>
        <w:rPr>
          <w:rFonts w:ascii="Arial" w:hAnsi="Arial" w:cs="Arial"/>
          <w:color w:val="000000" w:themeColor="text1"/>
          <w:sz w:val="20"/>
          <w:szCs w:val="20"/>
        </w:rPr>
        <w:t>.</w:t>
      </w:r>
    </w:p>
    <w:p w:rsidR="008B0509" w:rsidRDefault="008B0509" w:rsidP="008B0509">
      <w:pPr>
        <w:spacing w:after="0" w:line="240" w:lineRule="auto"/>
        <w:jc w:val="both"/>
        <w:rPr>
          <w:rFonts w:ascii="Arial" w:hAnsi="Arial" w:cs="Arial"/>
          <w:sz w:val="20"/>
          <w:szCs w:val="20"/>
        </w:rPr>
      </w:pPr>
      <w:r>
        <w:rPr>
          <w:rFonts w:ascii="Arial" w:hAnsi="Arial" w:cs="Arial"/>
          <w:sz w:val="20"/>
          <w:szCs w:val="20"/>
        </w:rPr>
        <w:t> </w:t>
      </w:r>
    </w:p>
    <w:p w:rsidR="008B0509" w:rsidRDefault="008B0509" w:rsidP="008B0509">
      <w:pPr>
        <w:spacing w:after="0" w:line="240" w:lineRule="auto"/>
        <w:jc w:val="both"/>
        <w:rPr>
          <w:rFonts w:ascii="Arial" w:hAnsi="Arial" w:cs="Arial"/>
          <w:i/>
          <w:sz w:val="20"/>
          <w:szCs w:val="20"/>
        </w:rPr>
      </w:pPr>
      <w:r>
        <w:rPr>
          <w:rFonts w:ascii="Arial" w:hAnsi="Arial" w:cs="Arial"/>
          <w:i/>
          <w:sz w:val="20"/>
          <w:szCs w:val="20"/>
        </w:rPr>
        <w:t xml:space="preserve">Scegliamo ora un sistema di riferimento inerziale in cui l’elettrone appaia fermo (è sufficiente scegliere un sistema di riferimento che abbia la stessa velocità v dell’elettrone), di conseguenza in questo sistema di riferimento non c’è forza di </w:t>
      </w:r>
      <w:proofErr w:type="spellStart"/>
      <w:r>
        <w:rPr>
          <w:rFonts w:ascii="Arial" w:hAnsi="Arial" w:cs="Arial"/>
          <w:i/>
          <w:sz w:val="20"/>
          <w:szCs w:val="20"/>
        </w:rPr>
        <w:t>Lorentz</w:t>
      </w:r>
      <w:proofErr w:type="spellEnd"/>
      <w:r>
        <w:rPr>
          <w:rFonts w:ascii="Arial" w:hAnsi="Arial" w:cs="Arial"/>
          <w:i/>
          <w:sz w:val="20"/>
          <w:szCs w:val="20"/>
        </w:rPr>
        <w:t xml:space="preserve"> e l’elettrone non devia verso il filo; è corretta questa affermazione? Ovviamente no, </w:t>
      </w:r>
      <w:r>
        <w:rPr>
          <w:rFonts w:ascii="Arial" w:hAnsi="Arial" w:cs="Arial"/>
          <w:b/>
          <w:i/>
          <w:sz w:val="20"/>
          <w:szCs w:val="20"/>
        </w:rPr>
        <w:t>se in un sistema di riferimento l’elettrone si muove verso il filo, allora in qualsiasi altro sistema di riferimento deve avvenire la stessa cosa</w:t>
      </w:r>
      <w:r>
        <w:rPr>
          <w:rFonts w:ascii="Arial" w:hAnsi="Arial" w:cs="Arial"/>
          <w:i/>
          <w:sz w:val="20"/>
          <w:szCs w:val="20"/>
        </w:rPr>
        <w:t xml:space="preserve">, perché quello che accade in natura non può dipendere dalla scelta del sistema di riferimento. Questo vuol dire che nel sistema di riferimento in cui l’elettrone è fermo </w:t>
      </w:r>
      <w:r>
        <w:rPr>
          <w:rFonts w:ascii="Arial" w:hAnsi="Arial" w:cs="Arial"/>
          <w:b/>
          <w:i/>
          <w:sz w:val="20"/>
          <w:szCs w:val="20"/>
        </w:rPr>
        <w:t>deve</w:t>
      </w:r>
      <w:r>
        <w:rPr>
          <w:rFonts w:ascii="Arial" w:hAnsi="Arial" w:cs="Arial"/>
          <w:i/>
          <w:sz w:val="20"/>
          <w:szCs w:val="20"/>
        </w:rPr>
        <w:t xml:space="preserve"> essere presente un </w:t>
      </w:r>
      <w:r w:rsidRPr="00653394">
        <w:rPr>
          <w:rFonts w:ascii="Arial" w:hAnsi="Arial" w:cs="Arial"/>
          <w:b/>
          <w:i/>
          <w:sz w:val="20"/>
          <w:szCs w:val="20"/>
        </w:rPr>
        <w:t>campo elettrico</w:t>
      </w:r>
      <w:r>
        <w:rPr>
          <w:rFonts w:ascii="Arial" w:hAnsi="Arial" w:cs="Arial"/>
          <w:i/>
          <w:sz w:val="20"/>
          <w:szCs w:val="20"/>
        </w:rPr>
        <w:t xml:space="preserve"> perpendicolare al filo che attragga l’elettrone verso il filo stesso; </w:t>
      </w:r>
    </w:p>
    <w:p w:rsidR="008B0509" w:rsidRDefault="008B0509" w:rsidP="008B0509">
      <w:pPr>
        <w:spacing w:after="0" w:line="240" w:lineRule="auto"/>
        <w:jc w:val="both"/>
        <w:rPr>
          <w:rFonts w:ascii="Arial" w:hAnsi="Arial" w:cs="Arial"/>
          <w:sz w:val="20"/>
          <w:szCs w:val="20"/>
        </w:rPr>
      </w:pPr>
      <w:r>
        <w:rPr>
          <w:rFonts w:ascii="Arial" w:hAnsi="Arial" w:cs="Arial"/>
          <w:sz w:val="20"/>
          <w:szCs w:val="20"/>
        </w:rPr>
        <w:t> </w:t>
      </w:r>
    </w:p>
    <w:p w:rsidR="008B0509" w:rsidRDefault="008B0509" w:rsidP="008B0509">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E' un sospetto più che lecito, ma proprio considerando che </w:t>
      </w:r>
      <w:r>
        <w:rPr>
          <w:rFonts w:ascii="Arial" w:hAnsi="Arial" w:cs="Arial"/>
          <w:b/>
          <w:i/>
          <w:color w:val="000000" w:themeColor="text1"/>
          <w:sz w:val="20"/>
          <w:szCs w:val="20"/>
        </w:rPr>
        <w:t>"quello che accade in natura non può dipendere dalla scelta del sistema di riferimento</w:t>
      </w:r>
      <w:r>
        <w:rPr>
          <w:rFonts w:ascii="Arial" w:hAnsi="Arial" w:cs="Arial"/>
          <w:i/>
          <w:color w:val="000000" w:themeColor="text1"/>
          <w:sz w:val="20"/>
          <w:szCs w:val="20"/>
        </w:rPr>
        <w:t>"</w:t>
      </w:r>
      <w:r>
        <w:rPr>
          <w:rFonts w:ascii="Arial" w:hAnsi="Arial" w:cs="Arial"/>
          <w:color w:val="000000" w:themeColor="text1"/>
          <w:sz w:val="20"/>
          <w:szCs w:val="20"/>
        </w:rPr>
        <w:t xml:space="preserve"> (parole dell’autore)  </w:t>
      </w:r>
      <w:r>
        <w:rPr>
          <w:rFonts w:ascii="Arial" w:hAnsi="Arial" w:cs="Arial"/>
          <w:b/>
          <w:color w:val="000000" w:themeColor="text1"/>
          <w:sz w:val="20"/>
          <w:szCs w:val="20"/>
        </w:rPr>
        <w:t xml:space="preserve">non mi parrebbe lecito ipotizzare un </w:t>
      </w:r>
      <w:proofErr w:type="spellStart"/>
      <w:r>
        <w:rPr>
          <w:rFonts w:ascii="Arial" w:hAnsi="Arial" w:cs="Arial"/>
          <w:b/>
          <w:color w:val="000000" w:themeColor="text1"/>
          <w:sz w:val="20"/>
          <w:szCs w:val="20"/>
        </w:rPr>
        <w:t>*campo</w:t>
      </w:r>
      <w:proofErr w:type="spellEnd"/>
      <w:r>
        <w:rPr>
          <w:rFonts w:ascii="Arial" w:hAnsi="Arial" w:cs="Arial"/>
          <w:b/>
          <w:color w:val="000000" w:themeColor="text1"/>
          <w:sz w:val="20"/>
          <w:szCs w:val="20"/>
        </w:rPr>
        <w:t xml:space="preserve"> </w:t>
      </w:r>
      <w:proofErr w:type="spellStart"/>
      <w:r>
        <w:rPr>
          <w:rFonts w:ascii="Arial" w:hAnsi="Arial" w:cs="Arial"/>
          <w:b/>
          <w:color w:val="000000" w:themeColor="text1"/>
          <w:sz w:val="20"/>
          <w:szCs w:val="20"/>
        </w:rPr>
        <w:t>elettrico*</w:t>
      </w:r>
      <w:proofErr w:type="spellEnd"/>
      <w:r>
        <w:rPr>
          <w:rFonts w:ascii="Arial" w:hAnsi="Arial" w:cs="Arial"/>
          <w:b/>
          <w:color w:val="000000" w:themeColor="text1"/>
          <w:sz w:val="20"/>
          <w:szCs w:val="20"/>
        </w:rPr>
        <w:t xml:space="preserve"> che dipenda dal sistema di riferimento</w:t>
      </w:r>
      <w:r>
        <w:rPr>
          <w:rFonts w:ascii="Arial" w:hAnsi="Arial" w:cs="Arial"/>
          <w:color w:val="000000" w:themeColor="text1"/>
          <w:sz w:val="20"/>
          <w:szCs w:val="20"/>
        </w:rPr>
        <w:t xml:space="preserve">. Inoltre (mi ripeto da sopra), </w:t>
      </w:r>
      <w:r>
        <w:rPr>
          <w:rFonts w:ascii="Arial" w:hAnsi="Arial" w:cs="Arial"/>
          <w:b/>
          <w:color w:val="000000" w:themeColor="text1"/>
          <w:sz w:val="20"/>
          <w:szCs w:val="20"/>
        </w:rPr>
        <w:t>questo campo elettrico è mai stato osservato direttamente?</w:t>
      </w:r>
      <w:r>
        <w:rPr>
          <w:rFonts w:ascii="Arial" w:hAnsi="Arial" w:cs="Arial"/>
          <w:color w:val="000000" w:themeColor="text1"/>
          <w:sz w:val="20"/>
          <w:szCs w:val="20"/>
        </w:rPr>
        <w:t xml:space="preserve"> Cioè posso mettere in moto dei magneti e misurare il campo elettrico da essi generato con qualcosa che non utilizzi una corrente elettrica indotta, né il moto degli elettroni? </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i/>
          <w:sz w:val="20"/>
          <w:szCs w:val="20"/>
        </w:rPr>
      </w:pPr>
      <w:r>
        <w:rPr>
          <w:rFonts w:ascii="Arial" w:hAnsi="Arial" w:cs="Arial"/>
          <w:i/>
          <w:sz w:val="20"/>
          <w:szCs w:val="20"/>
        </w:rPr>
        <w:t xml:space="preserve">ma per avvenire questo il filo deve risultare carico, mentre sappiamo che esso è neutro. Il filo percorso da corrente risulta essere neutro nel primo sistema di riferimento, dove il filo era fermo e l’elettrone si muoveva con velocità v; se osserviamo meglio ciò che accade notiamo che nel filo vi sono delle cariche positive ferme e degli elettroni in movimento che costituiscono la corrente elettrica. In questo sistema la densità di carica positiva e quella negativa sono uguali e quindi il filo risulta neutro e non genera nessun campo elettrico. Se ci mettiamo ora nel sistema di riferimento in cui l’elettrone è fermo, il filo risulta in movimento e quindi anche le cariche positive sono in moto e le cariche negative hanno una velocità diversa dalla precedente. </w:t>
      </w:r>
      <w:r>
        <w:rPr>
          <w:rFonts w:ascii="Arial" w:hAnsi="Arial" w:cs="Arial"/>
          <w:b/>
          <w:i/>
          <w:sz w:val="20"/>
          <w:szCs w:val="20"/>
        </w:rPr>
        <w:t>Una delle previsioni della teoria della relatività ristretta dice che la densità di carica dipende dal sistema di riferimento</w:t>
      </w:r>
      <w:r>
        <w:rPr>
          <w:rFonts w:ascii="Arial" w:hAnsi="Arial" w:cs="Arial"/>
          <w:i/>
          <w:sz w:val="20"/>
          <w:szCs w:val="20"/>
        </w:rPr>
        <w:t xml:space="preserve"> (questo perché mentre la carica è un invariante relativistico, il volume non lo è perché esso si contrae all’aumentare della velocità), quindi la densità delle cariche positive e quella delle cariche negative non si compensano più nel filo in moto e questo risulterà carico positivamente generando un campo elettrico che attira l’elettrone verso il filo. Questo vuol dire </w:t>
      </w:r>
      <w:r>
        <w:rPr>
          <w:rFonts w:ascii="Arial" w:hAnsi="Arial" w:cs="Arial"/>
          <w:b/>
          <w:i/>
          <w:sz w:val="20"/>
          <w:szCs w:val="20"/>
        </w:rPr>
        <w:t>che nel sistema di riferimento in moto è comparso un campo elettrico</w:t>
      </w:r>
      <w:r>
        <w:rPr>
          <w:rFonts w:ascii="Arial" w:hAnsi="Arial" w:cs="Arial"/>
          <w:i/>
          <w:sz w:val="20"/>
          <w:szCs w:val="20"/>
        </w:rPr>
        <w:t xml:space="preserve"> che non era presente nel primo sistema di riferimento, ed anche il campo magnetico B ha un valore diverso da quello che era presente nel sistema di riferimento in cui l’elettrone era in moto </w:t>
      </w:r>
    </w:p>
    <w:p w:rsidR="008B0509" w:rsidRDefault="008B0509" w:rsidP="008B0509">
      <w:pPr>
        <w:spacing w:after="0" w:line="240" w:lineRule="auto"/>
        <w:jc w:val="both"/>
        <w:rPr>
          <w:rFonts w:ascii="Arial" w:hAnsi="Arial" w:cs="Arial"/>
          <w:color w:val="000000" w:themeColor="text1"/>
          <w:sz w:val="20"/>
          <w:szCs w:val="20"/>
        </w:rPr>
      </w:pPr>
      <w:r>
        <w:rPr>
          <w:rFonts w:ascii="Arial" w:hAnsi="Arial" w:cs="Arial"/>
          <w:sz w:val="20"/>
          <w:szCs w:val="20"/>
        </w:rPr>
        <w:br/>
      </w:r>
      <w:r>
        <w:rPr>
          <w:rFonts w:ascii="Arial" w:hAnsi="Arial" w:cs="Arial"/>
          <w:color w:val="000000" w:themeColor="text1"/>
          <w:sz w:val="20"/>
          <w:szCs w:val="20"/>
        </w:rPr>
        <w:t xml:space="preserve">*** Quest'ultimo paragrafo mi pare assai intricato (e ci vedo sempre il cane che si morde la coda). Io credo che sia </w:t>
      </w:r>
      <w:r w:rsidRPr="00A25A2E">
        <w:rPr>
          <w:rFonts w:ascii="Arial" w:hAnsi="Arial" w:cs="Arial"/>
          <w:b/>
          <w:color w:val="000000" w:themeColor="text1"/>
          <w:sz w:val="20"/>
          <w:szCs w:val="20"/>
        </w:rPr>
        <w:t>lecito i</w:t>
      </w:r>
      <w:r>
        <w:rPr>
          <w:rFonts w:ascii="Arial" w:hAnsi="Arial" w:cs="Arial"/>
          <w:b/>
          <w:color w:val="000000" w:themeColor="text1"/>
          <w:sz w:val="20"/>
          <w:szCs w:val="20"/>
        </w:rPr>
        <w:t>potizzare che il campo elettrico non abbia ragion d'essere</w:t>
      </w:r>
      <w:r>
        <w:rPr>
          <w:rFonts w:ascii="Arial" w:hAnsi="Arial" w:cs="Arial"/>
          <w:color w:val="000000" w:themeColor="text1"/>
          <w:sz w:val="20"/>
          <w:szCs w:val="20"/>
        </w:rPr>
        <w:t xml:space="preserve">, e visto che il "sistema di riferimento" non deve avere conseguenze fisiche, provo a toglierlo di mezzo: nella sinistra metto una spira e nella destra un magnete, suppongo che le mie braccia siano in grado di avvertirmi di eventuali forze, quindi le informazioni nascono nell’unico "sistema di riferimento" esistente: mani, braccia, nervi e zucca, sono un tutt'uno. Per il principio di relatività di Galileo che io muova la sinistra o la destra (in modo simmetrico) nulla deve cambiare. </w:t>
      </w:r>
      <w:r>
        <w:rPr>
          <w:rFonts w:ascii="Arial" w:hAnsi="Arial" w:cs="Arial"/>
          <w:b/>
          <w:color w:val="000000" w:themeColor="text1"/>
          <w:sz w:val="20"/>
          <w:szCs w:val="20"/>
        </w:rPr>
        <w:t xml:space="preserve">Che cosa mi impedisce di immaginare le cose a questo modo? </w:t>
      </w:r>
      <w:r w:rsidRPr="009D5ACC">
        <w:rPr>
          <w:rFonts w:ascii="Arial" w:hAnsi="Arial" w:cs="Arial"/>
          <w:color w:val="000000" w:themeColor="text1"/>
          <w:sz w:val="20"/>
          <w:szCs w:val="20"/>
        </w:rPr>
        <w:t>(c</w:t>
      </w:r>
      <w:r>
        <w:rPr>
          <w:rFonts w:ascii="Arial" w:hAnsi="Arial" w:cs="Arial"/>
          <w:color w:val="000000" w:themeColor="text1"/>
          <w:sz w:val="20"/>
          <w:szCs w:val="20"/>
        </w:rPr>
        <w:t>he è poi quello che ho scritto  a pag. 1)</w:t>
      </w:r>
    </w:p>
    <w:p w:rsidR="008B0509" w:rsidRDefault="008B0509" w:rsidP="008B0509">
      <w:pPr>
        <w:spacing w:after="0" w:line="240" w:lineRule="auto"/>
        <w:jc w:val="both"/>
        <w:rPr>
          <w:rFonts w:ascii="Arial" w:hAnsi="Arial" w:cs="Arial"/>
          <w:i/>
          <w:sz w:val="20"/>
          <w:szCs w:val="20"/>
        </w:rPr>
      </w:pPr>
      <w:r>
        <w:rPr>
          <w:rFonts w:ascii="Arial" w:hAnsi="Arial" w:cs="Arial"/>
          <w:color w:val="0000FF"/>
          <w:sz w:val="20"/>
          <w:szCs w:val="20"/>
        </w:rPr>
        <w:br/>
      </w:r>
      <w:r>
        <w:rPr>
          <w:rFonts w:ascii="Arial" w:hAnsi="Arial" w:cs="Arial"/>
          <w:i/>
          <w:sz w:val="20"/>
          <w:szCs w:val="20"/>
        </w:rPr>
        <w:t xml:space="preserve">In conclusione possiamo dire che sia il campo magnetico che il campo elettrico sono due diverse manifestazioni del campo elettromagnetico, che viene descritto dando sei grandezze (le tre componenti del campo elettrico più le tre componenti del campo magnetico), che possono trasformarsi le une nelle altre cambiando il sistema di riferimento nel quale si osserva il fenomeno (così come succede alle componenti di un vettore  quando si ruota il sistema di riferimento). Il campo elettromagnetico è generato dalla cariche elettriche, le quali quando si muovono di moto accelerato, come in un’antenna, emettono delle onde </w:t>
      </w:r>
      <w:r>
        <w:rPr>
          <w:rFonts w:ascii="Arial" w:hAnsi="Arial" w:cs="Arial"/>
          <w:i/>
          <w:sz w:val="20"/>
          <w:szCs w:val="20"/>
        </w:rPr>
        <w:lastRenderedPageBreak/>
        <w:t>elettromagnetiche. Se invece esse sono ferme, o si muovono di moto rettilineo uniforme, esse generano nello spazio un campo elettromagnetico statico, che può apparire come un campo elettrico o come un campo magnetico o come una sovrapposizione di entrambi, a secondo del sistema di riferimento che scegliamo per osservare il fenomeno.</w:t>
      </w:r>
    </w:p>
    <w:p w:rsidR="008B0509" w:rsidRDefault="008B0509" w:rsidP="008B0509">
      <w:pPr>
        <w:spacing w:after="0" w:line="240" w:lineRule="auto"/>
        <w:jc w:val="both"/>
        <w:rPr>
          <w:rFonts w:ascii="Arial" w:hAnsi="Arial" w:cs="Arial"/>
          <w:i/>
          <w:sz w:val="20"/>
          <w:szCs w:val="20"/>
        </w:rPr>
      </w:pPr>
      <w:r>
        <w:rPr>
          <w:rFonts w:ascii="Arial" w:hAnsi="Arial" w:cs="Arial"/>
          <w:b/>
          <w:i/>
          <w:sz w:val="20"/>
          <w:szCs w:val="20"/>
        </w:rPr>
        <w:t>------------------------------------------------------------------------------------------------------------------------------------------------</w:t>
      </w:r>
    </w:p>
    <w:p w:rsidR="008B0509" w:rsidRDefault="008B0509" w:rsidP="008B0509">
      <w:pPr>
        <w:spacing w:after="0" w:line="240" w:lineRule="auto"/>
        <w:jc w:val="both"/>
        <w:rPr>
          <w:rFonts w:ascii="Arial" w:hAnsi="Arial" w:cs="Arial"/>
          <w:sz w:val="20"/>
          <w:szCs w:val="20"/>
        </w:rPr>
      </w:pPr>
    </w:p>
    <w:p w:rsidR="008B0509" w:rsidRDefault="008B0509" w:rsidP="008B0509">
      <w:pPr>
        <w:jc w:val="both"/>
        <w:rPr>
          <w:rFonts w:ascii="Arial" w:hAnsi="Arial" w:cs="Arial"/>
          <w:color w:val="000000" w:themeColor="text1"/>
          <w:sz w:val="20"/>
          <w:szCs w:val="20"/>
        </w:rPr>
      </w:pPr>
      <w:r>
        <w:rPr>
          <w:rFonts w:ascii="Arial" w:hAnsi="Arial" w:cs="Arial"/>
          <w:b/>
          <w:sz w:val="20"/>
          <w:szCs w:val="20"/>
        </w:rPr>
        <w:t xml:space="preserve">Mi sembra veramente tutto molto complicato </w:t>
      </w:r>
      <w:r>
        <w:rPr>
          <w:rFonts w:ascii="Arial" w:hAnsi="Arial" w:cs="Arial"/>
          <w:sz w:val="20"/>
          <w:szCs w:val="20"/>
        </w:rPr>
        <w:t xml:space="preserve">(si veda in Appendice-4 il divenire storico della questione) </w:t>
      </w:r>
      <w:r>
        <w:rPr>
          <w:rFonts w:ascii="Arial" w:hAnsi="Arial" w:cs="Arial"/>
          <w:b/>
          <w:sz w:val="20"/>
          <w:szCs w:val="20"/>
        </w:rPr>
        <w:t xml:space="preserve">pare tutto dipendere da un "campo elettrico"  forse non osservabile </w:t>
      </w:r>
      <w:r>
        <w:rPr>
          <w:rFonts w:ascii="Arial" w:hAnsi="Arial" w:cs="Arial"/>
          <w:sz w:val="20"/>
          <w:szCs w:val="20"/>
        </w:rPr>
        <w:t>(riferito ai magneti in movimento)</w:t>
      </w:r>
      <w:r>
        <w:rPr>
          <w:rFonts w:ascii="Arial" w:hAnsi="Arial" w:cs="Arial"/>
          <w:b/>
          <w:sz w:val="20"/>
          <w:szCs w:val="20"/>
        </w:rPr>
        <w:t xml:space="preserve"> e in contraddizione col principio "quello che accade in natura non può dipendere dalla scelta del sistema di riferimento" </w:t>
      </w:r>
      <w:r>
        <w:rPr>
          <w:rFonts w:ascii="Arial" w:hAnsi="Arial" w:cs="Arial"/>
          <w:sz w:val="20"/>
          <w:szCs w:val="20"/>
        </w:rPr>
        <w:t>(sintesi delle parole di Einstein: “Le leggi secondo le quali evolvono gli stati dei sistemi fisici sono indipendenti da quale di due sistemi di ordinate che si trovino uno rispetto all’altro in moto traslatorio uniforme queste evoluzioni di stato siano osservate.</w:t>
      </w:r>
      <w:r>
        <w:rPr>
          <w:rFonts w:ascii="Arial" w:hAnsi="Arial" w:cs="Arial"/>
          <w:color w:val="000000" w:themeColor="text1"/>
          <w:sz w:val="20"/>
          <w:szCs w:val="20"/>
        </w:rPr>
        <w:t>” Frase, forse un po’ ingarbugliata, che si legge sempre nell’ ”elettronica dei corpi in movimento” del 1905 )</w:t>
      </w:r>
    </w:p>
    <w:p w:rsidR="008B0509" w:rsidRDefault="008B0509" w:rsidP="008B0509">
      <w:pPr>
        <w:spacing w:after="0" w:line="240" w:lineRule="auto"/>
        <w:jc w:val="both"/>
        <w:rPr>
          <w:rFonts w:ascii="Arial" w:hAnsi="Arial" w:cs="Arial"/>
          <w:b/>
          <w:sz w:val="20"/>
          <w:szCs w:val="20"/>
        </w:rPr>
      </w:pPr>
      <w:r>
        <w:rPr>
          <w:rFonts w:ascii="Arial" w:hAnsi="Arial" w:cs="Arial"/>
          <w:color w:val="000000" w:themeColor="text1"/>
          <w:sz w:val="20"/>
          <w:szCs w:val="20"/>
        </w:rPr>
        <w:t xml:space="preserve">Sottoposi la questione ad un forum di fisici e uno di essi si tradì: </w:t>
      </w:r>
      <w:r>
        <w:rPr>
          <w:rFonts w:ascii="Arial" w:hAnsi="Arial" w:cs="Arial"/>
          <w:i/>
          <w:sz w:val="20"/>
          <w:szCs w:val="20"/>
        </w:rPr>
        <w:t xml:space="preserve">“… per capire che cosa significa: "quello che accade in natura non può dipendere dalla scelta del sistema di riferimento", perlomeno riguardo all'elettrodinamica (e buona parte della meccanica) </w:t>
      </w:r>
      <w:r>
        <w:rPr>
          <w:rFonts w:ascii="Arial" w:hAnsi="Arial" w:cs="Arial"/>
          <w:b/>
          <w:i/>
          <w:sz w:val="20"/>
          <w:szCs w:val="20"/>
        </w:rPr>
        <w:t xml:space="preserve">DEVI usare la </w:t>
      </w:r>
      <w:proofErr w:type="spellStart"/>
      <w:r>
        <w:rPr>
          <w:rFonts w:ascii="Arial" w:hAnsi="Arial" w:cs="Arial"/>
          <w:b/>
          <w:i/>
          <w:sz w:val="20"/>
          <w:szCs w:val="20"/>
        </w:rPr>
        <w:t>Relativita'</w:t>
      </w:r>
      <w:proofErr w:type="spellEnd"/>
      <w:r>
        <w:rPr>
          <w:rFonts w:ascii="Arial" w:hAnsi="Arial" w:cs="Arial"/>
          <w:b/>
          <w:i/>
          <w:sz w:val="20"/>
          <w:szCs w:val="20"/>
        </w:rPr>
        <w:t xml:space="preserve"> </w:t>
      </w:r>
      <w:proofErr w:type="spellStart"/>
      <w:r>
        <w:rPr>
          <w:rFonts w:ascii="Arial" w:hAnsi="Arial" w:cs="Arial"/>
          <w:b/>
          <w:i/>
          <w:sz w:val="20"/>
          <w:szCs w:val="20"/>
        </w:rPr>
        <w:t>Ristretta…</w:t>
      </w:r>
      <w:proofErr w:type="spellEnd"/>
      <w:r>
        <w:rPr>
          <w:rFonts w:ascii="Arial" w:hAnsi="Arial" w:cs="Arial"/>
          <w:i/>
          <w:sz w:val="20"/>
          <w:szCs w:val="20"/>
        </w:rPr>
        <w:t xml:space="preserve">” </w:t>
      </w:r>
      <w:r>
        <w:rPr>
          <w:rFonts w:ascii="Arial" w:hAnsi="Arial" w:cs="Arial"/>
          <w:sz w:val="20"/>
          <w:szCs w:val="20"/>
        </w:rPr>
        <w:t xml:space="preserve">confermando (almeno a mio giudizio) che si trattava della </w:t>
      </w:r>
      <w:r>
        <w:rPr>
          <w:rFonts w:ascii="Arial" w:hAnsi="Arial" w:cs="Arial"/>
          <w:b/>
          <w:sz w:val="20"/>
          <w:szCs w:val="20"/>
        </w:rPr>
        <w:t xml:space="preserve"> classica dimostrazione circolare. </w:t>
      </w:r>
    </w:p>
    <w:p w:rsidR="008B0509" w:rsidRDefault="008B0509" w:rsidP="008B0509">
      <w:pPr>
        <w:spacing w:after="0" w:line="240" w:lineRule="auto"/>
        <w:jc w:val="both"/>
        <w:rPr>
          <w:rFonts w:ascii="Arial" w:hAnsi="Arial" w:cs="Arial"/>
          <w:i/>
          <w:sz w:val="20"/>
          <w:szCs w:val="20"/>
        </w:rPr>
      </w:pPr>
    </w:p>
    <w:p w:rsidR="008B0509" w:rsidRDefault="008B0509" w:rsidP="008B0509">
      <w:pPr>
        <w:spacing w:after="0" w:line="240" w:lineRule="auto"/>
        <w:jc w:val="both"/>
        <w:rPr>
          <w:rFonts w:ascii="Arial" w:hAnsi="Arial" w:cs="Arial"/>
          <w:sz w:val="20"/>
          <w:szCs w:val="20"/>
        </w:rPr>
      </w:pPr>
      <w:r>
        <w:rPr>
          <w:rFonts w:ascii="Arial" w:hAnsi="Arial" w:cs="Arial"/>
          <w:sz w:val="20"/>
          <w:szCs w:val="20"/>
        </w:rPr>
        <w:t>Perciò la Relatività Ristretta sarà certamente sacrosanta, ma devo dire:</w:t>
      </w:r>
    </w:p>
    <w:p w:rsidR="008B0509" w:rsidRDefault="008B0509" w:rsidP="008B0509">
      <w:pPr>
        <w:spacing w:after="0" w:line="240" w:lineRule="auto"/>
        <w:jc w:val="both"/>
        <w:rPr>
          <w:rFonts w:ascii="Arial" w:hAnsi="Arial" w:cs="Arial"/>
          <w:sz w:val="20"/>
          <w:szCs w:val="20"/>
        </w:rPr>
      </w:pPr>
      <w:r>
        <w:rPr>
          <w:rFonts w:ascii="Arial" w:hAnsi="Arial" w:cs="Arial"/>
          <w:sz w:val="20"/>
          <w:szCs w:val="20"/>
        </w:rPr>
        <w:t>a-  non vedo asimmetrie da sanare nel fenomeno dell’induzione</w:t>
      </w:r>
    </w:p>
    <w:p w:rsidR="008B0509" w:rsidRDefault="008B0509" w:rsidP="008B0509">
      <w:pPr>
        <w:spacing w:after="0" w:line="240" w:lineRule="auto"/>
        <w:jc w:val="both"/>
        <w:rPr>
          <w:rFonts w:ascii="Arial" w:hAnsi="Arial" w:cs="Arial"/>
          <w:sz w:val="20"/>
          <w:szCs w:val="20"/>
        </w:rPr>
      </w:pPr>
      <w:r>
        <w:rPr>
          <w:rFonts w:ascii="Arial" w:hAnsi="Arial" w:cs="Arial"/>
          <w:sz w:val="20"/>
          <w:szCs w:val="20"/>
        </w:rPr>
        <w:t>b-  la sua logica è afflitta  da un ragionamento circolare</w:t>
      </w:r>
    </w:p>
    <w:p w:rsidR="008B0509" w:rsidRDefault="008B0509" w:rsidP="008B0509">
      <w:pPr>
        <w:spacing w:after="0" w:line="240" w:lineRule="auto"/>
        <w:jc w:val="both"/>
        <w:rPr>
          <w:rFonts w:ascii="Arial" w:hAnsi="Arial" w:cs="Arial"/>
          <w:color w:val="000000" w:themeColor="text1"/>
          <w:sz w:val="20"/>
          <w:szCs w:val="20"/>
        </w:rPr>
      </w:pPr>
    </w:p>
    <w:p w:rsidR="008B0509" w:rsidRDefault="008B0509" w:rsidP="008B0509">
      <w:pPr>
        <w:spacing w:after="0" w:line="240" w:lineRule="auto"/>
        <w:jc w:val="both"/>
        <w:rPr>
          <w:rFonts w:ascii="Arial" w:hAnsi="Arial" w:cs="Arial"/>
          <w:iCs/>
          <w:spacing w:val="4"/>
          <w:sz w:val="20"/>
          <w:szCs w:val="20"/>
        </w:rPr>
      </w:pPr>
      <w:r>
        <w:rPr>
          <w:rFonts w:ascii="Arial" w:hAnsi="Arial" w:cs="Arial"/>
          <w:color w:val="000000" w:themeColor="text1"/>
          <w:sz w:val="20"/>
          <w:szCs w:val="20"/>
        </w:rPr>
        <w:t xml:space="preserve">Quanto alla costanza della velocità della luce anche rispetto alla velocità dell’osservatore si invocano </w:t>
      </w:r>
      <w:r>
        <w:rPr>
          <w:rFonts w:ascii="Arial" w:hAnsi="Arial" w:cs="Arial"/>
          <w:iCs/>
          <w:spacing w:val="4"/>
          <w:sz w:val="20"/>
          <w:szCs w:val="20"/>
        </w:rPr>
        <w:t xml:space="preserve">le equazioni di Maxwell, ma in quelle equazioni la velocità dell’osservatore non è stata neppure presa in considerazione (cosa confermata da un professore specialista in RR). E’ poi vero che finora nessuno ha mai visto c variare, così come è dimostrato che gli orologi in volo ritardano e che i muoni campano più a lungo, che il GPS eccetera </w:t>
      </w:r>
      <w:proofErr w:type="spellStart"/>
      <w:r>
        <w:rPr>
          <w:rFonts w:ascii="Arial" w:hAnsi="Arial" w:cs="Arial"/>
          <w:iCs/>
          <w:spacing w:val="4"/>
          <w:sz w:val="20"/>
          <w:szCs w:val="20"/>
        </w:rPr>
        <w:t>eccetera</w:t>
      </w:r>
      <w:proofErr w:type="spellEnd"/>
      <w:r>
        <w:rPr>
          <w:rFonts w:ascii="Arial" w:hAnsi="Arial" w:cs="Arial"/>
          <w:iCs/>
          <w:spacing w:val="4"/>
          <w:sz w:val="20"/>
          <w:szCs w:val="20"/>
        </w:rPr>
        <w:t xml:space="preserve">, ma tutto questo si spiega, mi pare, con le trasformazioni di </w:t>
      </w:r>
      <w:proofErr w:type="spellStart"/>
      <w:r>
        <w:rPr>
          <w:rFonts w:ascii="Arial" w:hAnsi="Arial" w:cs="Arial"/>
          <w:iCs/>
          <w:spacing w:val="4"/>
          <w:sz w:val="20"/>
          <w:szCs w:val="20"/>
        </w:rPr>
        <w:t>Lorentz</w:t>
      </w:r>
      <w:proofErr w:type="spellEnd"/>
      <w:r>
        <w:rPr>
          <w:rFonts w:ascii="Arial" w:hAnsi="Arial" w:cs="Arial"/>
          <w:iCs/>
          <w:spacing w:val="4"/>
          <w:sz w:val="20"/>
          <w:szCs w:val="20"/>
        </w:rPr>
        <w:t xml:space="preserve">: </w:t>
      </w:r>
      <w:r>
        <w:rPr>
          <w:rFonts w:ascii="Arial" w:hAnsi="Arial" w:cs="Arial"/>
          <w:b/>
          <w:iCs/>
          <w:spacing w:val="4"/>
          <w:sz w:val="20"/>
          <w:szCs w:val="20"/>
        </w:rPr>
        <w:t>c’è qualche conferma della RR che non dipenda da dette trasformazioni?</w:t>
      </w:r>
      <w:r>
        <w:rPr>
          <w:rFonts w:ascii="Arial" w:hAnsi="Arial" w:cs="Arial"/>
          <w:iCs/>
          <w:spacing w:val="4"/>
          <w:sz w:val="20"/>
          <w:szCs w:val="20"/>
        </w:rPr>
        <w:t xml:space="preserve"> </w:t>
      </w:r>
    </w:p>
    <w:p w:rsidR="008B0509" w:rsidRDefault="008B0509" w:rsidP="008B0509">
      <w:pPr>
        <w:spacing w:after="0" w:line="240" w:lineRule="auto"/>
        <w:jc w:val="both"/>
        <w:rPr>
          <w:rFonts w:ascii="Arial" w:hAnsi="Arial" w:cs="Arial"/>
          <w:iCs/>
          <w:spacing w:val="4"/>
          <w:sz w:val="20"/>
          <w:szCs w:val="20"/>
        </w:rPr>
      </w:pPr>
    </w:p>
    <w:p w:rsidR="008B0509" w:rsidRPr="003B7744" w:rsidRDefault="008B0509" w:rsidP="008B0509">
      <w:pPr>
        <w:spacing w:after="0" w:line="240" w:lineRule="auto"/>
        <w:jc w:val="both"/>
        <w:rPr>
          <w:rFonts w:ascii="Arial" w:hAnsi="Arial" w:cs="Arial"/>
          <w:iCs/>
          <w:color w:val="FF0000"/>
          <w:spacing w:val="4"/>
          <w:sz w:val="20"/>
          <w:szCs w:val="20"/>
        </w:rPr>
      </w:pPr>
      <w:r>
        <w:rPr>
          <w:rFonts w:ascii="Arial" w:hAnsi="Arial" w:cs="Arial"/>
          <w:iCs/>
          <w:spacing w:val="4"/>
          <w:sz w:val="20"/>
          <w:szCs w:val="20"/>
        </w:rPr>
        <w:t xml:space="preserve">Se non c’è, perché non posso allora accettare le trasformazioni come proposte prima della RR? La matematica è identica, inoltre pare che la teoria dell’etere di </w:t>
      </w:r>
      <w:proofErr w:type="spellStart"/>
      <w:r>
        <w:rPr>
          <w:rFonts w:ascii="Arial" w:hAnsi="Arial" w:cs="Arial"/>
          <w:iCs/>
          <w:spacing w:val="4"/>
          <w:sz w:val="20"/>
          <w:szCs w:val="20"/>
        </w:rPr>
        <w:t>Lorentz</w:t>
      </w:r>
      <w:proofErr w:type="spellEnd"/>
      <w:r>
        <w:rPr>
          <w:rFonts w:ascii="Arial" w:hAnsi="Arial" w:cs="Arial"/>
          <w:iCs/>
          <w:spacing w:val="4"/>
          <w:sz w:val="20"/>
          <w:szCs w:val="20"/>
        </w:rPr>
        <w:t xml:space="preserve"> sia </w:t>
      </w:r>
      <w:proofErr w:type="spellStart"/>
      <w:r>
        <w:rPr>
          <w:rFonts w:ascii="Arial" w:hAnsi="Arial" w:cs="Arial"/>
          <w:iCs/>
          <w:spacing w:val="4"/>
          <w:sz w:val="20"/>
          <w:szCs w:val="20"/>
        </w:rPr>
        <w:t>predittivamente</w:t>
      </w:r>
      <w:proofErr w:type="spellEnd"/>
      <w:r>
        <w:rPr>
          <w:rFonts w:ascii="Arial" w:hAnsi="Arial" w:cs="Arial"/>
          <w:iCs/>
          <w:spacing w:val="4"/>
          <w:sz w:val="20"/>
          <w:szCs w:val="20"/>
        </w:rPr>
        <w:t xml:space="preserve"> equivalente alla RR. </w:t>
      </w:r>
      <w:r w:rsidRPr="003B7744">
        <w:rPr>
          <w:rFonts w:ascii="Arial" w:hAnsi="Arial" w:cs="Arial"/>
          <w:iCs/>
          <w:color w:val="FF0000"/>
          <w:spacing w:val="4"/>
          <w:sz w:val="20"/>
          <w:szCs w:val="20"/>
        </w:rPr>
        <w:t xml:space="preserve">Nessuno poi mi ha detto cosa si osserva o cosa si derivi dalla RR che non dipenda dalle trasformazioni di </w:t>
      </w:r>
      <w:proofErr w:type="spellStart"/>
      <w:r w:rsidRPr="003B7744">
        <w:rPr>
          <w:rFonts w:ascii="Arial" w:hAnsi="Arial" w:cs="Arial"/>
          <w:iCs/>
          <w:color w:val="FF0000"/>
          <w:spacing w:val="4"/>
          <w:sz w:val="20"/>
          <w:szCs w:val="20"/>
        </w:rPr>
        <w:t>Lorentz</w:t>
      </w:r>
      <w:proofErr w:type="spellEnd"/>
      <w:r w:rsidRPr="003B7744">
        <w:rPr>
          <w:rFonts w:ascii="Arial" w:hAnsi="Arial" w:cs="Arial"/>
          <w:iCs/>
          <w:color w:val="FF0000"/>
          <w:spacing w:val="4"/>
          <w:sz w:val="20"/>
          <w:szCs w:val="20"/>
        </w:rPr>
        <w:t xml:space="preserve">. </w:t>
      </w:r>
    </w:p>
    <w:p w:rsidR="008B0509" w:rsidRDefault="008B0509" w:rsidP="008B0509">
      <w:pPr>
        <w:spacing w:after="0" w:line="240" w:lineRule="auto"/>
        <w:jc w:val="both"/>
        <w:rPr>
          <w:rFonts w:ascii="Arial" w:hAnsi="Arial" w:cs="Arial"/>
          <w:iCs/>
          <w:spacing w:val="4"/>
          <w:sz w:val="20"/>
          <w:szCs w:val="20"/>
        </w:rPr>
      </w:pPr>
    </w:p>
    <w:p w:rsidR="008B0509" w:rsidRPr="003B7744" w:rsidRDefault="008B0509" w:rsidP="008B0509">
      <w:pPr>
        <w:pStyle w:val="NormaleWeb"/>
        <w:spacing w:before="0" w:beforeAutospacing="0" w:after="0" w:afterAutospacing="0"/>
        <w:jc w:val="both"/>
        <w:rPr>
          <w:rFonts w:ascii="Arial" w:hAnsi="Arial" w:cs="Arial"/>
          <w:color w:val="FF0000"/>
          <w:sz w:val="20"/>
          <w:szCs w:val="20"/>
        </w:rPr>
      </w:pPr>
      <w:r w:rsidRPr="00907FFE">
        <w:rPr>
          <w:rFonts w:ascii="Arial" w:hAnsi="Arial" w:cs="Arial"/>
          <w:iCs/>
          <w:spacing w:val="4"/>
          <w:sz w:val="20"/>
          <w:szCs w:val="20"/>
        </w:rPr>
        <w:t>Per la verità</w:t>
      </w:r>
      <w:r w:rsidRPr="00907FFE">
        <w:rPr>
          <w:rFonts w:ascii="Arial" w:hAnsi="Arial" w:cs="Arial"/>
          <w:sz w:val="20"/>
          <w:szCs w:val="20"/>
        </w:rPr>
        <w:t xml:space="preserve"> Colin Bruce in "Sherlock H. e i misteri della scienza" scrive a pag. 323: </w:t>
      </w:r>
      <w:r w:rsidRPr="00F12EF5">
        <w:rPr>
          <w:rFonts w:ascii="Arial" w:hAnsi="Arial" w:cs="Arial"/>
          <w:i/>
          <w:sz w:val="20"/>
          <w:szCs w:val="20"/>
        </w:rPr>
        <w:t>"Le trasformazioni della relatività speciale sembrarono inizialmente solo un utile artificio matematico, ma finirono per portare alla fondamentale scoperta che la massa non è che una forma di energia.”</w:t>
      </w:r>
      <w:r w:rsidRPr="00907FFE">
        <w:rPr>
          <w:rFonts w:ascii="Arial" w:hAnsi="Arial" w:cs="Arial"/>
          <w:sz w:val="20"/>
          <w:szCs w:val="20"/>
        </w:rPr>
        <w:t xml:space="preserve"> Ma nel capitolo 8 Bruce aveva mostrato la derivazione di </w:t>
      </w:r>
      <w:proofErr w:type="spellStart"/>
      <w:r w:rsidRPr="00907FFE">
        <w:rPr>
          <w:rFonts w:ascii="Arial" w:hAnsi="Arial" w:cs="Arial"/>
          <w:sz w:val="20"/>
          <w:szCs w:val="20"/>
        </w:rPr>
        <w:t>E=mcquadro</w:t>
      </w:r>
      <w:proofErr w:type="spellEnd"/>
      <w:r w:rsidRPr="00907FFE">
        <w:rPr>
          <w:rFonts w:ascii="Arial" w:hAnsi="Arial" w:cs="Arial"/>
          <w:sz w:val="20"/>
          <w:szCs w:val="20"/>
        </w:rPr>
        <w:t xml:space="preserve"> (</w:t>
      </w:r>
      <w:hyperlink r:id="rId22" w:history="1">
        <w:r w:rsidRPr="00907FFE">
          <w:rPr>
            <w:rStyle w:val="Collegamentoipertestuale"/>
            <w:rFonts w:ascii="Arial" w:hAnsi="Arial" w:cs="Arial"/>
            <w:sz w:val="20"/>
            <w:szCs w:val="20"/>
          </w:rPr>
          <w:t>http://digilander.libero.it/gino333/bruce.jpg</w:t>
        </w:r>
      </w:hyperlink>
      <w:r w:rsidRPr="00907FFE">
        <w:rPr>
          <w:rFonts w:ascii="Arial" w:hAnsi="Arial" w:cs="Arial"/>
          <w:sz w:val="20"/>
          <w:szCs w:val="20"/>
        </w:rPr>
        <w:t xml:space="preserve">) dove non vedo né le trasformazioni né qualcosa che mi </w:t>
      </w:r>
      <w:r>
        <w:rPr>
          <w:rFonts w:ascii="Arial" w:hAnsi="Arial" w:cs="Arial"/>
          <w:sz w:val="20"/>
          <w:szCs w:val="20"/>
        </w:rPr>
        <w:t>r</w:t>
      </w:r>
      <w:r w:rsidRPr="00907FFE">
        <w:rPr>
          <w:rFonts w:ascii="Arial" w:hAnsi="Arial" w:cs="Arial"/>
          <w:sz w:val="20"/>
          <w:szCs w:val="20"/>
        </w:rPr>
        <w:t xml:space="preserve">icordi la RR </w:t>
      </w:r>
      <w:r>
        <w:rPr>
          <w:rFonts w:ascii="Arial" w:hAnsi="Arial" w:cs="Arial"/>
          <w:sz w:val="20"/>
          <w:szCs w:val="20"/>
        </w:rPr>
        <w:t>(</w:t>
      </w:r>
      <w:r w:rsidRPr="00907FFE">
        <w:rPr>
          <w:rFonts w:ascii="Arial" w:hAnsi="Arial" w:cs="Arial"/>
          <w:sz w:val="20"/>
          <w:szCs w:val="20"/>
        </w:rPr>
        <w:t>sembra solo collegata al fatto che secondo Maxwell la quantità di moto di un raggio di luce è pari alla sua energia diviso la velocità c</w:t>
      </w:r>
      <w:r>
        <w:rPr>
          <w:rFonts w:ascii="Arial" w:hAnsi="Arial" w:cs="Arial"/>
          <w:sz w:val="20"/>
          <w:szCs w:val="20"/>
        </w:rPr>
        <w:t>)</w:t>
      </w:r>
      <w:r w:rsidRPr="00907FFE">
        <w:rPr>
          <w:rFonts w:ascii="Arial" w:hAnsi="Arial" w:cs="Arial"/>
          <w:sz w:val="20"/>
          <w:szCs w:val="20"/>
        </w:rPr>
        <w:t>. Eppure moltissimi dicono che la</w:t>
      </w:r>
      <w:r>
        <w:rPr>
          <w:rFonts w:ascii="Arial" w:hAnsi="Arial" w:cs="Arial"/>
          <w:sz w:val="20"/>
          <w:szCs w:val="20"/>
        </w:rPr>
        <w:t xml:space="preserve"> bomba atomica dimostra che </w:t>
      </w:r>
      <w:r w:rsidRPr="00907FFE">
        <w:rPr>
          <w:rFonts w:ascii="Arial" w:hAnsi="Arial" w:cs="Arial"/>
          <w:sz w:val="20"/>
          <w:szCs w:val="20"/>
        </w:rPr>
        <w:t>Relatività è giustissima</w:t>
      </w:r>
      <w:r>
        <w:rPr>
          <w:rFonts w:ascii="Arial" w:hAnsi="Arial" w:cs="Arial"/>
          <w:sz w:val="20"/>
          <w:szCs w:val="20"/>
        </w:rPr>
        <w:t>.</w:t>
      </w:r>
      <w:r w:rsidRPr="00907FFE">
        <w:rPr>
          <w:rFonts w:ascii="Arial" w:hAnsi="Arial" w:cs="Arial"/>
          <w:sz w:val="20"/>
          <w:szCs w:val="20"/>
        </w:rPr>
        <w:t xml:space="preserve">  </w:t>
      </w:r>
      <w:r w:rsidRPr="003B7744">
        <w:rPr>
          <w:rFonts w:ascii="Arial" w:hAnsi="Arial" w:cs="Arial"/>
          <w:color w:val="FF0000"/>
          <w:sz w:val="20"/>
          <w:szCs w:val="20"/>
        </w:rPr>
        <w:t>O io non ho capito niente, oppure il collegamento fisico-matematico è sostituito da figura fisica di Einstein in persona.</w:t>
      </w:r>
    </w:p>
    <w:p w:rsidR="008B0509" w:rsidRPr="003B7744" w:rsidRDefault="008B0509" w:rsidP="008B0509">
      <w:pPr>
        <w:pStyle w:val="NormaleWeb"/>
        <w:spacing w:before="0" w:beforeAutospacing="0" w:after="0" w:afterAutospacing="0"/>
        <w:jc w:val="both"/>
        <w:rPr>
          <w:rFonts w:ascii="Arial" w:hAnsi="Arial" w:cs="Arial"/>
          <w:color w:val="FF0000"/>
          <w:sz w:val="20"/>
          <w:szCs w:val="20"/>
        </w:rPr>
      </w:pPr>
    </w:p>
    <w:p w:rsidR="008B0509" w:rsidRDefault="008B0509" w:rsidP="008B0509">
      <w:pPr>
        <w:pStyle w:val="NormaleWeb"/>
        <w:spacing w:before="0" w:beforeAutospacing="0" w:after="0" w:afterAutospacing="0"/>
        <w:jc w:val="both"/>
        <w:rPr>
          <w:rFonts w:ascii="Arial" w:hAnsi="Arial" w:cs="Arial"/>
          <w:sz w:val="20"/>
          <w:szCs w:val="20"/>
        </w:rPr>
      </w:pPr>
      <w:r>
        <w:rPr>
          <w:rFonts w:ascii="Arial" w:hAnsi="Arial" w:cs="Arial"/>
          <w:sz w:val="20"/>
          <w:szCs w:val="20"/>
        </w:rPr>
        <w:t xml:space="preserve">Inutile ricordare che </w:t>
      </w:r>
      <w:proofErr w:type="spellStart"/>
      <w:r>
        <w:rPr>
          <w:rFonts w:ascii="Arial" w:hAnsi="Arial" w:cs="Arial"/>
          <w:sz w:val="20"/>
          <w:szCs w:val="20"/>
        </w:rPr>
        <w:t>Einstein-Infeld</w:t>
      </w:r>
      <w:proofErr w:type="spellEnd"/>
      <w:r>
        <w:rPr>
          <w:rFonts w:ascii="Arial" w:hAnsi="Arial" w:cs="Arial"/>
          <w:sz w:val="20"/>
          <w:szCs w:val="20"/>
        </w:rPr>
        <w:t xml:space="preserve"> in “L’evoluzione della fisica” si mostreranno assai più disponibili sull’etere e aggiungo da </w:t>
      </w:r>
      <w:hyperlink r:id="rId23" w:history="1">
        <w:r w:rsidRPr="008C1065">
          <w:rPr>
            <w:rStyle w:val="Collegamentoipertestuale"/>
            <w:i/>
          </w:rPr>
          <w:t>https://it.wikipedia.org/wiki/Etere_luminifero</w:t>
        </w:r>
      </w:hyperlink>
      <w:r w:rsidRPr="008C1065">
        <w:rPr>
          <w:i/>
        </w:rPr>
        <w:t xml:space="preserve"> ...Einstein, tuttavia, riconoscerà di avere in tal modo sostituito l'antico concetto di etere con una nuova concezione dello spazio pur sempre dotato di sue specifiche proprietà fisiche, uno spazio che consiste cioè nella struttura quadrimensionale dello spaziotempo </w:t>
      </w:r>
      <w:r w:rsidRPr="008C1065">
        <w:rPr>
          <w:i/>
          <w:sz w:val="23"/>
          <w:szCs w:val="23"/>
        </w:rPr>
        <w:t>« Sarebbe stato più corretto se nelle mie prime pubblicazioni mi fossi limitato a sottolineare l'impossibilità di misurare la velocità dell'etere, invece di sostenere soprattutto la sua non esistenza. Ora comprendo che con la parola etere non si intende nient'altro che la necessità di rappresentare lo spazio come portatore di proprietà fisiche. »(</w:t>
      </w:r>
      <w:r w:rsidRPr="008C1065">
        <w:rPr>
          <w:i/>
          <w:sz w:val="20"/>
          <w:szCs w:val="20"/>
        </w:rPr>
        <w:t xml:space="preserve">Albert Einstein, da una lettera a </w:t>
      </w:r>
      <w:proofErr w:type="spellStart"/>
      <w:r w:rsidRPr="008C1065">
        <w:rPr>
          <w:i/>
          <w:sz w:val="20"/>
          <w:szCs w:val="20"/>
        </w:rPr>
        <w:t>A</w:t>
      </w:r>
      <w:proofErr w:type="spellEnd"/>
      <w:r w:rsidRPr="008C1065">
        <w:rPr>
          <w:i/>
          <w:sz w:val="20"/>
          <w:szCs w:val="20"/>
        </w:rPr>
        <w:t xml:space="preserve">. H. </w:t>
      </w:r>
      <w:proofErr w:type="spellStart"/>
      <w:r w:rsidRPr="008C1065">
        <w:rPr>
          <w:i/>
          <w:sz w:val="20"/>
          <w:szCs w:val="20"/>
        </w:rPr>
        <w:t>Lorentz</w:t>
      </w:r>
      <w:proofErr w:type="spellEnd"/>
      <w:r w:rsidRPr="008C1065">
        <w:rPr>
          <w:i/>
          <w:sz w:val="20"/>
          <w:szCs w:val="20"/>
        </w:rPr>
        <w:t>, 1919</w:t>
      </w:r>
      <w:r w:rsidRPr="008C1065">
        <w:rPr>
          <w:i/>
          <w:sz w:val="23"/>
          <w:szCs w:val="23"/>
        </w:rPr>
        <w:t>)</w:t>
      </w:r>
      <w:r w:rsidRPr="008C1065">
        <w:rPr>
          <w:i/>
        </w:rPr>
        <w:t xml:space="preserve"> Negare l'etere condurrebbe, secondo Einstein, a «supporre che lo spazio vuoto non possieda alcuna proprietà fisica, il che è in disaccordo con le esperienze fondamentali della meccanica» (</w:t>
      </w:r>
      <w:proofErr w:type="spellStart"/>
      <w:r w:rsidRPr="008C1065">
        <w:rPr>
          <w:i/>
          <w:iCs/>
          <w:sz w:val="20"/>
          <w:szCs w:val="20"/>
        </w:rPr>
        <w:t>Grundgedanken</w:t>
      </w:r>
      <w:proofErr w:type="spellEnd"/>
      <w:r w:rsidRPr="008C1065">
        <w:rPr>
          <w:i/>
          <w:iCs/>
          <w:sz w:val="20"/>
          <w:szCs w:val="20"/>
        </w:rPr>
        <w:t xml:space="preserve"> und </w:t>
      </w:r>
      <w:proofErr w:type="spellStart"/>
      <w:r w:rsidRPr="008C1065">
        <w:rPr>
          <w:i/>
          <w:iCs/>
          <w:sz w:val="20"/>
          <w:szCs w:val="20"/>
        </w:rPr>
        <w:t>Methoden</w:t>
      </w:r>
      <w:proofErr w:type="spellEnd"/>
      <w:r w:rsidRPr="008C1065">
        <w:rPr>
          <w:i/>
          <w:iCs/>
          <w:sz w:val="20"/>
          <w:szCs w:val="20"/>
        </w:rPr>
        <w:t xml:space="preserve"> </w:t>
      </w:r>
      <w:proofErr w:type="spellStart"/>
      <w:r w:rsidRPr="008C1065">
        <w:rPr>
          <w:i/>
          <w:iCs/>
          <w:sz w:val="20"/>
          <w:szCs w:val="20"/>
        </w:rPr>
        <w:t>der</w:t>
      </w:r>
      <w:proofErr w:type="spellEnd"/>
      <w:r w:rsidRPr="008C1065">
        <w:rPr>
          <w:i/>
          <w:iCs/>
          <w:sz w:val="20"/>
          <w:szCs w:val="20"/>
        </w:rPr>
        <w:t xml:space="preserve"> </w:t>
      </w:r>
      <w:proofErr w:type="spellStart"/>
      <w:r w:rsidRPr="008C1065">
        <w:rPr>
          <w:i/>
          <w:iCs/>
          <w:sz w:val="20"/>
          <w:szCs w:val="20"/>
        </w:rPr>
        <w:t>Relativitätstheorie</w:t>
      </w:r>
      <w:proofErr w:type="spellEnd"/>
      <w:r w:rsidRPr="008C1065">
        <w:rPr>
          <w:i/>
          <w:iCs/>
          <w:sz w:val="20"/>
          <w:szCs w:val="20"/>
        </w:rPr>
        <w:t xml:space="preserve"> in </w:t>
      </w:r>
      <w:proofErr w:type="spellStart"/>
      <w:r w:rsidRPr="008C1065">
        <w:rPr>
          <w:i/>
          <w:iCs/>
          <w:sz w:val="20"/>
          <w:szCs w:val="20"/>
        </w:rPr>
        <w:t>ihrer</w:t>
      </w:r>
      <w:proofErr w:type="spellEnd"/>
      <w:r w:rsidRPr="008C1065">
        <w:rPr>
          <w:i/>
          <w:iCs/>
          <w:sz w:val="20"/>
          <w:szCs w:val="20"/>
        </w:rPr>
        <w:t xml:space="preserve"> </w:t>
      </w:r>
      <w:proofErr w:type="spellStart"/>
      <w:r w:rsidRPr="008C1065">
        <w:rPr>
          <w:i/>
          <w:iCs/>
          <w:sz w:val="20"/>
          <w:szCs w:val="20"/>
        </w:rPr>
        <w:t>Entwicklung</w:t>
      </w:r>
      <w:proofErr w:type="spellEnd"/>
      <w:r w:rsidRPr="008C1065">
        <w:rPr>
          <w:i/>
          <w:iCs/>
          <w:sz w:val="20"/>
          <w:szCs w:val="20"/>
        </w:rPr>
        <w:t xml:space="preserve"> </w:t>
      </w:r>
      <w:proofErr w:type="spellStart"/>
      <w:r w:rsidRPr="008C1065">
        <w:rPr>
          <w:i/>
          <w:iCs/>
          <w:sz w:val="20"/>
          <w:szCs w:val="20"/>
        </w:rPr>
        <w:t>dargestellt</w:t>
      </w:r>
      <w:proofErr w:type="spellEnd"/>
      <w:r w:rsidRPr="008C1065">
        <w:rPr>
          <w:i/>
          <w:sz w:val="20"/>
          <w:szCs w:val="20"/>
        </w:rPr>
        <w:t>, § 13, 1920)</w:t>
      </w:r>
      <w:r>
        <w:rPr>
          <w:rFonts w:ascii="Arial" w:hAnsi="Arial" w:cs="Arial"/>
          <w:sz w:val="20"/>
          <w:szCs w:val="20"/>
        </w:rPr>
        <w:t xml:space="preserve"> </w:t>
      </w:r>
    </w:p>
    <w:p w:rsidR="008B0509" w:rsidRDefault="008B0509" w:rsidP="008B0509">
      <w:pPr>
        <w:spacing w:after="0" w:line="240" w:lineRule="auto"/>
        <w:jc w:val="both"/>
        <w:rPr>
          <w:rFonts w:ascii="Arial" w:hAnsi="Arial" w:cs="Arial"/>
          <w:iCs/>
          <w:spacing w:val="4"/>
          <w:sz w:val="20"/>
          <w:szCs w:val="20"/>
        </w:rPr>
      </w:pPr>
    </w:p>
    <w:p w:rsidR="00752DB3" w:rsidRDefault="008B0509" w:rsidP="008B0509">
      <w:pPr>
        <w:spacing w:after="0" w:line="240" w:lineRule="auto"/>
        <w:jc w:val="both"/>
        <w:rPr>
          <w:rFonts w:ascii="Arial" w:hAnsi="Arial" w:cs="Arial"/>
          <w:iCs/>
          <w:spacing w:val="4"/>
          <w:sz w:val="20"/>
          <w:szCs w:val="20"/>
        </w:rPr>
      </w:pPr>
      <w:r>
        <w:rPr>
          <w:rFonts w:ascii="Arial" w:hAnsi="Arial" w:cs="Arial"/>
          <w:iCs/>
          <w:spacing w:val="4"/>
          <w:sz w:val="20"/>
          <w:szCs w:val="20"/>
        </w:rPr>
        <w:t xml:space="preserve">Tutto questo per dire che io mi accontenterei delle Trasformazioni </w:t>
      </w:r>
      <w:proofErr w:type="spellStart"/>
      <w:r>
        <w:rPr>
          <w:rFonts w:ascii="Arial" w:hAnsi="Arial" w:cs="Arial"/>
          <w:iCs/>
          <w:spacing w:val="4"/>
          <w:sz w:val="20"/>
          <w:szCs w:val="20"/>
        </w:rPr>
        <w:t>ante-RR</w:t>
      </w:r>
      <w:proofErr w:type="spellEnd"/>
      <w:r>
        <w:rPr>
          <w:rFonts w:ascii="Arial" w:hAnsi="Arial" w:cs="Arial"/>
          <w:iCs/>
          <w:spacing w:val="4"/>
          <w:sz w:val="20"/>
          <w:szCs w:val="20"/>
        </w:rPr>
        <w:t>.</w:t>
      </w:r>
      <w:r w:rsidR="00752DB3">
        <w:rPr>
          <w:rFonts w:ascii="Arial" w:hAnsi="Arial" w:cs="Arial"/>
          <w:iCs/>
          <w:spacing w:val="4"/>
          <w:sz w:val="20"/>
          <w:szCs w:val="20"/>
        </w:rPr>
        <w:t xml:space="preserve"> </w:t>
      </w:r>
      <w:r>
        <w:rPr>
          <w:rFonts w:ascii="Arial" w:hAnsi="Arial" w:cs="Arial"/>
          <w:iCs/>
          <w:spacing w:val="4"/>
          <w:sz w:val="20"/>
          <w:szCs w:val="20"/>
        </w:rPr>
        <w:t xml:space="preserve">Vero che ci sarebbe la stranezza del “tempo locale” (non più strano dello “spaziotempo” però), ma francamente il *tempo* a me pare solo un’illusione: credo che esso non sia altro che il divenire della natura e così come in certe situazioni i regoli si possono accorciare, così gli orologi (al cesio, mica i Rolex) possono ritardare. Sarebbe lo stesso </w:t>
      </w:r>
      <w:proofErr w:type="spellStart"/>
      <w:r>
        <w:rPr>
          <w:rFonts w:ascii="Arial" w:hAnsi="Arial" w:cs="Arial"/>
          <w:iCs/>
          <w:spacing w:val="4"/>
          <w:sz w:val="20"/>
          <w:szCs w:val="20"/>
        </w:rPr>
        <w:t>*signor</w:t>
      </w:r>
      <w:proofErr w:type="spellEnd"/>
      <w:r>
        <w:rPr>
          <w:rFonts w:ascii="Arial" w:hAnsi="Arial" w:cs="Arial"/>
          <w:iCs/>
          <w:spacing w:val="4"/>
          <w:sz w:val="20"/>
          <w:szCs w:val="20"/>
        </w:rPr>
        <w:t xml:space="preserve"> </w:t>
      </w:r>
      <w:proofErr w:type="spellStart"/>
      <w:r>
        <w:rPr>
          <w:rFonts w:ascii="Arial" w:hAnsi="Arial" w:cs="Arial"/>
          <w:iCs/>
          <w:spacing w:val="4"/>
          <w:sz w:val="20"/>
          <w:szCs w:val="20"/>
        </w:rPr>
        <w:t>tempo*</w:t>
      </w:r>
      <w:proofErr w:type="spellEnd"/>
      <w:r>
        <w:rPr>
          <w:rFonts w:ascii="Arial" w:hAnsi="Arial" w:cs="Arial"/>
          <w:iCs/>
          <w:spacing w:val="4"/>
          <w:sz w:val="20"/>
          <w:szCs w:val="20"/>
        </w:rPr>
        <w:t xml:space="preserve"> della “gravità quantistica” esemplificato in modo assai convincente da Rovelli (in “La realtà non è come ci appare”) usando il polso e il candelabro di Galileo. Un esempio macro per convincermi di cosa succede nel micro? Ok, ma ancor più mi convince nel macro.</w:t>
      </w:r>
    </w:p>
    <w:p w:rsidR="004123B5" w:rsidRDefault="004123B5" w:rsidP="008B0509">
      <w:pPr>
        <w:spacing w:after="0" w:line="240" w:lineRule="auto"/>
        <w:jc w:val="both"/>
        <w:rPr>
          <w:rFonts w:ascii="Arial" w:hAnsi="Arial" w:cs="Arial"/>
          <w:iCs/>
          <w:spacing w:val="4"/>
          <w:sz w:val="20"/>
          <w:szCs w:val="20"/>
        </w:rPr>
      </w:pPr>
    </w:p>
    <w:p w:rsidR="004123B5" w:rsidRDefault="004123B5" w:rsidP="008B0509">
      <w:pPr>
        <w:spacing w:after="0" w:line="240" w:lineRule="auto"/>
        <w:jc w:val="both"/>
        <w:rPr>
          <w:rFonts w:ascii="Arial" w:hAnsi="Arial" w:cs="Arial"/>
          <w:iCs/>
          <w:spacing w:val="4"/>
          <w:sz w:val="20"/>
          <w:szCs w:val="20"/>
        </w:rPr>
      </w:pPr>
    </w:p>
    <w:p w:rsidR="008B0509" w:rsidRPr="007918E1" w:rsidRDefault="008B0509" w:rsidP="008B0509">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8B3086">
        <w:rPr>
          <w:rFonts w:ascii="Arial" w:hAnsi="Arial" w:cs="Arial"/>
          <w:sz w:val="20"/>
          <w:szCs w:val="20"/>
          <w:highlight w:val="yellow"/>
        </w:rPr>
        <w:lastRenderedPageBreak/>
        <w:t xml:space="preserve">Appendice-0: </w:t>
      </w:r>
      <w:r>
        <w:rPr>
          <w:rFonts w:ascii="Arial" w:hAnsi="Arial" w:cs="Arial"/>
          <w:sz w:val="20"/>
          <w:szCs w:val="20"/>
          <w:highlight w:val="yellow"/>
        </w:rPr>
        <w:t xml:space="preserve">notizie utili raccolte da </w:t>
      </w:r>
      <w:r w:rsidRPr="007918E1">
        <w:rPr>
          <w:rFonts w:ascii="Arial" w:hAnsi="Arial" w:cs="Arial"/>
          <w:sz w:val="20"/>
          <w:szCs w:val="20"/>
          <w:highlight w:val="yellow"/>
        </w:rPr>
        <w:t xml:space="preserve">“Una forza della natura” </w:t>
      </w:r>
      <w:r>
        <w:rPr>
          <w:rFonts w:ascii="Arial" w:hAnsi="Arial" w:cs="Arial"/>
          <w:sz w:val="20"/>
          <w:szCs w:val="20"/>
          <w:highlight w:val="yellow"/>
        </w:rPr>
        <w:t xml:space="preserve">di </w:t>
      </w:r>
      <w:r w:rsidRPr="007918E1">
        <w:rPr>
          <w:rFonts w:ascii="Arial" w:hAnsi="Arial" w:cs="Arial"/>
          <w:sz w:val="20"/>
          <w:szCs w:val="20"/>
          <w:highlight w:val="yellow"/>
        </w:rPr>
        <w:t>Fabio Toscano Sironi editore 2017</w:t>
      </w:r>
    </w:p>
    <w:p w:rsidR="008B0509" w:rsidRDefault="008B0509" w:rsidP="008B0509">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Pr>
          <w:rFonts w:ascii="Arial" w:hAnsi="Arial" w:cs="Arial"/>
          <w:i/>
          <w:sz w:val="20"/>
          <w:szCs w:val="20"/>
        </w:rPr>
        <w:t>(</w:t>
      </w:r>
      <w:r w:rsidRPr="00FA6F5F">
        <w:rPr>
          <w:rFonts w:ascii="Arial" w:hAnsi="Arial" w:cs="Arial"/>
          <w:i/>
          <w:sz w:val="20"/>
          <w:szCs w:val="20"/>
        </w:rPr>
        <w:t xml:space="preserve"> </w:t>
      </w:r>
      <w:r w:rsidRPr="003B7744">
        <w:rPr>
          <w:rFonts w:ascii="Arial" w:hAnsi="Arial" w:cs="Arial"/>
          <w:sz w:val="20"/>
          <w:szCs w:val="20"/>
        </w:rPr>
        <w:t xml:space="preserve">posteriori a queste note, confermano i </w:t>
      </w:r>
      <w:r>
        <w:rPr>
          <w:rFonts w:ascii="Arial" w:hAnsi="Arial" w:cs="Arial"/>
          <w:sz w:val="20"/>
          <w:szCs w:val="20"/>
        </w:rPr>
        <w:t xml:space="preserve">miei </w:t>
      </w:r>
      <w:r w:rsidRPr="003B7744">
        <w:rPr>
          <w:rFonts w:ascii="Arial" w:hAnsi="Arial" w:cs="Arial"/>
          <w:sz w:val="20"/>
          <w:szCs w:val="20"/>
        </w:rPr>
        <w:t>sospetti</w:t>
      </w:r>
      <w:r>
        <w:rPr>
          <w:rFonts w:ascii="Arial" w:hAnsi="Arial" w:cs="Arial"/>
          <w:sz w:val="20"/>
          <w:szCs w:val="20"/>
        </w:rPr>
        <w:t xml:space="preserve"> sul </w:t>
      </w:r>
      <w:proofErr w:type="spellStart"/>
      <w:r>
        <w:rPr>
          <w:rFonts w:ascii="Arial" w:hAnsi="Arial" w:cs="Arial"/>
          <w:sz w:val="20"/>
          <w:szCs w:val="20"/>
        </w:rPr>
        <w:t>*modello</w:t>
      </w:r>
      <w:proofErr w:type="spellEnd"/>
      <w:r>
        <w:rPr>
          <w:rFonts w:ascii="Arial" w:hAnsi="Arial" w:cs="Arial"/>
          <w:sz w:val="20"/>
          <w:szCs w:val="20"/>
        </w:rPr>
        <w:t xml:space="preserve"> </w:t>
      </w:r>
      <w:proofErr w:type="spellStart"/>
      <w:r>
        <w:rPr>
          <w:rFonts w:ascii="Arial" w:hAnsi="Arial" w:cs="Arial"/>
          <w:sz w:val="20"/>
          <w:szCs w:val="20"/>
        </w:rPr>
        <w:t>fisico*</w:t>
      </w:r>
      <w:proofErr w:type="spellEnd"/>
      <w:r>
        <w:rPr>
          <w:rFonts w:ascii="Arial" w:hAnsi="Arial" w:cs="Arial"/>
          <w:sz w:val="20"/>
          <w:szCs w:val="20"/>
        </w:rPr>
        <w:t xml:space="preserve"> </w:t>
      </w:r>
      <w:r w:rsidRPr="003B7744">
        <w:rPr>
          <w:rFonts w:ascii="Arial" w:hAnsi="Arial" w:cs="Arial"/>
          <w:sz w:val="20"/>
          <w:szCs w:val="20"/>
        </w:rPr>
        <w:t xml:space="preserve"> espressi a pag.5</w:t>
      </w:r>
      <w:r>
        <w:rPr>
          <w:rFonts w:ascii="Arial" w:hAnsi="Arial" w:cs="Arial"/>
          <w:sz w:val="20"/>
          <w:szCs w:val="20"/>
        </w:rPr>
        <w:t xml:space="preserve">) </w:t>
      </w:r>
    </w:p>
    <w:p w:rsidR="008B0509" w:rsidRPr="00FA6F5F" w:rsidRDefault="008B0509" w:rsidP="008B0509">
      <w:pPr>
        <w:pBdr>
          <w:top w:val="single" w:sz="4" w:space="1" w:color="auto"/>
          <w:left w:val="single" w:sz="4" w:space="4" w:color="auto"/>
          <w:bottom w:val="single" w:sz="4" w:space="1" w:color="auto"/>
          <w:right w:val="single" w:sz="4" w:space="4" w:color="auto"/>
        </w:pBdr>
        <w:spacing w:after="0"/>
        <w:jc w:val="center"/>
        <w:rPr>
          <w:rFonts w:ascii="Arial" w:hAnsi="Arial" w:cs="Arial"/>
          <w:i/>
          <w:sz w:val="20"/>
          <w:szCs w:val="20"/>
        </w:rPr>
      </w:pPr>
      <w:r>
        <w:rPr>
          <w:rFonts w:ascii="Arial" w:hAnsi="Arial" w:cs="Arial"/>
          <w:sz w:val="20"/>
          <w:szCs w:val="20"/>
        </w:rPr>
        <w:t xml:space="preserve">riassumo pericolosamente, </w:t>
      </w:r>
      <w:r w:rsidRPr="003B7744">
        <w:rPr>
          <w:rFonts w:ascii="Arial" w:hAnsi="Arial" w:cs="Arial"/>
          <w:sz w:val="20"/>
          <w:szCs w:val="20"/>
        </w:rPr>
        <w:t>le “citazioni” sono fra apici</w:t>
      </w:r>
      <w:r>
        <w:rPr>
          <w:rFonts w:ascii="Arial" w:hAnsi="Arial" w:cs="Arial"/>
          <w:i/>
          <w:sz w:val="20"/>
          <w:szCs w:val="20"/>
        </w:rPr>
        <w:t xml:space="preserve"> mentre i miei commenti sono in corsivo</w:t>
      </w:r>
    </w:p>
    <w:p w:rsidR="008B0509" w:rsidRPr="00A25A2E" w:rsidRDefault="008B0509" w:rsidP="008B0509">
      <w:pPr>
        <w:spacing w:after="0" w:line="240" w:lineRule="auto"/>
        <w:jc w:val="both"/>
        <w:rPr>
          <w:rFonts w:ascii="Arial" w:hAnsi="Arial" w:cs="Arial"/>
          <w:sz w:val="20"/>
          <w:szCs w:val="20"/>
        </w:rPr>
      </w:pPr>
    </w:p>
    <w:p w:rsidR="008B0509" w:rsidRPr="00D978FB" w:rsidRDefault="008B0509" w:rsidP="008B0509">
      <w:pPr>
        <w:spacing w:after="0" w:line="240" w:lineRule="auto"/>
        <w:jc w:val="both"/>
        <w:rPr>
          <w:rFonts w:ascii="Arial" w:hAnsi="Arial" w:cs="Arial"/>
          <w:i/>
          <w:sz w:val="20"/>
          <w:szCs w:val="20"/>
        </w:rPr>
      </w:pPr>
      <w:r w:rsidRPr="00A25A2E">
        <w:rPr>
          <w:rFonts w:ascii="Arial" w:hAnsi="Arial" w:cs="Arial"/>
          <w:sz w:val="20"/>
          <w:szCs w:val="20"/>
        </w:rPr>
        <w:t>Dice che</w:t>
      </w:r>
      <w:r w:rsidRPr="00A25A2E">
        <w:rPr>
          <w:rFonts w:ascii="Arial" w:hAnsi="Arial" w:cs="Arial"/>
          <w:b/>
          <w:sz w:val="20"/>
          <w:szCs w:val="20"/>
        </w:rPr>
        <w:t xml:space="preserve"> </w:t>
      </w:r>
      <w:r w:rsidRPr="00F20CCB">
        <w:rPr>
          <w:rFonts w:ascii="Arial" w:hAnsi="Arial" w:cs="Arial"/>
          <w:b/>
          <w:sz w:val="20"/>
          <w:szCs w:val="20"/>
          <w:highlight w:val="yellow"/>
        </w:rPr>
        <w:t xml:space="preserve">Maxwell </w:t>
      </w:r>
      <w:r w:rsidRPr="00F20CCB">
        <w:rPr>
          <w:rFonts w:ascii="Arial" w:hAnsi="Arial" w:cs="Arial"/>
          <w:sz w:val="20"/>
          <w:szCs w:val="20"/>
          <w:highlight w:val="yellow"/>
        </w:rPr>
        <w:t>si basa “sulle evidenze sperimentali e sull’astrazione matematica”, non usa modelli fisici</w:t>
      </w:r>
      <w:r w:rsidRPr="00F20CCB">
        <w:rPr>
          <w:rFonts w:ascii="Arial" w:hAnsi="Arial" w:cs="Arial"/>
          <w:i/>
          <w:sz w:val="20"/>
          <w:szCs w:val="20"/>
        </w:rPr>
        <w:t xml:space="preserve"> Vediamo</w:t>
      </w:r>
      <w:r w:rsidRPr="00D978FB">
        <w:rPr>
          <w:rFonts w:ascii="Arial" w:hAnsi="Arial" w:cs="Arial"/>
          <w:i/>
          <w:sz w:val="20"/>
          <w:szCs w:val="20"/>
        </w:rPr>
        <w:t xml:space="preserve"> come ci si arriva (è una storia proprio interessante)</w:t>
      </w:r>
    </w:p>
    <w:p w:rsidR="008B0509" w:rsidRDefault="008B0509" w:rsidP="008B0509">
      <w:pPr>
        <w:spacing w:after="0" w:line="240" w:lineRule="auto"/>
        <w:jc w:val="both"/>
        <w:rPr>
          <w:rFonts w:ascii="Arial" w:hAnsi="Arial" w:cs="Arial"/>
          <w:b/>
          <w:iCs/>
          <w:spacing w:val="4"/>
          <w:sz w:val="20"/>
          <w:szCs w:val="20"/>
        </w:rPr>
      </w:pPr>
    </w:p>
    <w:p w:rsidR="008B0509" w:rsidRPr="00882884" w:rsidRDefault="008B0509" w:rsidP="008B0509">
      <w:pPr>
        <w:spacing w:after="0" w:line="240" w:lineRule="auto"/>
        <w:jc w:val="both"/>
        <w:rPr>
          <w:rFonts w:ascii="Arial" w:hAnsi="Arial" w:cs="Arial"/>
          <w:i/>
          <w:iCs/>
          <w:spacing w:val="4"/>
          <w:sz w:val="20"/>
          <w:szCs w:val="20"/>
        </w:rPr>
      </w:pPr>
      <w:r w:rsidRPr="00D978FB">
        <w:rPr>
          <w:rFonts w:ascii="Arial" w:hAnsi="Arial" w:cs="Arial"/>
          <w:iCs/>
          <w:spacing w:val="4"/>
          <w:sz w:val="20"/>
          <w:szCs w:val="20"/>
        </w:rPr>
        <w:t>pag.166</w:t>
      </w:r>
      <w:r>
        <w:rPr>
          <w:rFonts w:ascii="Arial" w:hAnsi="Arial" w:cs="Arial"/>
          <w:iCs/>
          <w:spacing w:val="4"/>
          <w:sz w:val="20"/>
          <w:szCs w:val="20"/>
        </w:rPr>
        <w:t xml:space="preserve"> </w:t>
      </w:r>
      <w:r w:rsidRPr="00882884">
        <w:rPr>
          <w:rFonts w:ascii="Arial" w:hAnsi="Arial" w:cs="Arial"/>
          <w:b/>
          <w:iCs/>
          <w:spacing w:val="4"/>
          <w:sz w:val="20"/>
          <w:szCs w:val="20"/>
        </w:rPr>
        <w:t>Ampere</w:t>
      </w:r>
      <w:r>
        <w:rPr>
          <w:rFonts w:ascii="Arial" w:hAnsi="Arial" w:cs="Arial"/>
          <w:b/>
          <w:iCs/>
          <w:spacing w:val="4"/>
          <w:sz w:val="20"/>
          <w:szCs w:val="20"/>
        </w:rPr>
        <w:t xml:space="preserve"> </w:t>
      </w:r>
      <w:r w:rsidRPr="00882884">
        <w:rPr>
          <w:rFonts w:ascii="Arial" w:hAnsi="Arial" w:cs="Arial"/>
          <w:iCs/>
          <w:spacing w:val="4"/>
          <w:sz w:val="20"/>
          <w:szCs w:val="20"/>
        </w:rPr>
        <w:t>“</w:t>
      </w:r>
      <w:r>
        <w:rPr>
          <w:rFonts w:ascii="Arial" w:hAnsi="Arial" w:cs="Arial"/>
          <w:iCs/>
          <w:spacing w:val="4"/>
          <w:sz w:val="20"/>
          <w:szCs w:val="20"/>
        </w:rPr>
        <w:t xml:space="preserve">qualunque sia la causa fisica alla quale si vogliano attribuire i fenomeni, la formula che ho ottenuto rimarrà sempre l’espressione dei fatti” </w:t>
      </w:r>
      <w:r w:rsidRPr="00882884">
        <w:rPr>
          <w:rFonts w:ascii="Arial" w:hAnsi="Arial" w:cs="Arial"/>
          <w:i/>
          <w:iCs/>
          <w:spacing w:val="4"/>
          <w:sz w:val="20"/>
          <w:szCs w:val="20"/>
        </w:rPr>
        <w:t>lascia</w:t>
      </w:r>
      <w:r>
        <w:rPr>
          <w:rFonts w:ascii="Arial" w:hAnsi="Arial" w:cs="Arial"/>
          <w:i/>
          <w:iCs/>
          <w:spacing w:val="4"/>
          <w:sz w:val="20"/>
          <w:szCs w:val="20"/>
        </w:rPr>
        <w:t>ndo</w:t>
      </w:r>
      <w:r w:rsidRPr="00882884">
        <w:rPr>
          <w:rFonts w:ascii="Arial" w:hAnsi="Arial" w:cs="Arial"/>
          <w:i/>
          <w:iCs/>
          <w:spacing w:val="4"/>
          <w:sz w:val="20"/>
          <w:szCs w:val="20"/>
        </w:rPr>
        <w:t xml:space="preserve"> l’amaro in bocca a chi vorrebbe avere un’idea *fisica* di come funziona il mondo</w:t>
      </w:r>
      <w:r>
        <w:rPr>
          <w:rFonts w:ascii="Arial" w:hAnsi="Arial" w:cs="Arial"/>
          <w:i/>
          <w:iCs/>
          <w:spacing w:val="4"/>
          <w:sz w:val="20"/>
          <w:szCs w:val="20"/>
        </w:rPr>
        <w:t xml:space="preserve"> (comunque pare mancasse la </w:t>
      </w:r>
      <w:proofErr w:type="spellStart"/>
      <w:r>
        <w:rPr>
          <w:rFonts w:ascii="Arial" w:hAnsi="Arial" w:cs="Arial"/>
          <w:i/>
          <w:iCs/>
          <w:spacing w:val="4"/>
          <w:sz w:val="20"/>
          <w:szCs w:val="20"/>
        </w:rPr>
        <w:t>*corrente</w:t>
      </w:r>
      <w:proofErr w:type="spellEnd"/>
      <w:r>
        <w:rPr>
          <w:rFonts w:ascii="Arial" w:hAnsi="Arial" w:cs="Arial"/>
          <w:i/>
          <w:iCs/>
          <w:spacing w:val="4"/>
          <w:sz w:val="20"/>
          <w:szCs w:val="20"/>
        </w:rPr>
        <w:t xml:space="preserve"> di </w:t>
      </w:r>
      <w:proofErr w:type="spellStart"/>
      <w:r>
        <w:rPr>
          <w:rFonts w:ascii="Arial" w:hAnsi="Arial" w:cs="Arial"/>
          <w:i/>
          <w:iCs/>
          <w:spacing w:val="4"/>
          <w:sz w:val="20"/>
          <w:szCs w:val="20"/>
        </w:rPr>
        <w:t>spostamento*</w:t>
      </w:r>
      <w:proofErr w:type="spellEnd"/>
      <w:r w:rsidRPr="00882884">
        <w:rPr>
          <w:rFonts w:ascii="Arial" w:hAnsi="Arial" w:cs="Arial"/>
          <w:i/>
          <w:iCs/>
          <w:spacing w:val="4"/>
          <w:sz w:val="20"/>
          <w:szCs w:val="20"/>
        </w:rPr>
        <w:t xml:space="preserve">) </w:t>
      </w:r>
    </w:p>
    <w:p w:rsidR="008B0509" w:rsidRDefault="008B0509" w:rsidP="008B0509">
      <w:pPr>
        <w:spacing w:after="0" w:line="240" w:lineRule="auto"/>
        <w:jc w:val="both"/>
        <w:rPr>
          <w:rFonts w:ascii="Arial" w:hAnsi="Arial" w:cs="Arial"/>
          <w:iCs/>
          <w:spacing w:val="4"/>
          <w:sz w:val="20"/>
          <w:szCs w:val="20"/>
        </w:rPr>
      </w:pPr>
    </w:p>
    <w:p w:rsidR="008B0509" w:rsidRDefault="008B0509" w:rsidP="008B0509">
      <w:pPr>
        <w:spacing w:after="0" w:line="240" w:lineRule="auto"/>
        <w:jc w:val="both"/>
        <w:rPr>
          <w:rFonts w:ascii="Arial" w:hAnsi="Arial" w:cs="Arial"/>
          <w:i/>
          <w:iCs/>
          <w:spacing w:val="4"/>
          <w:sz w:val="20"/>
          <w:szCs w:val="20"/>
        </w:rPr>
      </w:pPr>
      <w:r w:rsidRPr="00D978FB">
        <w:rPr>
          <w:rFonts w:ascii="Arial" w:hAnsi="Arial" w:cs="Arial"/>
          <w:iCs/>
          <w:spacing w:val="4"/>
          <w:sz w:val="20"/>
          <w:szCs w:val="20"/>
        </w:rPr>
        <w:t>pag.206</w:t>
      </w:r>
      <w:r>
        <w:rPr>
          <w:rFonts w:ascii="Arial" w:hAnsi="Arial" w:cs="Arial"/>
          <w:iCs/>
          <w:spacing w:val="4"/>
          <w:sz w:val="20"/>
          <w:szCs w:val="20"/>
        </w:rPr>
        <w:t xml:space="preserve"> </w:t>
      </w:r>
      <w:r>
        <w:rPr>
          <w:rFonts w:ascii="Arial" w:hAnsi="Arial" w:cs="Arial"/>
          <w:b/>
          <w:iCs/>
          <w:spacing w:val="4"/>
          <w:sz w:val="20"/>
          <w:szCs w:val="20"/>
        </w:rPr>
        <w:t xml:space="preserve">Faraday </w:t>
      </w:r>
      <w:r w:rsidRPr="005E70A4">
        <w:rPr>
          <w:rFonts w:ascii="Arial" w:hAnsi="Arial" w:cs="Arial"/>
          <w:iCs/>
          <w:spacing w:val="4"/>
          <w:sz w:val="20"/>
          <w:szCs w:val="20"/>
        </w:rPr>
        <w:t xml:space="preserve">spiega </w:t>
      </w:r>
      <w:r>
        <w:rPr>
          <w:rFonts w:ascii="Arial" w:hAnsi="Arial" w:cs="Arial"/>
          <w:iCs/>
          <w:spacing w:val="4"/>
          <w:sz w:val="20"/>
          <w:szCs w:val="20"/>
        </w:rPr>
        <w:t xml:space="preserve">un </w:t>
      </w:r>
      <w:r w:rsidRPr="005E70A4">
        <w:rPr>
          <w:rFonts w:ascii="Arial" w:hAnsi="Arial" w:cs="Arial"/>
          <w:iCs/>
          <w:spacing w:val="4"/>
          <w:sz w:val="20"/>
          <w:szCs w:val="20"/>
        </w:rPr>
        <w:t xml:space="preserve">fenomeno scoperto da </w:t>
      </w:r>
      <w:proofErr w:type="spellStart"/>
      <w:r w:rsidRPr="00F20CCB">
        <w:rPr>
          <w:rFonts w:ascii="Arial" w:hAnsi="Arial" w:cs="Arial"/>
          <w:b/>
          <w:iCs/>
          <w:spacing w:val="4"/>
          <w:sz w:val="20"/>
          <w:szCs w:val="20"/>
        </w:rPr>
        <w:t>Arago</w:t>
      </w:r>
      <w:proofErr w:type="spellEnd"/>
      <w:r w:rsidRPr="005E70A4">
        <w:rPr>
          <w:rFonts w:ascii="Arial" w:hAnsi="Arial" w:cs="Arial"/>
          <w:iCs/>
          <w:spacing w:val="4"/>
          <w:sz w:val="20"/>
          <w:szCs w:val="20"/>
        </w:rPr>
        <w:t xml:space="preserve">: </w:t>
      </w:r>
      <w:r>
        <w:rPr>
          <w:rFonts w:ascii="Arial" w:hAnsi="Arial" w:cs="Arial"/>
          <w:iCs/>
          <w:spacing w:val="4"/>
          <w:sz w:val="20"/>
          <w:szCs w:val="20"/>
        </w:rPr>
        <w:t xml:space="preserve">un </w:t>
      </w:r>
      <w:r w:rsidRPr="005E70A4">
        <w:rPr>
          <w:rFonts w:ascii="Arial" w:hAnsi="Arial" w:cs="Arial"/>
          <w:iCs/>
          <w:spacing w:val="4"/>
          <w:sz w:val="20"/>
          <w:szCs w:val="20"/>
        </w:rPr>
        <w:t xml:space="preserve">disco di rame in rotazione fa ruotare un ago magnetico perché questo induce corrente nel disco “e il magnetismo generato da tali correnti interagiva con quella dell’ago” </w:t>
      </w:r>
      <w:r w:rsidRPr="008012D2">
        <w:rPr>
          <w:rFonts w:ascii="Arial" w:hAnsi="Arial" w:cs="Arial"/>
          <w:iCs/>
          <w:spacing w:val="4"/>
          <w:sz w:val="20"/>
          <w:szCs w:val="20"/>
          <w:highlight w:val="yellow"/>
        </w:rPr>
        <w:t>(</w:t>
      </w:r>
      <w:r w:rsidRPr="008012D2">
        <w:rPr>
          <w:rFonts w:ascii="Arial" w:hAnsi="Arial" w:cs="Arial"/>
          <w:i/>
          <w:iCs/>
          <w:spacing w:val="4"/>
          <w:sz w:val="20"/>
          <w:szCs w:val="20"/>
          <w:highlight w:val="yellow"/>
        </w:rPr>
        <w:t xml:space="preserve">quindi il mio *modello* equivarrebbe </w:t>
      </w:r>
      <w:r w:rsidRPr="008012D2">
        <w:rPr>
          <w:rFonts w:ascii="Arial" w:hAnsi="Arial" w:cs="Arial"/>
          <w:b/>
          <w:i/>
          <w:iCs/>
          <w:spacing w:val="4"/>
          <w:sz w:val="20"/>
          <w:szCs w:val="20"/>
          <w:highlight w:val="yellow"/>
        </w:rPr>
        <w:t>alla scoperta dell’ombrello,</w:t>
      </w:r>
      <w:r w:rsidRPr="008012D2">
        <w:rPr>
          <w:rFonts w:ascii="Arial" w:hAnsi="Arial" w:cs="Arial"/>
          <w:i/>
          <w:iCs/>
          <w:spacing w:val="4"/>
          <w:sz w:val="20"/>
          <w:szCs w:val="20"/>
          <w:highlight w:val="yellow"/>
        </w:rPr>
        <w:t xml:space="preserve"> ma pare che i successori se ne siano dimenticati</w:t>
      </w:r>
      <w:r>
        <w:rPr>
          <w:rFonts w:ascii="Arial" w:hAnsi="Arial" w:cs="Arial"/>
          <w:i/>
          <w:iCs/>
          <w:spacing w:val="4"/>
          <w:sz w:val="20"/>
          <w:szCs w:val="20"/>
        </w:rPr>
        <w:t>).</w:t>
      </w:r>
    </w:p>
    <w:p w:rsidR="008B0509" w:rsidRDefault="008B0509" w:rsidP="008B0509">
      <w:pPr>
        <w:spacing w:after="0" w:line="240" w:lineRule="auto"/>
        <w:jc w:val="both"/>
        <w:rPr>
          <w:rFonts w:ascii="Arial" w:hAnsi="Arial" w:cs="Arial"/>
          <w:i/>
          <w:iCs/>
          <w:spacing w:val="4"/>
          <w:sz w:val="20"/>
          <w:szCs w:val="20"/>
        </w:rPr>
      </w:pPr>
    </w:p>
    <w:p w:rsidR="008B0509" w:rsidRPr="00DF166E" w:rsidRDefault="008B0509" w:rsidP="008B0509">
      <w:pPr>
        <w:spacing w:after="0" w:line="240" w:lineRule="auto"/>
        <w:jc w:val="both"/>
        <w:rPr>
          <w:rFonts w:ascii="Arial" w:hAnsi="Arial" w:cs="Arial"/>
          <w:iCs/>
          <w:spacing w:val="4"/>
          <w:sz w:val="20"/>
          <w:szCs w:val="20"/>
        </w:rPr>
      </w:pPr>
      <w:r w:rsidRPr="00D978FB">
        <w:rPr>
          <w:rFonts w:ascii="Arial" w:hAnsi="Arial" w:cs="Arial"/>
          <w:iCs/>
          <w:spacing w:val="4"/>
          <w:sz w:val="20"/>
          <w:szCs w:val="20"/>
        </w:rPr>
        <w:t>pag.210-212</w:t>
      </w:r>
      <w:r>
        <w:rPr>
          <w:rFonts w:ascii="Arial" w:hAnsi="Arial" w:cs="Arial"/>
          <w:iCs/>
          <w:spacing w:val="4"/>
          <w:sz w:val="20"/>
          <w:szCs w:val="20"/>
        </w:rPr>
        <w:t xml:space="preserve"> </w:t>
      </w:r>
      <w:r>
        <w:rPr>
          <w:rFonts w:ascii="Arial" w:hAnsi="Arial" w:cs="Arial"/>
          <w:b/>
          <w:iCs/>
          <w:spacing w:val="4"/>
          <w:sz w:val="20"/>
          <w:szCs w:val="20"/>
        </w:rPr>
        <w:t xml:space="preserve">Faraday </w:t>
      </w:r>
      <w:r w:rsidRPr="008801E8">
        <w:rPr>
          <w:rFonts w:ascii="Arial" w:hAnsi="Arial" w:cs="Arial"/>
          <w:iCs/>
          <w:spacing w:val="4"/>
          <w:sz w:val="20"/>
          <w:szCs w:val="20"/>
        </w:rPr>
        <w:t xml:space="preserve">attribuisce l’induzione al *taglio* delle linee del campo magnetico </w:t>
      </w:r>
      <w:r>
        <w:rPr>
          <w:rFonts w:ascii="Arial" w:hAnsi="Arial" w:cs="Arial"/>
          <w:iCs/>
          <w:spacing w:val="4"/>
          <w:sz w:val="20"/>
          <w:szCs w:val="20"/>
        </w:rPr>
        <w:t xml:space="preserve">da parte del </w:t>
      </w:r>
      <w:r w:rsidRPr="008801E8">
        <w:rPr>
          <w:rFonts w:ascii="Arial" w:hAnsi="Arial" w:cs="Arial"/>
          <w:iCs/>
          <w:spacing w:val="4"/>
          <w:sz w:val="20"/>
          <w:szCs w:val="20"/>
        </w:rPr>
        <w:t>filo della spira</w:t>
      </w:r>
      <w:r>
        <w:rPr>
          <w:rFonts w:ascii="Arial" w:hAnsi="Arial" w:cs="Arial"/>
          <w:iCs/>
          <w:spacing w:val="4"/>
          <w:sz w:val="20"/>
          <w:szCs w:val="20"/>
        </w:rPr>
        <w:t xml:space="preserve">, questo anche nel caso del </w:t>
      </w:r>
      <w:proofErr w:type="spellStart"/>
      <w:r>
        <w:rPr>
          <w:rFonts w:ascii="Arial" w:hAnsi="Arial" w:cs="Arial"/>
          <w:iCs/>
          <w:spacing w:val="4"/>
          <w:sz w:val="20"/>
          <w:szCs w:val="20"/>
        </w:rPr>
        <w:t>*disco</w:t>
      </w:r>
      <w:proofErr w:type="spellEnd"/>
      <w:r>
        <w:rPr>
          <w:rFonts w:ascii="Arial" w:hAnsi="Arial" w:cs="Arial"/>
          <w:iCs/>
          <w:spacing w:val="4"/>
          <w:sz w:val="20"/>
          <w:szCs w:val="20"/>
        </w:rPr>
        <w:t xml:space="preserve"> di </w:t>
      </w:r>
      <w:proofErr w:type="spellStart"/>
      <w:r>
        <w:rPr>
          <w:rFonts w:ascii="Arial" w:hAnsi="Arial" w:cs="Arial"/>
          <w:iCs/>
          <w:spacing w:val="4"/>
          <w:sz w:val="20"/>
          <w:szCs w:val="20"/>
        </w:rPr>
        <w:t>Faraday*</w:t>
      </w:r>
      <w:proofErr w:type="spellEnd"/>
      <w:r>
        <w:rPr>
          <w:rFonts w:ascii="Arial" w:hAnsi="Arial" w:cs="Arial"/>
          <w:iCs/>
          <w:spacing w:val="4"/>
          <w:sz w:val="20"/>
          <w:szCs w:val="20"/>
        </w:rPr>
        <w:t xml:space="preserve"> </w:t>
      </w:r>
      <w:r w:rsidRPr="00FA6F5F">
        <w:rPr>
          <w:rFonts w:ascii="Arial" w:hAnsi="Arial" w:cs="Arial"/>
          <w:i/>
          <w:iCs/>
          <w:spacing w:val="4"/>
          <w:sz w:val="20"/>
          <w:szCs w:val="20"/>
        </w:rPr>
        <w:t>(un omopolare</w:t>
      </w:r>
      <w:r>
        <w:rPr>
          <w:rFonts w:ascii="Arial" w:hAnsi="Arial" w:cs="Arial"/>
          <w:i/>
          <w:iCs/>
          <w:spacing w:val="4"/>
          <w:sz w:val="20"/>
          <w:szCs w:val="20"/>
        </w:rPr>
        <w:t>, vedi Appendice-6</w:t>
      </w:r>
      <w:r w:rsidRPr="00FA6F5F">
        <w:rPr>
          <w:rFonts w:ascii="Arial" w:hAnsi="Arial" w:cs="Arial"/>
          <w:i/>
          <w:iCs/>
          <w:spacing w:val="4"/>
          <w:sz w:val="20"/>
          <w:szCs w:val="20"/>
        </w:rPr>
        <w:t>)</w:t>
      </w:r>
      <w:r>
        <w:rPr>
          <w:rFonts w:ascii="Arial" w:hAnsi="Arial" w:cs="Arial"/>
          <w:iCs/>
          <w:spacing w:val="4"/>
          <w:sz w:val="20"/>
          <w:szCs w:val="20"/>
        </w:rPr>
        <w:t xml:space="preserve"> e pure nel caso dell’ </w:t>
      </w:r>
      <w:proofErr w:type="spellStart"/>
      <w:r>
        <w:rPr>
          <w:rFonts w:ascii="Arial" w:hAnsi="Arial" w:cs="Arial"/>
          <w:iCs/>
          <w:spacing w:val="4"/>
          <w:sz w:val="20"/>
          <w:szCs w:val="20"/>
        </w:rPr>
        <w:t>*anello</w:t>
      </w:r>
      <w:proofErr w:type="spellEnd"/>
      <w:r>
        <w:rPr>
          <w:rFonts w:ascii="Arial" w:hAnsi="Arial" w:cs="Arial"/>
          <w:iCs/>
          <w:spacing w:val="4"/>
          <w:sz w:val="20"/>
          <w:szCs w:val="20"/>
        </w:rPr>
        <w:t xml:space="preserve"> di </w:t>
      </w:r>
      <w:proofErr w:type="spellStart"/>
      <w:r>
        <w:rPr>
          <w:rFonts w:ascii="Arial" w:hAnsi="Arial" w:cs="Arial"/>
          <w:iCs/>
          <w:spacing w:val="4"/>
          <w:sz w:val="20"/>
          <w:szCs w:val="20"/>
        </w:rPr>
        <w:t>ferro*</w:t>
      </w:r>
      <w:proofErr w:type="spellEnd"/>
      <w:r>
        <w:rPr>
          <w:rFonts w:ascii="Arial" w:hAnsi="Arial" w:cs="Arial"/>
          <w:iCs/>
          <w:spacing w:val="4"/>
          <w:sz w:val="20"/>
          <w:szCs w:val="20"/>
        </w:rPr>
        <w:t xml:space="preserve"> </w:t>
      </w:r>
      <w:r w:rsidRPr="008801E8">
        <w:rPr>
          <w:rFonts w:ascii="Arial" w:hAnsi="Arial" w:cs="Arial"/>
          <w:i/>
          <w:iCs/>
          <w:spacing w:val="4"/>
          <w:sz w:val="20"/>
          <w:szCs w:val="20"/>
        </w:rPr>
        <w:t>(</w:t>
      </w:r>
      <w:r>
        <w:rPr>
          <w:rFonts w:ascii="Arial" w:hAnsi="Arial" w:cs="Arial"/>
          <w:i/>
          <w:iCs/>
          <w:spacing w:val="4"/>
          <w:sz w:val="20"/>
          <w:szCs w:val="20"/>
        </w:rPr>
        <w:t xml:space="preserve">un </w:t>
      </w:r>
      <w:r w:rsidRPr="008801E8">
        <w:rPr>
          <w:rFonts w:ascii="Arial" w:hAnsi="Arial" w:cs="Arial"/>
          <w:i/>
          <w:iCs/>
          <w:spacing w:val="4"/>
          <w:sz w:val="20"/>
          <w:szCs w:val="20"/>
        </w:rPr>
        <w:t xml:space="preserve">trasformatore, in questo caso però </w:t>
      </w:r>
      <w:r>
        <w:rPr>
          <w:rFonts w:ascii="Arial" w:hAnsi="Arial" w:cs="Arial"/>
          <w:i/>
          <w:iCs/>
          <w:spacing w:val="4"/>
          <w:sz w:val="20"/>
          <w:szCs w:val="20"/>
        </w:rPr>
        <w:t xml:space="preserve">Faraday è poco convincente, almeno nelle parole di </w:t>
      </w:r>
      <w:r w:rsidRPr="008801E8">
        <w:rPr>
          <w:rFonts w:ascii="Arial" w:hAnsi="Arial" w:cs="Arial"/>
          <w:i/>
          <w:iCs/>
          <w:spacing w:val="4"/>
          <w:sz w:val="20"/>
          <w:szCs w:val="20"/>
        </w:rPr>
        <w:t>Toscano</w:t>
      </w:r>
      <w:r>
        <w:rPr>
          <w:rFonts w:ascii="Arial" w:hAnsi="Arial" w:cs="Arial"/>
          <w:i/>
          <w:iCs/>
          <w:spacing w:val="4"/>
          <w:sz w:val="20"/>
          <w:szCs w:val="20"/>
        </w:rPr>
        <w:t xml:space="preserve">, perché </w:t>
      </w:r>
      <w:r w:rsidRPr="008801E8">
        <w:rPr>
          <w:rFonts w:ascii="Arial" w:hAnsi="Arial" w:cs="Arial"/>
          <w:i/>
          <w:iCs/>
          <w:spacing w:val="4"/>
          <w:sz w:val="20"/>
          <w:szCs w:val="20"/>
        </w:rPr>
        <w:t>le spire del secondario sono raggiunte solo marginalmente dal campo del primario</w:t>
      </w:r>
      <w:r>
        <w:rPr>
          <w:rFonts w:ascii="Arial" w:hAnsi="Arial" w:cs="Arial"/>
          <w:i/>
          <w:iCs/>
          <w:spacing w:val="4"/>
          <w:sz w:val="20"/>
          <w:szCs w:val="20"/>
        </w:rPr>
        <w:t>, vedi pag. 3</w:t>
      </w:r>
      <w:r w:rsidRPr="008801E8">
        <w:rPr>
          <w:rFonts w:ascii="Arial" w:hAnsi="Arial" w:cs="Arial"/>
          <w:i/>
          <w:iCs/>
          <w:spacing w:val="4"/>
          <w:sz w:val="20"/>
          <w:szCs w:val="20"/>
        </w:rPr>
        <w:t>)</w:t>
      </w:r>
      <w:r>
        <w:rPr>
          <w:rFonts w:ascii="Arial" w:hAnsi="Arial" w:cs="Arial"/>
          <w:i/>
          <w:iCs/>
          <w:spacing w:val="4"/>
          <w:sz w:val="20"/>
          <w:szCs w:val="20"/>
        </w:rPr>
        <w:t xml:space="preserve">. </w:t>
      </w:r>
      <w:r w:rsidRPr="008012D2">
        <w:rPr>
          <w:rFonts w:ascii="Arial" w:hAnsi="Arial" w:cs="Arial"/>
          <w:iCs/>
          <w:spacing w:val="4"/>
          <w:sz w:val="20"/>
          <w:szCs w:val="20"/>
        </w:rPr>
        <w:t xml:space="preserve">Comunque </w:t>
      </w:r>
      <w:r w:rsidRPr="00DF166E">
        <w:rPr>
          <w:rFonts w:ascii="Arial" w:hAnsi="Arial" w:cs="Arial"/>
          <w:iCs/>
          <w:spacing w:val="4"/>
          <w:sz w:val="20"/>
          <w:szCs w:val="20"/>
        </w:rPr>
        <w:t xml:space="preserve">nel caso dell’anello di ferro </w:t>
      </w:r>
      <w:r>
        <w:rPr>
          <w:rFonts w:ascii="Arial" w:hAnsi="Arial" w:cs="Arial"/>
          <w:iCs/>
          <w:spacing w:val="4"/>
          <w:sz w:val="20"/>
          <w:szCs w:val="20"/>
        </w:rPr>
        <w:t xml:space="preserve">Faraday dice che il *taglio* efficace è quello che avviene quando le *linee* si allargano o si riducono, cioè all’apertura-chiusura del primario, </w:t>
      </w:r>
      <w:r w:rsidRPr="008012D2">
        <w:rPr>
          <w:rFonts w:ascii="Arial" w:hAnsi="Arial" w:cs="Arial"/>
          <w:i/>
          <w:iCs/>
          <w:spacing w:val="4"/>
          <w:sz w:val="20"/>
          <w:szCs w:val="20"/>
        </w:rPr>
        <w:t>quindi</w:t>
      </w:r>
      <w:r w:rsidRPr="00823674">
        <w:rPr>
          <w:rFonts w:ascii="Arial" w:hAnsi="Arial" w:cs="Arial"/>
          <w:i/>
          <w:iCs/>
          <w:spacing w:val="4"/>
          <w:sz w:val="20"/>
          <w:szCs w:val="20"/>
        </w:rPr>
        <w:t xml:space="preserve"> quando c’è una *variazione* </w:t>
      </w:r>
      <w:r>
        <w:rPr>
          <w:rFonts w:ascii="Arial" w:hAnsi="Arial" w:cs="Arial"/>
          <w:i/>
          <w:iCs/>
          <w:spacing w:val="4"/>
          <w:sz w:val="20"/>
          <w:szCs w:val="20"/>
        </w:rPr>
        <w:t>(</w:t>
      </w:r>
      <w:r w:rsidRPr="00823674">
        <w:rPr>
          <w:rFonts w:ascii="Arial" w:hAnsi="Arial" w:cs="Arial"/>
          <w:i/>
          <w:iCs/>
          <w:spacing w:val="4"/>
          <w:sz w:val="20"/>
          <w:szCs w:val="20"/>
        </w:rPr>
        <w:t xml:space="preserve">ma </w:t>
      </w:r>
      <w:r>
        <w:rPr>
          <w:rFonts w:ascii="Arial" w:hAnsi="Arial" w:cs="Arial"/>
          <w:i/>
          <w:iCs/>
          <w:spacing w:val="4"/>
          <w:sz w:val="20"/>
          <w:szCs w:val="20"/>
        </w:rPr>
        <w:t xml:space="preserve">nel testo di Toscano la parola *variazione* non compare). </w:t>
      </w:r>
      <w:r w:rsidRPr="00C0141E">
        <w:rPr>
          <w:rFonts w:ascii="Arial" w:hAnsi="Arial" w:cs="Arial"/>
          <w:i/>
          <w:iCs/>
          <w:spacing w:val="4"/>
          <w:sz w:val="20"/>
          <w:szCs w:val="20"/>
        </w:rPr>
        <w:t>Citazione da Faraday al riguardo</w:t>
      </w:r>
      <w:r>
        <w:rPr>
          <w:rFonts w:ascii="Arial" w:hAnsi="Arial" w:cs="Arial"/>
          <w:iCs/>
          <w:spacing w:val="4"/>
          <w:sz w:val="20"/>
          <w:szCs w:val="20"/>
        </w:rPr>
        <w:t xml:space="preserve">: “Mi conforta non poco constatare che l’esperimento non deve temere il confronto con la matematica </w:t>
      </w:r>
      <w:r w:rsidRPr="00DF166E">
        <w:rPr>
          <w:rFonts w:ascii="Arial" w:hAnsi="Arial" w:cs="Arial"/>
          <w:i/>
          <w:iCs/>
          <w:spacing w:val="4"/>
          <w:sz w:val="20"/>
          <w:szCs w:val="20"/>
        </w:rPr>
        <w:t xml:space="preserve">(che poi </w:t>
      </w:r>
      <w:r>
        <w:rPr>
          <w:rFonts w:ascii="Arial" w:hAnsi="Arial" w:cs="Arial"/>
          <w:i/>
          <w:iCs/>
          <w:spacing w:val="4"/>
          <w:sz w:val="20"/>
          <w:szCs w:val="20"/>
        </w:rPr>
        <w:t>battezzerà</w:t>
      </w:r>
      <w:r w:rsidRPr="00DF166E">
        <w:rPr>
          <w:rFonts w:ascii="Arial" w:hAnsi="Arial" w:cs="Arial"/>
          <w:i/>
          <w:iCs/>
          <w:spacing w:val="4"/>
          <w:sz w:val="20"/>
          <w:szCs w:val="20"/>
        </w:rPr>
        <w:t xml:space="preserve"> *geroglifici*)</w:t>
      </w:r>
      <w:r>
        <w:rPr>
          <w:rFonts w:ascii="Arial" w:hAnsi="Arial" w:cs="Arial"/>
          <w:iCs/>
          <w:spacing w:val="4"/>
          <w:sz w:val="20"/>
          <w:szCs w:val="20"/>
        </w:rPr>
        <w:t>, e anzi è in grado di eguagliarla in fatto di scoperte”</w:t>
      </w:r>
      <w:r w:rsidRPr="00DF166E">
        <w:rPr>
          <w:rFonts w:ascii="Arial" w:hAnsi="Arial" w:cs="Arial"/>
          <w:iCs/>
          <w:spacing w:val="4"/>
          <w:sz w:val="20"/>
          <w:szCs w:val="20"/>
        </w:rPr>
        <w:t xml:space="preserve"> </w:t>
      </w:r>
    </w:p>
    <w:p w:rsidR="008B0509" w:rsidRDefault="008B0509" w:rsidP="008B0509">
      <w:pPr>
        <w:spacing w:after="0" w:line="240" w:lineRule="auto"/>
        <w:jc w:val="both"/>
        <w:rPr>
          <w:rFonts w:ascii="Arial" w:hAnsi="Arial" w:cs="Arial"/>
          <w:b/>
          <w:iCs/>
          <w:spacing w:val="4"/>
          <w:sz w:val="20"/>
          <w:szCs w:val="20"/>
        </w:rPr>
      </w:pPr>
    </w:p>
    <w:p w:rsidR="008B0509" w:rsidRPr="00F20CCB" w:rsidRDefault="008B0509" w:rsidP="008B0509">
      <w:pPr>
        <w:spacing w:after="0" w:line="240" w:lineRule="auto"/>
        <w:jc w:val="both"/>
        <w:rPr>
          <w:rFonts w:ascii="Arial" w:hAnsi="Arial" w:cs="Arial"/>
          <w:i/>
          <w:iCs/>
          <w:spacing w:val="4"/>
          <w:sz w:val="20"/>
          <w:szCs w:val="20"/>
        </w:rPr>
      </w:pPr>
      <w:r w:rsidRPr="00D978FB">
        <w:rPr>
          <w:rFonts w:ascii="Arial" w:hAnsi="Arial" w:cs="Arial"/>
          <w:iCs/>
          <w:spacing w:val="4"/>
          <w:sz w:val="20"/>
          <w:szCs w:val="20"/>
        </w:rPr>
        <w:t>pag.231-232-234-236-240-242</w:t>
      </w:r>
      <w:r>
        <w:rPr>
          <w:rFonts w:ascii="Arial" w:hAnsi="Arial" w:cs="Arial"/>
          <w:iCs/>
          <w:spacing w:val="4"/>
          <w:sz w:val="20"/>
          <w:szCs w:val="20"/>
        </w:rPr>
        <w:t xml:space="preserve"> </w:t>
      </w:r>
      <w:r>
        <w:rPr>
          <w:rFonts w:ascii="Arial" w:hAnsi="Arial" w:cs="Arial"/>
          <w:b/>
          <w:iCs/>
          <w:spacing w:val="4"/>
          <w:sz w:val="20"/>
          <w:szCs w:val="20"/>
        </w:rPr>
        <w:t xml:space="preserve">Faraday </w:t>
      </w:r>
      <w:r w:rsidRPr="002B1EFB">
        <w:rPr>
          <w:rFonts w:ascii="Arial" w:hAnsi="Arial" w:cs="Arial"/>
          <w:iCs/>
          <w:spacing w:val="4"/>
          <w:sz w:val="20"/>
          <w:szCs w:val="20"/>
        </w:rPr>
        <w:t xml:space="preserve">l’induzione elettrostatica opera via catena di molecole polarizzate – la carica di un di un conduttore si distribuisce su tutto il conduttore </w:t>
      </w:r>
      <w:r>
        <w:rPr>
          <w:rFonts w:ascii="Arial" w:hAnsi="Arial" w:cs="Arial"/>
          <w:iCs/>
          <w:spacing w:val="4"/>
          <w:sz w:val="20"/>
          <w:szCs w:val="20"/>
        </w:rPr>
        <w:t xml:space="preserve">– la sua carenza matematica e le sue difficoltà con l’ortodossia – il credito concesso alle linee di forza da parte di </w:t>
      </w:r>
      <w:proofErr w:type="spellStart"/>
      <w:r>
        <w:rPr>
          <w:rFonts w:ascii="Arial" w:hAnsi="Arial" w:cs="Arial"/>
          <w:iCs/>
          <w:spacing w:val="4"/>
          <w:sz w:val="20"/>
          <w:szCs w:val="20"/>
        </w:rPr>
        <w:t>Thomson</w:t>
      </w:r>
      <w:proofErr w:type="spellEnd"/>
      <w:r>
        <w:rPr>
          <w:rFonts w:ascii="Arial" w:hAnsi="Arial" w:cs="Arial"/>
          <w:iCs/>
          <w:spacing w:val="4"/>
          <w:sz w:val="20"/>
          <w:szCs w:val="20"/>
        </w:rPr>
        <w:t xml:space="preserve"> (lord Kelvin) - connessione fra luce e magnetismo – “Se un uomo potesse essere sospeso </w:t>
      </w:r>
      <w:proofErr w:type="spellStart"/>
      <w:r>
        <w:rPr>
          <w:rFonts w:ascii="Arial" w:hAnsi="Arial" w:cs="Arial"/>
          <w:iCs/>
          <w:spacing w:val="4"/>
          <w:sz w:val="20"/>
          <w:szCs w:val="20"/>
        </w:rPr>
        <w:t>…nel</w:t>
      </w:r>
      <w:proofErr w:type="spellEnd"/>
      <w:r>
        <w:rPr>
          <w:rFonts w:ascii="Arial" w:hAnsi="Arial" w:cs="Arial"/>
          <w:iCs/>
          <w:spacing w:val="4"/>
          <w:sz w:val="20"/>
          <w:szCs w:val="20"/>
        </w:rPr>
        <w:t xml:space="preserve"> *campo* magnetico, egli si orienterebbe in direzione </w:t>
      </w:r>
      <w:proofErr w:type="spellStart"/>
      <w:r>
        <w:rPr>
          <w:rFonts w:ascii="Arial" w:hAnsi="Arial" w:cs="Arial"/>
          <w:iCs/>
          <w:spacing w:val="4"/>
          <w:sz w:val="20"/>
          <w:szCs w:val="20"/>
        </w:rPr>
        <w:t>equatoriale…</w:t>
      </w:r>
      <w:proofErr w:type="spellEnd"/>
      <w:r>
        <w:rPr>
          <w:rFonts w:ascii="Arial" w:hAnsi="Arial" w:cs="Arial"/>
          <w:iCs/>
          <w:spacing w:val="4"/>
          <w:sz w:val="20"/>
          <w:szCs w:val="20"/>
        </w:rPr>
        <w:t xml:space="preserve">” cioè disponendolo in lunghezza trasversalmente rispetto ai poli (diamagnetismo) </w:t>
      </w:r>
      <w:r w:rsidRPr="00C0141E">
        <w:rPr>
          <w:rFonts w:ascii="Arial" w:hAnsi="Arial" w:cs="Arial"/>
          <w:i/>
          <w:iCs/>
          <w:spacing w:val="4"/>
          <w:sz w:val="20"/>
          <w:szCs w:val="20"/>
        </w:rPr>
        <w:t>scopre che</w:t>
      </w:r>
      <w:r>
        <w:rPr>
          <w:rFonts w:ascii="Arial" w:hAnsi="Arial" w:cs="Arial"/>
          <w:iCs/>
          <w:spacing w:val="4"/>
          <w:sz w:val="20"/>
          <w:szCs w:val="20"/>
        </w:rPr>
        <w:t xml:space="preserve"> </w:t>
      </w:r>
      <w:r w:rsidRPr="00F20CCB">
        <w:rPr>
          <w:rFonts w:ascii="Arial" w:hAnsi="Arial" w:cs="Arial"/>
          <w:i/>
          <w:iCs/>
          <w:spacing w:val="4"/>
          <w:sz w:val="20"/>
          <w:szCs w:val="20"/>
        </w:rPr>
        <w:t>tutte le sostanze risentono del magnetismo, agevolando o ostacolando il flusso delle linee di forza</w:t>
      </w:r>
      <w:r>
        <w:rPr>
          <w:rFonts w:ascii="Arial" w:hAnsi="Arial" w:cs="Arial"/>
          <w:i/>
          <w:iCs/>
          <w:spacing w:val="4"/>
          <w:sz w:val="20"/>
          <w:szCs w:val="20"/>
        </w:rPr>
        <w:t xml:space="preserve"> (però dai miei giochetti con gli alternatori, risulterebbe che l’ostacolo è modesto).</w:t>
      </w:r>
    </w:p>
    <w:p w:rsidR="008B0509" w:rsidRPr="00D978FB" w:rsidRDefault="008B0509" w:rsidP="008B0509">
      <w:pPr>
        <w:spacing w:after="0" w:line="240" w:lineRule="auto"/>
        <w:jc w:val="both"/>
        <w:rPr>
          <w:rFonts w:ascii="Arial" w:hAnsi="Arial" w:cs="Arial"/>
          <w:iCs/>
          <w:spacing w:val="4"/>
          <w:sz w:val="20"/>
          <w:szCs w:val="20"/>
        </w:rPr>
      </w:pPr>
    </w:p>
    <w:p w:rsidR="008B0509" w:rsidRPr="004628C6" w:rsidRDefault="008B0509" w:rsidP="008B0509">
      <w:pPr>
        <w:spacing w:after="0" w:line="240" w:lineRule="auto"/>
        <w:jc w:val="both"/>
        <w:rPr>
          <w:rFonts w:ascii="Arial" w:hAnsi="Arial" w:cs="Arial"/>
          <w:iCs/>
          <w:spacing w:val="4"/>
          <w:sz w:val="20"/>
          <w:szCs w:val="20"/>
        </w:rPr>
      </w:pPr>
      <w:r w:rsidRPr="00D978FB">
        <w:rPr>
          <w:rFonts w:ascii="Arial" w:hAnsi="Arial" w:cs="Arial"/>
          <w:iCs/>
          <w:spacing w:val="4"/>
          <w:sz w:val="20"/>
          <w:szCs w:val="20"/>
        </w:rPr>
        <w:t>pag.253-254</w:t>
      </w:r>
      <w:r>
        <w:rPr>
          <w:rFonts w:ascii="Arial" w:hAnsi="Arial" w:cs="Arial"/>
          <w:iCs/>
          <w:spacing w:val="4"/>
          <w:sz w:val="20"/>
          <w:szCs w:val="20"/>
        </w:rPr>
        <w:t xml:space="preserve"> </w:t>
      </w:r>
      <w:r>
        <w:rPr>
          <w:rFonts w:ascii="Arial" w:hAnsi="Arial" w:cs="Arial"/>
          <w:b/>
          <w:iCs/>
          <w:spacing w:val="4"/>
          <w:sz w:val="20"/>
          <w:szCs w:val="20"/>
        </w:rPr>
        <w:t xml:space="preserve">Faraday </w:t>
      </w:r>
      <w:r w:rsidRPr="004628C6">
        <w:rPr>
          <w:rFonts w:ascii="Arial" w:hAnsi="Arial" w:cs="Arial"/>
          <w:iCs/>
          <w:spacing w:val="4"/>
          <w:sz w:val="20"/>
          <w:szCs w:val="20"/>
        </w:rPr>
        <w:t xml:space="preserve">suggerì che le onde luminose fossero in realtà vibrazioni delle linee di forza elettrica e magnetica </w:t>
      </w:r>
      <w:r w:rsidRPr="004628C6">
        <w:rPr>
          <w:rFonts w:ascii="Arial" w:hAnsi="Arial" w:cs="Arial"/>
          <w:i/>
          <w:iCs/>
          <w:spacing w:val="4"/>
          <w:sz w:val="20"/>
          <w:szCs w:val="20"/>
        </w:rPr>
        <w:t>(precedendo Maxwell)</w:t>
      </w:r>
      <w:r>
        <w:rPr>
          <w:rFonts w:ascii="Arial" w:hAnsi="Arial" w:cs="Arial"/>
          <w:iCs/>
          <w:spacing w:val="4"/>
          <w:sz w:val="20"/>
          <w:szCs w:val="20"/>
        </w:rPr>
        <w:t xml:space="preserve"> </w:t>
      </w:r>
      <w:r w:rsidRPr="004628C6">
        <w:rPr>
          <w:rFonts w:ascii="Arial" w:hAnsi="Arial" w:cs="Arial"/>
          <w:iCs/>
          <w:spacing w:val="4"/>
          <w:sz w:val="20"/>
          <w:szCs w:val="20"/>
        </w:rPr>
        <w:t xml:space="preserve">… </w:t>
      </w:r>
      <w:r>
        <w:rPr>
          <w:rFonts w:ascii="Arial" w:hAnsi="Arial" w:cs="Arial"/>
          <w:iCs/>
          <w:spacing w:val="4"/>
          <w:sz w:val="20"/>
          <w:szCs w:val="20"/>
        </w:rPr>
        <w:t>non credeva al</w:t>
      </w:r>
      <w:r w:rsidRPr="004628C6">
        <w:rPr>
          <w:rFonts w:ascii="Arial" w:hAnsi="Arial" w:cs="Arial"/>
          <w:iCs/>
          <w:spacing w:val="4"/>
          <w:sz w:val="20"/>
          <w:szCs w:val="20"/>
        </w:rPr>
        <w:t xml:space="preserve">l’etere … al suo posto c’erano le linee di forza </w:t>
      </w:r>
      <w:r w:rsidRPr="004628C6">
        <w:rPr>
          <w:rFonts w:ascii="Arial" w:hAnsi="Arial" w:cs="Arial"/>
          <w:i/>
          <w:iCs/>
          <w:spacing w:val="4"/>
          <w:sz w:val="20"/>
          <w:szCs w:val="20"/>
        </w:rPr>
        <w:t>(</w:t>
      </w:r>
      <w:r>
        <w:rPr>
          <w:rFonts w:ascii="Arial" w:hAnsi="Arial" w:cs="Arial"/>
          <w:i/>
          <w:iCs/>
          <w:spacing w:val="4"/>
          <w:sz w:val="20"/>
          <w:szCs w:val="20"/>
        </w:rPr>
        <w:t>quindi</w:t>
      </w:r>
      <w:r w:rsidRPr="004628C6">
        <w:rPr>
          <w:rFonts w:ascii="Arial" w:hAnsi="Arial" w:cs="Arial"/>
          <w:i/>
          <w:iCs/>
          <w:spacing w:val="4"/>
          <w:sz w:val="20"/>
          <w:szCs w:val="20"/>
        </w:rPr>
        <w:t xml:space="preserve"> </w:t>
      </w:r>
      <w:r>
        <w:rPr>
          <w:rFonts w:ascii="Arial" w:hAnsi="Arial" w:cs="Arial"/>
          <w:i/>
          <w:iCs/>
          <w:spacing w:val="4"/>
          <w:sz w:val="20"/>
          <w:szCs w:val="20"/>
        </w:rPr>
        <w:t xml:space="preserve">aveva un suo *etere* personale, comunque sarà poi vendicato da chi sostituirà l’etere coi *campi*, termine che aveva inventato proprio lui </w:t>
      </w:r>
      <w:r w:rsidRPr="002F4086">
        <w:rPr>
          <w:rFonts w:ascii="Arial" w:hAnsi="Arial" w:cs="Arial"/>
          <w:iCs/>
          <w:spacing w:val="4"/>
          <w:sz w:val="20"/>
          <w:szCs w:val="20"/>
        </w:rPr>
        <w:sym w:font="Wingdings" w:char="F04A"/>
      </w:r>
      <w:r>
        <w:rPr>
          <w:rFonts w:ascii="Arial" w:hAnsi="Arial" w:cs="Arial"/>
          <w:i/>
          <w:iCs/>
          <w:spacing w:val="4"/>
          <w:sz w:val="20"/>
          <w:szCs w:val="20"/>
        </w:rPr>
        <w:t>) -</w:t>
      </w:r>
      <w:r>
        <w:rPr>
          <w:rFonts w:ascii="Arial" w:hAnsi="Arial" w:cs="Arial"/>
          <w:iCs/>
          <w:spacing w:val="4"/>
          <w:sz w:val="20"/>
          <w:szCs w:val="20"/>
        </w:rPr>
        <w:t xml:space="preserve"> quasi nessuno gli dava credito a causa della sua incompetenza matematica.</w:t>
      </w:r>
    </w:p>
    <w:p w:rsidR="008B0509" w:rsidRDefault="008B0509" w:rsidP="008B0509">
      <w:pPr>
        <w:spacing w:after="0" w:line="240" w:lineRule="auto"/>
        <w:jc w:val="both"/>
        <w:rPr>
          <w:rFonts w:ascii="Arial" w:hAnsi="Arial" w:cs="Arial"/>
          <w:b/>
          <w:iCs/>
          <w:spacing w:val="4"/>
          <w:sz w:val="20"/>
          <w:szCs w:val="20"/>
        </w:rPr>
      </w:pPr>
    </w:p>
    <w:p w:rsidR="008B0509" w:rsidRPr="00CA60CC" w:rsidRDefault="008B0509" w:rsidP="008B0509">
      <w:pPr>
        <w:spacing w:after="0" w:line="240" w:lineRule="auto"/>
        <w:jc w:val="both"/>
        <w:rPr>
          <w:rFonts w:ascii="Arial" w:hAnsi="Arial" w:cs="Arial"/>
          <w:i/>
          <w:iCs/>
          <w:spacing w:val="4"/>
          <w:sz w:val="20"/>
          <w:szCs w:val="20"/>
        </w:rPr>
      </w:pPr>
      <w:r w:rsidRPr="00D978FB">
        <w:rPr>
          <w:rFonts w:ascii="Arial" w:hAnsi="Arial" w:cs="Arial"/>
          <w:iCs/>
          <w:spacing w:val="4"/>
          <w:sz w:val="20"/>
          <w:szCs w:val="20"/>
        </w:rPr>
        <w:t>pag.258</w:t>
      </w:r>
      <w:r>
        <w:rPr>
          <w:rFonts w:ascii="Arial" w:hAnsi="Arial" w:cs="Arial"/>
          <w:iCs/>
          <w:spacing w:val="4"/>
          <w:sz w:val="20"/>
          <w:szCs w:val="20"/>
        </w:rPr>
        <w:t xml:space="preserve"> </w:t>
      </w:r>
      <w:r>
        <w:rPr>
          <w:rFonts w:ascii="Arial" w:hAnsi="Arial" w:cs="Arial"/>
          <w:b/>
          <w:iCs/>
          <w:spacing w:val="4"/>
          <w:sz w:val="20"/>
          <w:szCs w:val="20"/>
        </w:rPr>
        <w:t xml:space="preserve">Faraday </w:t>
      </w:r>
      <w:r w:rsidRPr="00CA60CC">
        <w:rPr>
          <w:rFonts w:ascii="Arial" w:hAnsi="Arial" w:cs="Arial"/>
          <w:iCs/>
          <w:spacing w:val="4"/>
          <w:sz w:val="20"/>
          <w:szCs w:val="20"/>
        </w:rPr>
        <w:t>discutendo di sostanze paramagnetiche e diamagnetiche, di permeabilità magnetica etc.</w:t>
      </w:r>
      <w:r>
        <w:rPr>
          <w:rFonts w:ascii="Arial" w:hAnsi="Arial" w:cs="Arial"/>
          <w:iCs/>
          <w:spacing w:val="4"/>
          <w:sz w:val="20"/>
          <w:szCs w:val="20"/>
        </w:rPr>
        <w:t xml:space="preserve"> suppone che fra due larghi e piatti poli magnetici opposti vi siano linee di forza diritte e parallele, cioè un campo magnetico *uniforme* </w:t>
      </w:r>
      <w:r w:rsidRPr="00CA60CC">
        <w:rPr>
          <w:rFonts w:ascii="Arial" w:hAnsi="Arial" w:cs="Arial"/>
          <w:i/>
          <w:iCs/>
          <w:spacing w:val="4"/>
          <w:sz w:val="20"/>
          <w:szCs w:val="20"/>
        </w:rPr>
        <w:t>(</w:t>
      </w:r>
      <w:r>
        <w:rPr>
          <w:rFonts w:ascii="Arial" w:hAnsi="Arial" w:cs="Arial"/>
          <w:i/>
          <w:iCs/>
          <w:spacing w:val="4"/>
          <w:sz w:val="20"/>
          <w:szCs w:val="20"/>
        </w:rPr>
        <w:t>a me non risulta</w:t>
      </w:r>
      <w:r w:rsidRPr="00CA60CC">
        <w:rPr>
          <w:rFonts w:ascii="Arial" w:hAnsi="Arial" w:cs="Arial"/>
          <w:i/>
          <w:iCs/>
          <w:spacing w:val="4"/>
          <w:sz w:val="20"/>
          <w:szCs w:val="20"/>
        </w:rPr>
        <w:t xml:space="preserve">, ho </w:t>
      </w:r>
      <w:r>
        <w:rPr>
          <w:rFonts w:ascii="Arial" w:hAnsi="Arial" w:cs="Arial"/>
          <w:i/>
          <w:iCs/>
          <w:spacing w:val="4"/>
          <w:sz w:val="20"/>
          <w:szCs w:val="20"/>
        </w:rPr>
        <w:t xml:space="preserve">fatto molte </w:t>
      </w:r>
      <w:r w:rsidRPr="00CA60CC">
        <w:rPr>
          <w:rFonts w:ascii="Arial" w:hAnsi="Arial" w:cs="Arial"/>
          <w:i/>
          <w:iCs/>
          <w:spacing w:val="4"/>
          <w:sz w:val="20"/>
          <w:szCs w:val="20"/>
        </w:rPr>
        <w:t>misure al riguardo)</w:t>
      </w:r>
      <w:r>
        <w:rPr>
          <w:rFonts w:ascii="Arial" w:hAnsi="Arial" w:cs="Arial"/>
          <w:i/>
          <w:iCs/>
          <w:spacing w:val="4"/>
          <w:sz w:val="20"/>
          <w:szCs w:val="20"/>
        </w:rPr>
        <w:t>.</w:t>
      </w:r>
    </w:p>
    <w:p w:rsidR="008B0509" w:rsidRDefault="008B0509" w:rsidP="008B0509">
      <w:pPr>
        <w:spacing w:after="0" w:line="240" w:lineRule="auto"/>
        <w:jc w:val="both"/>
        <w:rPr>
          <w:rFonts w:ascii="Arial" w:hAnsi="Arial" w:cs="Arial"/>
          <w:b/>
          <w:iCs/>
          <w:spacing w:val="4"/>
          <w:sz w:val="20"/>
          <w:szCs w:val="20"/>
        </w:rPr>
      </w:pPr>
    </w:p>
    <w:p w:rsidR="008B0509" w:rsidRPr="00A470D2" w:rsidRDefault="008B0509" w:rsidP="008B0509">
      <w:pPr>
        <w:spacing w:after="0" w:line="240" w:lineRule="auto"/>
        <w:jc w:val="both"/>
        <w:rPr>
          <w:rFonts w:ascii="Arial" w:hAnsi="Arial" w:cs="Arial"/>
          <w:i/>
          <w:iCs/>
          <w:spacing w:val="4"/>
          <w:sz w:val="20"/>
          <w:szCs w:val="20"/>
        </w:rPr>
      </w:pPr>
      <w:r>
        <w:rPr>
          <w:rFonts w:ascii="Arial" w:hAnsi="Arial" w:cs="Arial"/>
          <w:iCs/>
          <w:spacing w:val="4"/>
          <w:sz w:val="20"/>
          <w:szCs w:val="20"/>
        </w:rPr>
        <w:t xml:space="preserve">pag.259-261 </w:t>
      </w:r>
      <w:r>
        <w:rPr>
          <w:rFonts w:ascii="Arial" w:hAnsi="Arial" w:cs="Arial"/>
          <w:b/>
          <w:iCs/>
          <w:spacing w:val="4"/>
          <w:sz w:val="20"/>
          <w:szCs w:val="20"/>
        </w:rPr>
        <w:t xml:space="preserve">Faraday </w:t>
      </w:r>
      <w:r w:rsidRPr="00A470D2">
        <w:rPr>
          <w:rFonts w:ascii="Arial" w:hAnsi="Arial" w:cs="Arial"/>
          <w:iCs/>
          <w:spacing w:val="4"/>
          <w:sz w:val="20"/>
          <w:szCs w:val="20"/>
        </w:rPr>
        <w:t>attrazione-repulsione: non un’azione a distanza, ma la risposta dei singoli corpi alla condizione dello spazio, cioè del campo magnetico in cui il corpo si trova</w:t>
      </w:r>
      <w:r>
        <w:rPr>
          <w:rFonts w:ascii="Arial" w:hAnsi="Arial" w:cs="Arial"/>
          <w:iCs/>
          <w:spacing w:val="4"/>
          <w:sz w:val="20"/>
          <w:szCs w:val="20"/>
        </w:rPr>
        <w:t xml:space="preserve">. I poli magnetici non sono </w:t>
      </w:r>
      <w:proofErr w:type="spellStart"/>
      <w:r>
        <w:rPr>
          <w:rFonts w:ascii="Arial" w:hAnsi="Arial" w:cs="Arial"/>
          <w:iCs/>
          <w:spacing w:val="4"/>
          <w:sz w:val="20"/>
          <w:szCs w:val="20"/>
        </w:rPr>
        <w:t>*centri</w:t>
      </w:r>
      <w:proofErr w:type="spellEnd"/>
      <w:r>
        <w:rPr>
          <w:rFonts w:ascii="Arial" w:hAnsi="Arial" w:cs="Arial"/>
          <w:iCs/>
          <w:spacing w:val="4"/>
          <w:sz w:val="20"/>
          <w:szCs w:val="20"/>
        </w:rPr>
        <w:t xml:space="preserve"> di </w:t>
      </w:r>
      <w:proofErr w:type="spellStart"/>
      <w:r>
        <w:rPr>
          <w:rFonts w:ascii="Arial" w:hAnsi="Arial" w:cs="Arial"/>
          <w:iCs/>
          <w:spacing w:val="4"/>
          <w:sz w:val="20"/>
          <w:szCs w:val="20"/>
        </w:rPr>
        <w:t>forza*</w:t>
      </w:r>
      <w:proofErr w:type="spellEnd"/>
      <w:r>
        <w:rPr>
          <w:rFonts w:ascii="Arial" w:hAnsi="Arial" w:cs="Arial"/>
          <w:iCs/>
          <w:spacing w:val="4"/>
          <w:sz w:val="20"/>
          <w:szCs w:val="20"/>
        </w:rPr>
        <w:t xml:space="preserve"> ma *varchi* dai quali entrano ed escono le linee di forza e questo dimostra che non possono esistere *monopoli* N o S; ribadisce che </w:t>
      </w:r>
      <w:r w:rsidRPr="00B1287E">
        <w:rPr>
          <w:rFonts w:ascii="Arial" w:hAnsi="Arial" w:cs="Arial"/>
          <w:b/>
          <w:iCs/>
          <w:spacing w:val="4"/>
          <w:sz w:val="20"/>
          <w:szCs w:val="20"/>
        </w:rPr>
        <w:t xml:space="preserve">“La quantità  di elettricità  messa in moto nella corrente è proporzionale alla quantità di linee intersecate” </w:t>
      </w:r>
      <w:r>
        <w:rPr>
          <w:rFonts w:ascii="Arial" w:hAnsi="Arial" w:cs="Arial"/>
          <w:b/>
          <w:iCs/>
          <w:spacing w:val="4"/>
          <w:sz w:val="20"/>
          <w:szCs w:val="20"/>
        </w:rPr>
        <w:t xml:space="preserve">fatto che và considerato </w:t>
      </w:r>
      <w:r w:rsidRPr="00B60F1B">
        <w:rPr>
          <w:rFonts w:ascii="Arial" w:hAnsi="Arial" w:cs="Arial"/>
          <w:iCs/>
          <w:spacing w:val="4"/>
          <w:sz w:val="20"/>
          <w:szCs w:val="20"/>
        </w:rPr>
        <w:t>(dice Toscano)</w:t>
      </w:r>
      <w:r>
        <w:rPr>
          <w:rFonts w:ascii="Arial" w:hAnsi="Arial" w:cs="Arial"/>
          <w:b/>
          <w:iCs/>
          <w:spacing w:val="4"/>
          <w:sz w:val="20"/>
          <w:szCs w:val="20"/>
        </w:rPr>
        <w:t xml:space="preserve"> </w:t>
      </w:r>
      <w:r w:rsidRPr="00B1287E">
        <w:rPr>
          <w:rFonts w:ascii="Arial" w:hAnsi="Arial" w:cs="Arial"/>
          <w:b/>
          <w:iCs/>
          <w:spacing w:val="4"/>
          <w:sz w:val="20"/>
          <w:szCs w:val="20"/>
        </w:rPr>
        <w:t>l’enunciato della legge d’induzione elettromagnetica</w:t>
      </w:r>
      <w:r>
        <w:rPr>
          <w:rFonts w:ascii="Arial" w:hAnsi="Arial" w:cs="Arial"/>
          <w:iCs/>
          <w:spacing w:val="4"/>
          <w:sz w:val="20"/>
          <w:szCs w:val="20"/>
        </w:rPr>
        <w:t xml:space="preserve"> </w:t>
      </w:r>
      <w:r w:rsidRPr="00A470D2">
        <w:rPr>
          <w:rFonts w:ascii="Arial" w:hAnsi="Arial" w:cs="Arial"/>
          <w:i/>
          <w:iCs/>
          <w:spacing w:val="4"/>
          <w:sz w:val="20"/>
          <w:szCs w:val="20"/>
        </w:rPr>
        <w:t>(a patto però, dico io, che il taglio comporti una variazione, pertanto mi parrebbe che la vera causa sia la *variazione*</w:t>
      </w:r>
      <w:r>
        <w:rPr>
          <w:rFonts w:ascii="Arial" w:hAnsi="Arial" w:cs="Arial"/>
          <w:i/>
          <w:iCs/>
          <w:spacing w:val="4"/>
          <w:sz w:val="20"/>
          <w:szCs w:val="20"/>
        </w:rPr>
        <w:t>, vedi in fondo in Appendice-1</w:t>
      </w:r>
      <w:r w:rsidRPr="00A470D2">
        <w:rPr>
          <w:rFonts w:ascii="Arial" w:hAnsi="Arial" w:cs="Arial"/>
          <w:i/>
          <w:iCs/>
          <w:spacing w:val="4"/>
          <w:sz w:val="20"/>
          <w:szCs w:val="20"/>
        </w:rPr>
        <w:t>)</w:t>
      </w:r>
    </w:p>
    <w:p w:rsidR="008B0509" w:rsidRDefault="008B0509" w:rsidP="008B0509">
      <w:pPr>
        <w:spacing w:after="0" w:line="240" w:lineRule="auto"/>
        <w:jc w:val="both"/>
        <w:rPr>
          <w:rFonts w:ascii="Arial" w:hAnsi="Arial" w:cs="Arial"/>
          <w:b/>
          <w:iCs/>
          <w:spacing w:val="4"/>
          <w:sz w:val="20"/>
          <w:szCs w:val="20"/>
        </w:rPr>
      </w:pPr>
    </w:p>
    <w:p w:rsidR="008B0509" w:rsidRPr="00F203AB" w:rsidRDefault="008B0509" w:rsidP="008B0509">
      <w:pPr>
        <w:spacing w:after="0" w:line="240" w:lineRule="auto"/>
        <w:jc w:val="both"/>
        <w:rPr>
          <w:rFonts w:ascii="Arial" w:hAnsi="Arial" w:cs="Arial"/>
          <w:b/>
          <w:iCs/>
          <w:spacing w:val="4"/>
          <w:sz w:val="20"/>
          <w:szCs w:val="20"/>
        </w:rPr>
      </w:pPr>
      <w:r>
        <w:rPr>
          <w:rFonts w:ascii="Arial" w:hAnsi="Arial" w:cs="Arial"/>
          <w:iCs/>
          <w:spacing w:val="4"/>
          <w:sz w:val="20"/>
          <w:szCs w:val="20"/>
        </w:rPr>
        <w:t xml:space="preserve">pag.273 </w:t>
      </w:r>
      <w:r w:rsidRPr="00C0141E">
        <w:rPr>
          <w:rFonts w:ascii="Arial" w:hAnsi="Arial" w:cs="Arial"/>
          <w:i/>
          <w:iCs/>
          <w:spacing w:val="4"/>
          <w:sz w:val="20"/>
          <w:szCs w:val="20"/>
        </w:rPr>
        <w:t>arrivano i nostri</w:t>
      </w:r>
      <w:r>
        <w:rPr>
          <w:rFonts w:ascii="Arial" w:hAnsi="Arial" w:cs="Arial"/>
          <w:iCs/>
          <w:spacing w:val="4"/>
          <w:sz w:val="20"/>
          <w:szCs w:val="20"/>
        </w:rPr>
        <w:t xml:space="preserve"> </w:t>
      </w:r>
      <w:r w:rsidRPr="00C0141E">
        <w:rPr>
          <w:rFonts w:ascii="Arial" w:hAnsi="Arial" w:cs="Arial"/>
          <w:iCs/>
          <w:spacing w:val="4"/>
          <w:sz w:val="20"/>
          <w:szCs w:val="20"/>
        </w:rPr>
        <w:sym w:font="Wingdings" w:char="F04A"/>
      </w:r>
      <w:r>
        <w:rPr>
          <w:rFonts w:ascii="Arial" w:hAnsi="Arial" w:cs="Arial"/>
          <w:iCs/>
          <w:spacing w:val="4"/>
          <w:sz w:val="20"/>
          <w:szCs w:val="20"/>
        </w:rPr>
        <w:t xml:space="preserve">: </w:t>
      </w:r>
      <w:proofErr w:type="spellStart"/>
      <w:r w:rsidRPr="00B1287E">
        <w:rPr>
          <w:rFonts w:ascii="Arial" w:hAnsi="Arial" w:cs="Arial"/>
          <w:b/>
          <w:iCs/>
          <w:spacing w:val="4"/>
          <w:sz w:val="20"/>
          <w:szCs w:val="20"/>
        </w:rPr>
        <w:t>Thomson</w:t>
      </w:r>
      <w:proofErr w:type="spellEnd"/>
      <w:r>
        <w:rPr>
          <w:rFonts w:ascii="Arial" w:hAnsi="Arial" w:cs="Arial"/>
          <w:b/>
          <w:iCs/>
          <w:spacing w:val="4"/>
          <w:sz w:val="20"/>
          <w:szCs w:val="20"/>
        </w:rPr>
        <w:t xml:space="preserve">, </w:t>
      </w:r>
      <w:r w:rsidRPr="00B1287E">
        <w:rPr>
          <w:rFonts w:ascii="Arial" w:hAnsi="Arial" w:cs="Arial"/>
          <w:b/>
          <w:iCs/>
          <w:spacing w:val="4"/>
          <w:sz w:val="20"/>
          <w:szCs w:val="20"/>
        </w:rPr>
        <w:t>Maxwell</w:t>
      </w:r>
      <w:r>
        <w:rPr>
          <w:rFonts w:ascii="Arial" w:hAnsi="Arial" w:cs="Arial"/>
          <w:iCs/>
          <w:spacing w:val="4"/>
          <w:sz w:val="20"/>
          <w:szCs w:val="20"/>
        </w:rPr>
        <w:t xml:space="preserve"> e </w:t>
      </w:r>
      <w:r w:rsidRPr="00F203AB">
        <w:rPr>
          <w:rFonts w:ascii="Arial" w:hAnsi="Arial" w:cs="Arial"/>
          <w:b/>
          <w:iCs/>
          <w:spacing w:val="4"/>
          <w:sz w:val="20"/>
          <w:szCs w:val="20"/>
        </w:rPr>
        <w:t>matematica.</w:t>
      </w:r>
    </w:p>
    <w:p w:rsidR="008B0509" w:rsidRPr="00F203AB" w:rsidRDefault="008B0509" w:rsidP="008B0509">
      <w:pPr>
        <w:spacing w:after="0" w:line="240" w:lineRule="auto"/>
        <w:jc w:val="both"/>
        <w:rPr>
          <w:rFonts w:ascii="Arial" w:hAnsi="Arial" w:cs="Arial"/>
          <w:b/>
          <w:iCs/>
          <w:spacing w:val="4"/>
          <w:sz w:val="20"/>
          <w:szCs w:val="20"/>
        </w:rPr>
      </w:pPr>
    </w:p>
    <w:p w:rsidR="008B0509" w:rsidRPr="00DA267F" w:rsidRDefault="008B0509" w:rsidP="008B0509">
      <w:pPr>
        <w:spacing w:after="0" w:line="240" w:lineRule="auto"/>
        <w:jc w:val="both"/>
        <w:rPr>
          <w:rFonts w:ascii="Arial" w:hAnsi="Arial" w:cs="Arial"/>
          <w:iCs/>
          <w:spacing w:val="4"/>
          <w:sz w:val="20"/>
          <w:szCs w:val="20"/>
        </w:rPr>
      </w:pPr>
      <w:r>
        <w:rPr>
          <w:rFonts w:ascii="Arial" w:hAnsi="Arial" w:cs="Arial"/>
          <w:iCs/>
          <w:spacing w:val="4"/>
          <w:sz w:val="20"/>
          <w:szCs w:val="20"/>
        </w:rPr>
        <w:t xml:space="preserve">pag.324-326 </w:t>
      </w:r>
      <w:proofErr w:type="spellStart"/>
      <w:r w:rsidRPr="00B1287E">
        <w:rPr>
          <w:rFonts w:ascii="Arial" w:hAnsi="Arial" w:cs="Arial"/>
          <w:b/>
          <w:iCs/>
          <w:spacing w:val="4"/>
          <w:sz w:val="20"/>
          <w:szCs w:val="20"/>
        </w:rPr>
        <w:t>Thomson</w:t>
      </w:r>
      <w:proofErr w:type="spellEnd"/>
      <w:r>
        <w:rPr>
          <w:rFonts w:ascii="Arial" w:hAnsi="Arial" w:cs="Arial"/>
          <w:b/>
          <w:iCs/>
          <w:spacing w:val="4"/>
          <w:sz w:val="20"/>
          <w:szCs w:val="20"/>
        </w:rPr>
        <w:t xml:space="preserve"> </w:t>
      </w:r>
      <w:r w:rsidRPr="00DA267F">
        <w:rPr>
          <w:rFonts w:ascii="Arial" w:hAnsi="Arial" w:cs="Arial"/>
          <w:iCs/>
          <w:spacing w:val="4"/>
          <w:sz w:val="20"/>
          <w:szCs w:val="20"/>
        </w:rPr>
        <w:t xml:space="preserve">rappresentazione matematica (non *fisica*) in chiave </w:t>
      </w:r>
      <w:proofErr w:type="spellStart"/>
      <w:r>
        <w:rPr>
          <w:rFonts w:ascii="Arial" w:hAnsi="Arial" w:cs="Arial"/>
          <w:iCs/>
          <w:spacing w:val="4"/>
          <w:sz w:val="20"/>
          <w:szCs w:val="20"/>
        </w:rPr>
        <w:t>f</w:t>
      </w:r>
      <w:r w:rsidRPr="00DA267F">
        <w:rPr>
          <w:rFonts w:ascii="Arial" w:hAnsi="Arial" w:cs="Arial"/>
          <w:iCs/>
          <w:spacing w:val="4"/>
          <w:sz w:val="20"/>
          <w:szCs w:val="20"/>
        </w:rPr>
        <w:t>aradaya</w:t>
      </w:r>
      <w:r>
        <w:rPr>
          <w:rFonts w:ascii="Arial" w:hAnsi="Arial" w:cs="Arial"/>
          <w:iCs/>
          <w:spacing w:val="4"/>
          <w:sz w:val="20"/>
          <w:szCs w:val="20"/>
        </w:rPr>
        <w:t>na</w:t>
      </w:r>
      <w:proofErr w:type="spellEnd"/>
      <w:r>
        <w:rPr>
          <w:rFonts w:ascii="Arial" w:hAnsi="Arial" w:cs="Arial"/>
          <w:iCs/>
          <w:spacing w:val="4"/>
          <w:sz w:val="20"/>
          <w:szCs w:val="20"/>
        </w:rPr>
        <w:t xml:space="preserve"> poi ripresa da </w:t>
      </w:r>
      <w:r w:rsidRPr="00C0141E">
        <w:rPr>
          <w:rFonts w:ascii="Arial" w:hAnsi="Arial" w:cs="Arial"/>
          <w:b/>
          <w:iCs/>
          <w:spacing w:val="4"/>
          <w:sz w:val="20"/>
          <w:szCs w:val="20"/>
        </w:rPr>
        <w:t>Maxwell</w:t>
      </w:r>
      <w:r>
        <w:rPr>
          <w:rFonts w:ascii="Arial" w:hAnsi="Arial" w:cs="Arial"/>
          <w:iCs/>
          <w:spacing w:val="4"/>
          <w:sz w:val="20"/>
          <w:szCs w:val="20"/>
        </w:rPr>
        <w:t xml:space="preserve"> il quale afferma che. Faraday pensava per immagini: “… aveva visto con gli occhi della mente le linee di forza … dove i matematici vedevano centri di forza che attraggono a distanza …” mancava solo un po’ di matematica, ma avrebbe rimediato lui.</w:t>
      </w:r>
    </w:p>
    <w:p w:rsidR="008B0509" w:rsidRDefault="008B0509" w:rsidP="008B0509">
      <w:pPr>
        <w:spacing w:after="0" w:line="240" w:lineRule="auto"/>
        <w:jc w:val="both"/>
        <w:rPr>
          <w:rFonts w:ascii="Arial" w:hAnsi="Arial" w:cs="Arial"/>
          <w:iCs/>
          <w:spacing w:val="4"/>
          <w:sz w:val="20"/>
          <w:szCs w:val="20"/>
        </w:rPr>
      </w:pPr>
    </w:p>
    <w:p w:rsidR="008B0509" w:rsidRPr="00FB00C2" w:rsidRDefault="008B0509" w:rsidP="008B0509">
      <w:pPr>
        <w:spacing w:after="0" w:line="240" w:lineRule="auto"/>
        <w:jc w:val="both"/>
        <w:rPr>
          <w:rFonts w:ascii="Arial" w:hAnsi="Arial" w:cs="Arial"/>
          <w:iCs/>
          <w:spacing w:val="4"/>
          <w:sz w:val="20"/>
          <w:szCs w:val="20"/>
        </w:rPr>
      </w:pPr>
      <w:r>
        <w:rPr>
          <w:rFonts w:ascii="Arial" w:hAnsi="Arial" w:cs="Arial"/>
          <w:iCs/>
          <w:spacing w:val="4"/>
          <w:sz w:val="20"/>
          <w:szCs w:val="20"/>
        </w:rPr>
        <w:t>pag.328-334</w:t>
      </w:r>
      <w:r w:rsidRPr="00B1287E">
        <w:rPr>
          <w:rFonts w:ascii="Arial" w:hAnsi="Arial" w:cs="Arial"/>
          <w:b/>
          <w:iCs/>
          <w:spacing w:val="4"/>
          <w:sz w:val="20"/>
          <w:szCs w:val="20"/>
        </w:rPr>
        <w:t xml:space="preserve"> Maxwell</w:t>
      </w:r>
      <w:r>
        <w:rPr>
          <w:rFonts w:ascii="Arial" w:hAnsi="Arial" w:cs="Arial"/>
          <w:b/>
          <w:iCs/>
          <w:spacing w:val="4"/>
          <w:sz w:val="20"/>
          <w:szCs w:val="20"/>
        </w:rPr>
        <w:t xml:space="preserve"> </w:t>
      </w:r>
      <w:r w:rsidRPr="00E64994">
        <w:rPr>
          <w:rFonts w:ascii="Arial" w:hAnsi="Arial" w:cs="Arial"/>
          <w:iCs/>
          <w:spacing w:val="4"/>
          <w:sz w:val="20"/>
          <w:szCs w:val="20"/>
        </w:rPr>
        <w:t>“</w:t>
      </w:r>
      <w:proofErr w:type="spellStart"/>
      <w:r w:rsidRPr="00E64994">
        <w:rPr>
          <w:rFonts w:ascii="Arial" w:hAnsi="Arial" w:cs="Arial"/>
          <w:iCs/>
          <w:spacing w:val="4"/>
          <w:sz w:val="20"/>
          <w:szCs w:val="20"/>
        </w:rPr>
        <w:t>…l</w:t>
      </w:r>
      <w:proofErr w:type="spellEnd"/>
      <w:r w:rsidRPr="00E64994">
        <w:rPr>
          <w:rFonts w:ascii="Arial" w:hAnsi="Arial" w:cs="Arial"/>
          <w:iCs/>
          <w:spacing w:val="4"/>
          <w:sz w:val="20"/>
          <w:szCs w:val="20"/>
        </w:rPr>
        <w:t>’analogia non è fra i fenomeni stessi, ma tra le relazioni che legano i fenomeni”</w:t>
      </w:r>
      <w:r>
        <w:rPr>
          <w:rFonts w:ascii="Arial" w:hAnsi="Arial" w:cs="Arial"/>
          <w:iCs/>
          <w:spacing w:val="4"/>
          <w:sz w:val="20"/>
          <w:szCs w:val="20"/>
        </w:rPr>
        <w:t xml:space="preserve"> </w:t>
      </w:r>
      <w:r w:rsidRPr="00E64994">
        <w:rPr>
          <w:rFonts w:ascii="Arial" w:hAnsi="Arial" w:cs="Arial"/>
          <w:i/>
          <w:iCs/>
          <w:spacing w:val="4"/>
          <w:sz w:val="20"/>
          <w:szCs w:val="20"/>
        </w:rPr>
        <w:t>(intendendo “relazioni interne”</w:t>
      </w:r>
      <w:r>
        <w:rPr>
          <w:rFonts w:ascii="Arial" w:hAnsi="Arial" w:cs="Arial"/>
          <w:i/>
          <w:iCs/>
          <w:spacing w:val="4"/>
          <w:sz w:val="20"/>
          <w:szCs w:val="20"/>
        </w:rPr>
        <w:t xml:space="preserve"> come si legge più avanti</w:t>
      </w:r>
      <w:r w:rsidRPr="00E64994">
        <w:rPr>
          <w:rFonts w:ascii="Arial" w:hAnsi="Arial" w:cs="Arial"/>
          <w:i/>
          <w:iCs/>
          <w:spacing w:val="4"/>
          <w:sz w:val="20"/>
          <w:szCs w:val="20"/>
        </w:rPr>
        <w:t>)</w:t>
      </w:r>
      <w:r>
        <w:rPr>
          <w:rFonts w:ascii="Arial" w:hAnsi="Arial" w:cs="Arial"/>
          <w:i/>
          <w:iCs/>
          <w:spacing w:val="4"/>
          <w:sz w:val="20"/>
          <w:szCs w:val="20"/>
        </w:rPr>
        <w:t xml:space="preserve">. Sulla fisicità delle linee non dice nulla, le constata, </w:t>
      </w:r>
      <w:r w:rsidRPr="00E64994">
        <w:rPr>
          <w:rFonts w:ascii="Arial" w:hAnsi="Arial" w:cs="Arial"/>
          <w:iCs/>
          <w:spacing w:val="4"/>
          <w:sz w:val="20"/>
          <w:szCs w:val="20"/>
        </w:rPr>
        <w:t>così pure per il magnetismo e l’elettricità.</w:t>
      </w:r>
      <w:r>
        <w:rPr>
          <w:rFonts w:ascii="Arial" w:hAnsi="Arial" w:cs="Arial"/>
          <w:i/>
          <w:iCs/>
          <w:spacing w:val="4"/>
          <w:sz w:val="20"/>
          <w:szCs w:val="20"/>
        </w:rPr>
        <w:t xml:space="preserve"> </w:t>
      </w:r>
      <w:r w:rsidRPr="00E64994">
        <w:rPr>
          <w:rFonts w:ascii="Arial" w:hAnsi="Arial" w:cs="Arial"/>
          <w:iCs/>
          <w:spacing w:val="4"/>
          <w:sz w:val="20"/>
          <w:szCs w:val="20"/>
        </w:rPr>
        <w:t>Considerava le linee come dei *tubi* dalla cui sezione dipendeva l’intensità</w:t>
      </w:r>
      <w:r>
        <w:rPr>
          <w:rFonts w:ascii="Arial" w:hAnsi="Arial" w:cs="Arial"/>
          <w:iCs/>
          <w:spacing w:val="4"/>
          <w:sz w:val="20"/>
          <w:szCs w:val="20"/>
        </w:rPr>
        <w:t xml:space="preserve"> </w:t>
      </w:r>
      <w:r w:rsidRPr="00C0141E">
        <w:rPr>
          <w:rFonts w:ascii="Arial" w:hAnsi="Arial" w:cs="Arial"/>
          <w:i/>
          <w:iCs/>
          <w:spacing w:val="4"/>
          <w:sz w:val="20"/>
          <w:szCs w:val="20"/>
        </w:rPr>
        <w:t>(vedi mio test pag. 4)</w:t>
      </w:r>
      <w:r>
        <w:rPr>
          <w:rFonts w:ascii="Arial" w:hAnsi="Arial" w:cs="Arial"/>
          <w:iCs/>
          <w:spacing w:val="4"/>
          <w:sz w:val="20"/>
          <w:szCs w:val="20"/>
        </w:rPr>
        <w:t xml:space="preserve">, arrivando ad un modello </w:t>
      </w:r>
      <w:proofErr w:type="spellStart"/>
      <w:r>
        <w:rPr>
          <w:rFonts w:ascii="Arial" w:hAnsi="Arial" w:cs="Arial"/>
          <w:iCs/>
          <w:spacing w:val="4"/>
          <w:sz w:val="20"/>
          <w:szCs w:val="20"/>
        </w:rPr>
        <w:t>geometrico-idrodinamico</w:t>
      </w:r>
      <w:proofErr w:type="spellEnd"/>
      <w:r>
        <w:rPr>
          <w:rFonts w:ascii="Arial" w:hAnsi="Arial" w:cs="Arial"/>
          <w:iCs/>
          <w:spacing w:val="4"/>
          <w:sz w:val="20"/>
          <w:szCs w:val="20"/>
        </w:rPr>
        <w:t xml:space="preserve"> per *analogia*; egli disse: “non sto tentando di stabilire alcuna teoria fisica di una scienza </w:t>
      </w:r>
      <w:r>
        <w:rPr>
          <w:rFonts w:ascii="Arial" w:hAnsi="Arial" w:cs="Arial"/>
          <w:iCs/>
          <w:spacing w:val="4"/>
          <w:sz w:val="20"/>
          <w:szCs w:val="20"/>
        </w:rPr>
        <w:lastRenderedPageBreak/>
        <w:t>in cui a malapena ho fatto un solo esperimento … una fedele applicazione delle idee e dei metodi di Faraday …”</w:t>
      </w:r>
      <w:r w:rsidRPr="00E64994">
        <w:rPr>
          <w:rFonts w:ascii="Arial" w:hAnsi="Arial" w:cs="Arial"/>
          <w:iCs/>
          <w:spacing w:val="4"/>
          <w:sz w:val="20"/>
          <w:szCs w:val="20"/>
        </w:rPr>
        <w:t xml:space="preserve"> </w:t>
      </w:r>
      <w:r>
        <w:rPr>
          <w:rFonts w:ascii="Arial" w:hAnsi="Arial" w:cs="Arial"/>
          <w:iCs/>
          <w:spacing w:val="4"/>
          <w:sz w:val="20"/>
          <w:szCs w:val="20"/>
        </w:rPr>
        <w:t xml:space="preserve"> </w:t>
      </w:r>
      <w:r w:rsidRPr="00FB00C2">
        <w:rPr>
          <w:rFonts w:ascii="Arial" w:hAnsi="Arial" w:cs="Arial"/>
          <w:i/>
          <w:iCs/>
          <w:spacing w:val="4"/>
          <w:sz w:val="20"/>
          <w:szCs w:val="20"/>
        </w:rPr>
        <w:t>(che taluni</w:t>
      </w:r>
      <w:r>
        <w:rPr>
          <w:rFonts w:ascii="Arial" w:hAnsi="Arial" w:cs="Arial"/>
          <w:i/>
          <w:iCs/>
          <w:spacing w:val="4"/>
          <w:sz w:val="20"/>
          <w:szCs w:val="20"/>
        </w:rPr>
        <w:t xml:space="preserve"> però</w:t>
      </w:r>
      <w:r w:rsidRPr="00FB00C2">
        <w:rPr>
          <w:rFonts w:ascii="Arial" w:hAnsi="Arial" w:cs="Arial"/>
          <w:i/>
          <w:iCs/>
          <w:spacing w:val="4"/>
          <w:sz w:val="20"/>
          <w:szCs w:val="20"/>
        </w:rPr>
        <w:t xml:space="preserve"> non dicono che fossero</w:t>
      </w:r>
      <w:r w:rsidRPr="00C0141E">
        <w:rPr>
          <w:rFonts w:ascii="Arial" w:hAnsi="Arial" w:cs="Arial"/>
          <w:i/>
          <w:iCs/>
          <w:spacing w:val="4"/>
          <w:sz w:val="20"/>
          <w:szCs w:val="20"/>
        </w:rPr>
        <w:t xml:space="preserve"> </w:t>
      </w:r>
      <w:r w:rsidRPr="00FB00C2">
        <w:rPr>
          <w:rFonts w:ascii="Arial" w:hAnsi="Arial" w:cs="Arial"/>
          <w:i/>
          <w:iCs/>
          <w:spacing w:val="4"/>
          <w:sz w:val="20"/>
          <w:szCs w:val="20"/>
        </w:rPr>
        <w:t>tanto fedeli, vedi Appendice-4</w:t>
      </w:r>
      <w:r w:rsidRPr="00FB00C2">
        <w:rPr>
          <w:rFonts w:ascii="Arial" w:hAnsi="Arial" w:cs="Arial"/>
          <w:iCs/>
          <w:spacing w:val="4"/>
          <w:sz w:val="20"/>
          <w:szCs w:val="20"/>
        </w:rPr>
        <w:t>) e ammetteva che la vera teoria fis</w:t>
      </w:r>
      <w:r>
        <w:rPr>
          <w:rFonts w:ascii="Arial" w:hAnsi="Arial" w:cs="Arial"/>
          <w:iCs/>
          <w:spacing w:val="4"/>
          <w:sz w:val="20"/>
          <w:szCs w:val="20"/>
        </w:rPr>
        <w:t>i</w:t>
      </w:r>
      <w:r w:rsidRPr="00FB00C2">
        <w:rPr>
          <w:rFonts w:ascii="Arial" w:hAnsi="Arial" w:cs="Arial"/>
          <w:iCs/>
          <w:spacing w:val="4"/>
          <w:sz w:val="20"/>
          <w:szCs w:val="20"/>
        </w:rPr>
        <w:t>ca era a</w:t>
      </w:r>
      <w:r>
        <w:rPr>
          <w:rFonts w:ascii="Arial" w:hAnsi="Arial" w:cs="Arial"/>
          <w:iCs/>
          <w:spacing w:val="4"/>
          <w:sz w:val="20"/>
          <w:szCs w:val="20"/>
        </w:rPr>
        <w:t>n</w:t>
      </w:r>
      <w:r w:rsidRPr="00FB00C2">
        <w:rPr>
          <w:rFonts w:ascii="Arial" w:hAnsi="Arial" w:cs="Arial"/>
          <w:iCs/>
          <w:spacing w:val="4"/>
          <w:sz w:val="20"/>
          <w:szCs w:val="20"/>
        </w:rPr>
        <w:t>cora di là da venire</w:t>
      </w:r>
      <w:r>
        <w:rPr>
          <w:rFonts w:ascii="Arial" w:hAnsi="Arial" w:cs="Arial"/>
          <w:i/>
          <w:iCs/>
          <w:spacing w:val="4"/>
          <w:sz w:val="20"/>
          <w:szCs w:val="20"/>
        </w:rPr>
        <w:t xml:space="preserve"> (che sia il </w:t>
      </w:r>
      <w:proofErr w:type="spellStart"/>
      <w:r>
        <w:rPr>
          <w:rFonts w:ascii="Arial" w:hAnsi="Arial" w:cs="Arial"/>
          <w:i/>
          <w:iCs/>
          <w:spacing w:val="4"/>
          <w:sz w:val="20"/>
          <w:szCs w:val="20"/>
        </w:rPr>
        <w:t>*manicotto</w:t>
      </w:r>
      <w:proofErr w:type="spellEnd"/>
      <w:r>
        <w:rPr>
          <w:rFonts w:ascii="Arial" w:hAnsi="Arial" w:cs="Arial"/>
          <w:i/>
          <w:iCs/>
          <w:spacing w:val="4"/>
          <w:sz w:val="20"/>
          <w:szCs w:val="20"/>
        </w:rPr>
        <w:t xml:space="preserve"> </w:t>
      </w:r>
      <w:proofErr w:type="spellStart"/>
      <w:r>
        <w:rPr>
          <w:rFonts w:ascii="Arial" w:hAnsi="Arial" w:cs="Arial"/>
          <w:i/>
          <w:iCs/>
          <w:spacing w:val="4"/>
          <w:sz w:val="20"/>
          <w:szCs w:val="20"/>
        </w:rPr>
        <w:t>rosa*</w:t>
      </w:r>
      <w:proofErr w:type="spellEnd"/>
      <w:r>
        <w:rPr>
          <w:rFonts w:ascii="Arial" w:hAnsi="Arial" w:cs="Arial"/>
          <w:i/>
          <w:iCs/>
          <w:spacing w:val="4"/>
          <w:sz w:val="20"/>
          <w:szCs w:val="20"/>
        </w:rPr>
        <w:t xml:space="preserve"> </w:t>
      </w:r>
      <w:r w:rsidRPr="00FB00C2">
        <w:rPr>
          <w:rFonts w:ascii="Arial" w:hAnsi="Arial" w:cs="Arial"/>
          <w:iCs/>
          <w:spacing w:val="4"/>
          <w:sz w:val="20"/>
          <w:szCs w:val="20"/>
        </w:rPr>
        <w:sym w:font="Wingdings" w:char="F04A"/>
      </w:r>
      <w:r>
        <w:rPr>
          <w:rFonts w:ascii="Arial" w:hAnsi="Arial" w:cs="Arial"/>
          <w:i/>
          <w:iCs/>
          <w:spacing w:val="4"/>
          <w:sz w:val="20"/>
          <w:szCs w:val="20"/>
        </w:rPr>
        <w:t xml:space="preserve">?, ma no, sarà certamente nella quantistica) </w:t>
      </w:r>
      <w:r w:rsidRPr="00FB00C2">
        <w:rPr>
          <w:rFonts w:ascii="Arial" w:hAnsi="Arial" w:cs="Arial"/>
          <w:iCs/>
          <w:spacing w:val="4"/>
          <w:sz w:val="20"/>
          <w:szCs w:val="20"/>
        </w:rPr>
        <w:t>e che comunque l’azione a distanza era da scartare</w:t>
      </w:r>
    </w:p>
    <w:p w:rsidR="008B0509" w:rsidRDefault="008B0509" w:rsidP="008B0509">
      <w:pPr>
        <w:spacing w:after="0" w:line="240" w:lineRule="auto"/>
        <w:jc w:val="both"/>
        <w:rPr>
          <w:rFonts w:ascii="Arial" w:hAnsi="Arial" w:cs="Arial"/>
          <w:b/>
          <w:iCs/>
          <w:spacing w:val="4"/>
          <w:sz w:val="20"/>
          <w:szCs w:val="20"/>
        </w:rPr>
      </w:pPr>
    </w:p>
    <w:p w:rsidR="008B0509" w:rsidRPr="00EC7775" w:rsidRDefault="008B0509" w:rsidP="008B0509">
      <w:pPr>
        <w:spacing w:after="0" w:line="240" w:lineRule="auto"/>
        <w:jc w:val="both"/>
        <w:rPr>
          <w:rFonts w:ascii="Arial" w:hAnsi="Arial" w:cs="Arial"/>
          <w:iCs/>
          <w:spacing w:val="4"/>
          <w:sz w:val="20"/>
          <w:szCs w:val="20"/>
        </w:rPr>
      </w:pPr>
      <w:r>
        <w:rPr>
          <w:rFonts w:ascii="Arial" w:hAnsi="Arial" w:cs="Arial"/>
          <w:iCs/>
          <w:spacing w:val="4"/>
          <w:sz w:val="20"/>
          <w:szCs w:val="20"/>
        </w:rPr>
        <w:t xml:space="preserve">pag.338-340 </w:t>
      </w:r>
      <w:r>
        <w:rPr>
          <w:rFonts w:ascii="Arial" w:hAnsi="Arial" w:cs="Arial"/>
          <w:b/>
          <w:iCs/>
          <w:spacing w:val="4"/>
          <w:sz w:val="20"/>
          <w:szCs w:val="20"/>
        </w:rPr>
        <w:t xml:space="preserve">Faraday </w:t>
      </w:r>
      <w:r w:rsidRPr="00EC7775">
        <w:rPr>
          <w:rFonts w:ascii="Arial" w:hAnsi="Arial" w:cs="Arial"/>
          <w:iCs/>
          <w:spacing w:val="4"/>
          <w:sz w:val="20"/>
          <w:szCs w:val="20"/>
        </w:rPr>
        <w:t xml:space="preserve">comunica </w:t>
      </w:r>
      <w:r>
        <w:rPr>
          <w:rFonts w:ascii="Arial" w:hAnsi="Arial" w:cs="Arial"/>
          <w:iCs/>
          <w:spacing w:val="4"/>
          <w:sz w:val="20"/>
          <w:szCs w:val="20"/>
        </w:rPr>
        <w:t>a</w:t>
      </w:r>
      <w:r w:rsidRPr="00EC7775">
        <w:rPr>
          <w:rFonts w:ascii="Arial" w:hAnsi="Arial" w:cs="Arial"/>
          <w:iCs/>
          <w:spacing w:val="4"/>
          <w:sz w:val="20"/>
          <w:szCs w:val="20"/>
        </w:rPr>
        <w:t xml:space="preserve"> </w:t>
      </w:r>
      <w:r w:rsidRPr="00B1287E">
        <w:rPr>
          <w:rFonts w:ascii="Arial" w:hAnsi="Arial" w:cs="Arial"/>
          <w:b/>
          <w:iCs/>
          <w:spacing w:val="4"/>
          <w:sz w:val="20"/>
          <w:szCs w:val="20"/>
        </w:rPr>
        <w:t>Maxwell</w:t>
      </w:r>
      <w:r>
        <w:rPr>
          <w:rFonts w:ascii="Arial" w:hAnsi="Arial" w:cs="Arial"/>
          <w:b/>
          <w:iCs/>
          <w:spacing w:val="4"/>
          <w:sz w:val="20"/>
          <w:szCs w:val="20"/>
        </w:rPr>
        <w:t xml:space="preserve"> </w:t>
      </w:r>
      <w:r w:rsidRPr="00EC7775">
        <w:rPr>
          <w:rFonts w:ascii="Arial" w:hAnsi="Arial" w:cs="Arial"/>
          <w:iCs/>
          <w:spacing w:val="4"/>
          <w:sz w:val="20"/>
          <w:szCs w:val="20"/>
        </w:rPr>
        <w:t>l’ipotesi che le forze magnetiche si propag</w:t>
      </w:r>
      <w:r>
        <w:rPr>
          <w:rFonts w:ascii="Arial" w:hAnsi="Arial" w:cs="Arial"/>
          <w:iCs/>
          <w:spacing w:val="4"/>
          <w:sz w:val="20"/>
          <w:szCs w:val="20"/>
        </w:rPr>
        <w:t>hi</w:t>
      </w:r>
      <w:r w:rsidRPr="00EC7775">
        <w:rPr>
          <w:rFonts w:ascii="Arial" w:hAnsi="Arial" w:cs="Arial"/>
          <w:iCs/>
          <w:spacing w:val="4"/>
          <w:sz w:val="20"/>
          <w:szCs w:val="20"/>
        </w:rPr>
        <w:t>no come la luce</w:t>
      </w:r>
      <w:r>
        <w:rPr>
          <w:rFonts w:ascii="Arial" w:hAnsi="Arial" w:cs="Arial"/>
          <w:iCs/>
          <w:spacing w:val="4"/>
          <w:sz w:val="20"/>
          <w:szCs w:val="20"/>
        </w:rPr>
        <w:t xml:space="preserve"> e definisce in modo semiserio la matematica come *geroglifici*.</w:t>
      </w:r>
    </w:p>
    <w:p w:rsidR="008B0509" w:rsidRDefault="008B0509" w:rsidP="008B0509">
      <w:pPr>
        <w:spacing w:after="0" w:line="240" w:lineRule="auto"/>
        <w:jc w:val="both"/>
        <w:rPr>
          <w:rFonts w:ascii="Arial" w:hAnsi="Arial" w:cs="Arial"/>
          <w:b/>
          <w:iCs/>
          <w:spacing w:val="4"/>
          <w:sz w:val="20"/>
          <w:szCs w:val="20"/>
        </w:rPr>
      </w:pPr>
    </w:p>
    <w:p w:rsidR="008B0509" w:rsidRPr="00143896" w:rsidRDefault="008B0509" w:rsidP="008B0509">
      <w:pPr>
        <w:spacing w:after="0" w:line="240" w:lineRule="auto"/>
        <w:jc w:val="both"/>
        <w:rPr>
          <w:rFonts w:ascii="Arial" w:hAnsi="Arial" w:cs="Arial"/>
          <w:i/>
          <w:iCs/>
          <w:spacing w:val="4"/>
          <w:sz w:val="20"/>
          <w:szCs w:val="20"/>
        </w:rPr>
      </w:pPr>
      <w:r>
        <w:rPr>
          <w:rFonts w:ascii="Arial" w:hAnsi="Arial" w:cs="Arial"/>
          <w:iCs/>
          <w:spacing w:val="4"/>
          <w:sz w:val="20"/>
          <w:szCs w:val="20"/>
        </w:rPr>
        <w:t>pag.357-370</w:t>
      </w:r>
      <w:r w:rsidRPr="00EC7775">
        <w:rPr>
          <w:rFonts w:ascii="Arial" w:hAnsi="Arial" w:cs="Arial"/>
          <w:iCs/>
          <w:spacing w:val="4"/>
          <w:sz w:val="20"/>
          <w:szCs w:val="20"/>
        </w:rPr>
        <w:t xml:space="preserve"> </w:t>
      </w:r>
      <w:r w:rsidRPr="00B1287E">
        <w:rPr>
          <w:rFonts w:ascii="Arial" w:hAnsi="Arial" w:cs="Arial"/>
          <w:b/>
          <w:iCs/>
          <w:spacing w:val="4"/>
          <w:sz w:val="20"/>
          <w:szCs w:val="20"/>
        </w:rPr>
        <w:t>Maxwell</w:t>
      </w:r>
      <w:r>
        <w:rPr>
          <w:rFonts w:ascii="Arial" w:hAnsi="Arial" w:cs="Arial"/>
          <w:b/>
          <w:iCs/>
          <w:spacing w:val="4"/>
          <w:sz w:val="20"/>
          <w:szCs w:val="20"/>
        </w:rPr>
        <w:t xml:space="preserve"> </w:t>
      </w:r>
      <w:r w:rsidRPr="00EC7775">
        <w:rPr>
          <w:rFonts w:ascii="Arial" w:hAnsi="Arial" w:cs="Arial"/>
          <w:iCs/>
          <w:spacing w:val="4"/>
          <w:sz w:val="20"/>
          <w:szCs w:val="20"/>
        </w:rPr>
        <w:t>si propone d’arrivare a un’autentica teoria fisica sempre basata sulle linee di forza</w:t>
      </w:r>
      <w:r>
        <w:rPr>
          <w:rFonts w:ascii="Arial" w:hAnsi="Arial" w:cs="Arial"/>
          <w:iCs/>
          <w:spacing w:val="4"/>
          <w:sz w:val="20"/>
          <w:szCs w:val="20"/>
        </w:rPr>
        <w:t xml:space="preserve"> (sulle idee di </w:t>
      </w:r>
      <w:proofErr w:type="spellStart"/>
      <w:r>
        <w:rPr>
          <w:rFonts w:ascii="Arial" w:hAnsi="Arial" w:cs="Arial"/>
          <w:iCs/>
          <w:spacing w:val="4"/>
          <w:sz w:val="20"/>
          <w:szCs w:val="20"/>
        </w:rPr>
        <w:t>Thomson</w:t>
      </w:r>
      <w:proofErr w:type="spellEnd"/>
      <w:r>
        <w:rPr>
          <w:rFonts w:ascii="Arial" w:hAnsi="Arial" w:cs="Arial"/>
          <w:iCs/>
          <w:spacing w:val="4"/>
          <w:sz w:val="20"/>
          <w:szCs w:val="20"/>
        </w:rPr>
        <w:t xml:space="preserve"> e sull’ipotesi di vortici d’etere) da quella fase scaturiscono i modelli di etere (</w:t>
      </w:r>
      <w:r w:rsidRPr="00C0141E">
        <w:rPr>
          <w:rFonts w:ascii="Arial" w:hAnsi="Arial" w:cs="Arial"/>
          <w:i/>
          <w:iCs/>
          <w:spacing w:val="4"/>
          <w:sz w:val="20"/>
          <w:szCs w:val="20"/>
        </w:rPr>
        <w:t>qui a pag. 4</w:t>
      </w:r>
      <w:r>
        <w:rPr>
          <w:rFonts w:ascii="Arial" w:hAnsi="Arial" w:cs="Arial"/>
          <w:iCs/>
          <w:spacing w:val="4"/>
          <w:sz w:val="20"/>
          <w:szCs w:val="20"/>
        </w:rPr>
        <w:t xml:space="preserve">) ma c’era dei problemi, l’azione a distanza di Weber pareva più esauriente. Compare l’idea della “corrente di spostamento” presente fra i piatti di un condensatore: uno stato di tensione elastica corrispondente al “campo elettrico” tipico della elettrostatica. Da qui l’idea che anche la luce fosse un fenomeno elettromagnetico (corrispondenza fra velocità calcolate e misurate) “… riduceva la luce, le forze elettriche e magnetiche a manifestazioni di processi meccanici distinti in un unico etere” etere a cui Faraday non credeva </w:t>
      </w:r>
      <w:r w:rsidRPr="00143896">
        <w:rPr>
          <w:rFonts w:ascii="Arial" w:hAnsi="Arial" w:cs="Arial"/>
          <w:i/>
          <w:iCs/>
          <w:spacing w:val="4"/>
          <w:sz w:val="20"/>
          <w:szCs w:val="20"/>
        </w:rPr>
        <w:t>(ma non vedo molta differenza fra un mare di etere e un mare di linee</w:t>
      </w:r>
      <w:r>
        <w:rPr>
          <w:rFonts w:ascii="Arial" w:hAnsi="Arial" w:cs="Arial"/>
          <w:i/>
          <w:iCs/>
          <w:spacing w:val="4"/>
          <w:sz w:val="20"/>
          <w:szCs w:val="20"/>
        </w:rPr>
        <w:t>, ho l’impressione che bisticciassero sulle parole</w:t>
      </w:r>
      <w:r w:rsidRPr="00143896">
        <w:rPr>
          <w:rFonts w:ascii="Arial" w:hAnsi="Arial" w:cs="Arial"/>
          <w:i/>
          <w:iCs/>
          <w:spacing w:val="4"/>
          <w:sz w:val="20"/>
          <w:szCs w:val="20"/>
        </w:rPr>
        <w:t xml:space="preserve">) </w:t>
      </w:r>
    </w:p>
    <w:p w:rsidR="008B0509" w:rsidRDefault="008B0509" w:rsidP="008B0509">
      <w:pPr>
        <w:spacing w:after="0" w:line="240" w:lineRule="auto"/>
        <w:jc w:val="both"/>
        <w:rPr>
          <w:rFonts w:ascii="Arial" w:hAnsi="Arial" w:cs="Arial"/>
          <w:b/>
          <w:iCs/>
          <w:spacing w:val="4"/>
          <w:sz w:val="20"/>
          <w:szCs w:val="20"/>
        </w:rPr>
      </w:pPr>
    </w:p>
    <w:p w:rsidR="008B0509" w:rsidRPr="00D978FB" w:rsidRDefault="008B0509" w:rsidP="008B0509">
      <w:pPr>
        <w:spacing w:after="0" w:line="240" w:lineRule="auto"/>
        <w:jc w:val="both"/>
        <w:rPr>
          <w:rFonts w:ascii="Arial" w:hAnsi="Arial" w:cs="Arial"/>
          <w:i/>
          <w:iCs/>
          <w:spacing w:val="4"/>
          <w:sz w:val="20"/>
          <w:szCs w:val="20"/>
        </w:rPr>
      </w:pPr>
      <w:r>
        <w:rPr>
          <w:rFonts w:ascii="Arial" w:hAnsi="Arial" w:cs="Arial"/>
          <w:iCs/>
          <w:spacing w:val="4"/>
          <w:sz w:val="20"/>
          <w:szCs w:val="20"/>
        </w:rPr>
        <w:t xml:space="preserve">pag.376 </w:t>
      </w:r>
      <w:proofErr w:type="spellStart"/>
      <w:r w:rsidRPr="00D978FB">
        <w:rPr>
          <w:rFonts w:ascii="Arial" w:hAnsi="Arial" w:cs="Arial"/>
          <w:b/>
          <w:iCs/>
          <w:spacing w:val="4"/>
          <w:sz w:val="20"/>
          <w:szCs w:val="20"/>
        </w:rPr>
        <w:t>Monro</w:t>
      </w:r>
      <w:proofErr w:type="spellEnd"/>
      <w:r w:rsidRPr="00D978FB">
        <w:rPr>
          <w:rFonts w:ascii="Arial" w:hAnsi="Arial" w:cs="Arial"/>
          <w:b/>
          <w:iCs/>
          <w:spacing w:val="4"/>
          <w:sz w:val="20"/>
          <w:szCs w:val="20"/>
        </w:rPr>
        <w:t xml:space="preserve"> </w:t>
      </w:r>
      <w:r>
        <w:rPr>
          <w:rFonts w:ascii="Arial" w:hAnsi="Arial" w:cs="Arial"/>
          <w:iCs/>
          <w:spacing w:val="4"/>
          <w:sz w:val="20"/>
          <w:szCs w:val="20"/>
        </w:rPr>
        <w:t xml:space="preserve">critica i modelli </w:t>
      </w:r>
      <w:proofErr w:type="spellStart"/>
      <w:r>
        <w:rPr>
          <w:rFonts w:ascii="Arial" w:hAnsi="Arial" w:cs="Arial"/>
          <w:iCs/>
          <w:spacing w:val="4"/>
          <w:sz w:val="20"/>
          <w:szCs w:val="20"/>
        </w:rPr>
        <w:t>*troppo</w:t>
      </w:r>
      <w:proofErr w:type="spellEnd"/>
      <w:r>
        <w:rPr>
          <w:rFonts w:ascii="Arial" w:hAnsi="Arial" w:cs="Arial"/>
          <w:iCs/>
          <w:spacing w:val="4"/>
          <w:sz w:val="20"/>
          <w:szCs w:val="20"/>
        </w:rPr>
        <w:t xml:space="preserve"> </w:t>
      </w:r>
      <w:proofErr w:type="spellStart"/>
      <w:r>
        <w:rPr>
          <w:rFonts w:ascii="Arial" w:hAnsi="Arial" w:cs="Arial"/>
          <w:iCs/>
          <w:spacing w:val="4"/>
          <w:sz w:val="20"/>
          <w:szCs w:val="20"/>
        </w:rPr>
        <w:t>artificiosi*</w:t>
      </w:r>
      <w:proofErr w:type="spellEnd"/>
      <w:r>
        <w:rPr>
          <w:rFonts w:ascii="Arial" w:hAnsi="Arial" w:cs="Arial"/>
          <w:iCs/>
          <w:spacing w:val="4"/>
          <w:sz w:val="20"/>
          <w:szCs w:val="20"/>
        </w:rPr>
        <w:t xml:space="preserve"> di etere </w:t>
      </w:r>
      <w:r w:rsidRPr="00D978FB">
        <w:rPr>
          <w:rFonts w:ascii="Arial" w:hAnsi="Arial" w:cs="Arial"/>
          <w:i/>
          <w:iCs/>
          <w:spacing w:val="4"/>
          <w:sz w:val="20"/>
          <w:szCs w:val="20"/>
        </w:rPr>
        <w:t xml:space="preserve">e così </w:t>
      </w:r>
      <w:r w:rsidRPr="00D978FB">
        <w:rPr>
          <w:rFonts w:ascii="Arial" w:hAnsi="Arial" w:cs="Arial"/>
          <w:i/>
          <w:iCs/>
          <w:spacing w:val="4"/>
          <w:sz w:val="20"/>
          <w:szCs w:val="20"/>
          <w:highlight w:val="yellow"/>
        </w:rPr>
        <w:t>si arriva da dove siamo partit</w:t>
      </w:r>
      <w:r w:rsidRPr="008012D2">
        <w:rPr>
          <w:rFonts w:ascii="Arial" w:hAnsi="Arial" w:cs="Arial"/>
          <w:iCs/>
          <w:spacing w:val="4"/>
          <w:sz w:val="20"/>
          <w:szCs w:val="20"/>
          <w:highlight w:val="yellow"/>
        </w:rPr>
        <w:t>i:</w:t>
      </w:r>
      <w:r w:rsidRPr="008012D2">
        <w:rPr>
          <w:rFonts w:ascii="Arial" w:hAnsi="Arial" w:cs="Arial"/>
          <w:b/>
          <w:sz w:val="20"/>
          <w:szCs w:val="20"/>
          <w:highlight w:val="yellow"/>
        </w:rPr>
        <w:t xml:space="preserve"> </w:t>
      </w:r>
      <w:r w:rsidRPr="008012D2">
        <w:rPr>
          <w:rFonts w:ascii="Arial" w:hAnsi="Arial" w:cs="Arial"/>
          <w:b/>
          <w:sz w:val="20"/>
          <w:szCs w:val="20"/>
        </w:rPr>
        <w:t xml:space="preserve">Maxwell abbandona ogni riferimento a modelli fisici per basarsi solo “sulle evidenze sperimentali e sull’astrazione matematica” </w:t>
      </w:r>
      <w:r w:rsidRPr="00D978FB">
        <w:rPr>
          <w:rFonts w:ascii="Arial" w:hAnsi="Arial" w:cs="Arial"/>
          <w:i/>
          <w:sz w:val="20"/>
          <w:szCs w:val="20"/>
          <w:highlight w:val="yellow"/>
        </w:rPr>
        <w:t xml:space="preserve">che è la cosa che mi interessava evidenziare (per essere libero di proporre il mio manicotto rosa </w:t>
      </w:r>
      <w:r w:rsidRPr="0031682C">
        <w:rPr>
          <w:rFonts w:ascii="Arial" w:hAnsi="Arial" w:cs="Arial"/>
          <w:sz w:val="20"/>
          <w:szCs w:val="20"/>
          <w:highlight w:val="yellow"/>
        </w:rPr>
        <w:sym w:font="Wingdings" w:char="F04A"/>
      </w:r>
      <w:r w:rsidRPr="00D978FB">
        <w:rPr>
          <w:rFonts w:ascii="Arial" w:hAnsi="Arial" w:cs="Arial"/>
          <w:i/>
          <w:sz w:val="20"/>
          <w:szCs w:val="20"/>
          <w:highlight w:val="yellow"/>
        </w:rPr>
        <w:t xml:space="preserve"> )</w:t>
      </w:r>
    </w:p>
    <w:p w:rsidR="008B0509" w:rsidRDefault="008B0509" w:rsidP="008B0509">
      <w:pPr>
        <w:spacing w:after="0" w:line="240" w:lineRule="auto"/>
        <w:jc w:val="both"/>
        <w:rPr>
          <w:rFonts w:ascii="Arial" w:hAnsi="Arial" w:cs="Arial"/>
          <w:b/>
          <w:iCs/>
          <w:spacing w:val="4"/>
          <w:sz w:val="20"/>
          <w:szCs w:val="20"/>
        </w:rPr>
      </w:pPr>
    </w:p>
    <w:p w:rsidR="008B0509" w:rsidRPr="00D978FB" w:rsidRDefault="008B0509" w:rsidP="008B0509">
      <w:pPr>
        <w:spacing w:after="0" w:line="240" w:lineRule="auto"/>
        <w:jc w:val="both"/>
        <w:rPr>
          <w:rFonts w:ascii="Arial" w:hAnsi="Arial" w:cs="Arial"/>
          <w:i/>
          <w:iCs/>
          <w:spacing w:val="4"/>
          <w:sz w:val="20"/>
          <w:szCs w:val="20"/>
        </w:rPr>
      </w:pPr>
      <w:r>
        <w:rPr>
          <w:rFonts w:ascii="Arial" w:hAnsi="Arial" w:cs="Arial"/>
          <w:iCs/>
          <w:spacing w:val="4"/>
          <w:sz w:val="20"/>
          <w:szCs w:val="20"/>
        </w:rPr>
        <w:t>pag.379</w:t>
      </w:r>
      <w:r w:rsidRPr="0040626F">
        <w:rPr>
          <w:rFonts w:ascii="Arial" w:hAnsi="Arial" w:cs="Arial"/>
          <w:b/>
          <w:sz w:val="20"/>
          <w:szCs w:val="20"/>
        </w:rPr>
        <w:t xml:space="preserve"> </w:t>
      </w:r>
      <w:r w:rsidRPr="00882884">
        <w:rPr>
          <w:rFonts w:ascii="Arial" w:hAnsi="Arial" w:cs="Arial"/>
          <w:b/>
          <w:sz w:val="20"/>
          <w:szCs w:val="20"/>
        </w:rPr>
        <w:t>Maxwell</w:t>
      </w:r>
      <w:r>
        <w:rPr>
          <w:rFonts w:ascii="Arial" w:hAnsi="Arial" w:cs="Arial"/>
          <w:b/>
          <w:sz w:val="20"/>
          <w:szCs w:val="20"/>
        </w:rPr>
        <w:t xml:space="preserve"> e altri </w:t>
      </w:r>
      <w:r w:rsidRPr="0040626F">
        <w:rPr>
          <w:rFonts w:ascii="Arial" w:hAnsi="Arial" w:cs="Arial"/>
          <w:sz w:val="20"/>
          <w:szCs w:val="20"/>
        </w:rPr>
        <w:t xml:space="preserve">appendono una grande bobina di rame ruotante attorno a un ago magnetico </w:t>
      </w:r>
      <w:r>
        <w:rPr>
          <w:rFonts w:ascii="Arial" w:hAnsi="Arial" w:cs="Arial"/>
          <w:sz w:val="20"/>
          <w:szCs w:val="20"/>
        </w:rPr>
        <w:t>grazie a</w:t>
      </w:r>
      <w:r w:rsidRPr="0040626F">
        <w:rPr>
          <w:rFonts w:ascii="Arial" w:hAnsi="Arial" w:cs="Arial"/>
          <w:sz w:val="20"/>
          <w:szCs w:val="20"/>
        </w:rPr>
        <w:t>l campo magnetico terrestre (</w:t>
      </w:r>
      <w:r>
        <w:rPr>
          <w:rFonts w:ascii="Arial" w:hAnsi="Arial" w:cs="Arial"/>
          <w:sz w:val="20"/>
          <w:szCs w:val="20"/>
        </w:rPr>
        <w:t xml:space="preserve">marchingegno escogitato </w:t>
      </w:r>
      <w:r w:rsidRPr="0040626F">
        <w:rPr>
          <w:rFonts w:ascii="Arial" w:hAnsi="Arial" w:cs="Arial"/>
          <w:sz w:val="20"/>
          <w:szCs w:val="20"/>
        </w:rPr>
        <w:t xml:space="preserve">per definire </w:t>
      </w:r>
      <w:r>
        <w:rPr>
          <w:rFonts w:ascii="Arial" w:hAnsi="Arial" w:cs="Arial"/>
          <w:sz w:val="20"/>
          <w:szCs w:val="20"/>
        </w:rPr>
        <w:t>u</w:t>
      </w:r>
      <w:r w:rsidRPr="0040626F">
        <w:rPr>
          <w:rFonts w:ascii="Arial" w:hAnsi="Arial" w:cs="Arial"/>
          <w:sz w:val="20"/>
          <w:szCs w:val="20"/>
        </w:rPr>
        <w:t xml:space="preserve">nità di misura </w:t>
      </w:r>
      <w:r>
        <w:rPr>
          <w:rFonts w:ascii="Arial" w:hAnsi="Arial" w:cs="Arial"/>
          <w:sz w:val="20"/>
          <w:szCs w:val="20"/>
        </w:rPr>
        <w:t xml:space="preserve">ricavabili </w:t>
      </w:r>
      <w:r w:rsidRPr="0040626F">
        <w:rPr>
          <w:rFonts w:ascii="Arial" w:hAnsi="Arial" w:cs="Arial"/>
          <w:sz w:val="20"/>
          <w:szCs w:val="20"/>
        </w:rPr>
        <w:t>ovunque</w:t>
      </w:r>
      <w:r>
        <w:rPr>
          <w:rFonts w:ascii="Arial" w:hAnsi="Arial" w:cs="Arial"/>
          <w:sz w:val="20"/>
          <w:szCs w:val="20"/>
        </w:rPr>
        <w:t xml:space="preserve"> sulla terra</w:t>
      </w:r>
      <w:r w:rsidRPr="0040626F">
        <w:rPr>
          <w:rFonts w:ascii="Arial" w:hAnsi="Arial" w:cs="Arial"/>
          <w:sz w:val="20"/>
          <w:szCs w:val="20"/>
        </w:rPr>
        <w:t xml:space="preserve">). </w:t>
      </w:r>
      <w:r w:rsidRPr="00D978FB">
        <w:rPr>
          <w:rFonts w:ascii="Arial" w:hAnsi="Arial" w:cs="Arial"/>
          <w:i/>
          <w:sz w:val="20"/>
          <w:szCs w:val="20"/>
        </w:rPr>
        <w:t>Ecco finalmente comparire un campo magnetico</w:t>
      </w:r>
      <w:r>
        <w:rPr>
          <w:rFonts w:ascii="Arial" w:hAnsi="Arial" w:cs="Arial"/>
          <w:i/>
          <w:sz w:val="20"/>
          <w:szCs w:val="20"/>
        </w:rPr>
        <w:t xml:space="preserve"> che anche a me appare</w:t>
      </w:r>
      <w:r w:rsidRPr="00D978FB">
        <w:rPr>
          <w:rFonts w:ascii="Arial" w:hAnsi="Arial" w:cs="Arial"/>
          <w:i/>
          <w:sz w:val="20"/>
          <w:szCs w:val="20"/>
        </w:rPr>
        <w:t xml:space="preserve"> abbastanza UNIFORME </w:t>
      </w:r>
    </w:p>
    <w:p w:rsidR="008B0509" w:rsidRPr="00D978FB" w:rsidRDefault="008B0509" w:rsidP="008B0509">
      <w:pPr>
        <w:spacing w:after="0" w:line="240" w:lineRule="auto"/>
        <w:jc w:val="both"/>
        <w:rPr>
          <w:rFonts w:ascii="Arial" w:hAnsi="Arial" w:cs="Arial"/>
          <w:i/>
          <w:iCs/>
          <w:spacing w:val="4"/>
          <w:sz w:val="20"/>
          <w:szCs w:val="20"/>
        </w:rPr>
      </w:pPr>
    </w:p>
    <w:p w:rsidR="008B0509" w:rsidRPr="001452E9" w:rsidRDefault="008B0509" w:rsidP="008B0509">
      <w:pPr>
        <w:spacing w:after="0" w:line="240" w:lineRule="auto"/>
        <w:jc w:val="both"/>
        <w:rPr>
          <w:rFonts w:ascii="Arial" w:hAnsi="Arial" w:cs="Arial"/>
          <w:iCs/>
          <w:spacing w:val="4"/>
          <w:sz w:val="20"/>
          <w:szCs w:val="20"/>
        </w:rPr>
      </w:pPr>
      <w:r>
        <w:rPr>
          <w:rFonts w:ascii="Arial" w:hAnsi="Arial" w:cs="Arial"/>
          <w:iCs/>
          <w:spacing w:val="4"/>
          <w:sz w:val="20"/>
          <w:szCs w:val="20"/>
        </w:rPr>
        <w:t>pag.383-388</w:t>
      </w:r>
      <w:r w:rsidRPr="0040626F">
        <w:rPr>
          <w:rFonts w:ascii="Arial" w:hAnsi="Arial" w:cs="Arial"/>
          <w:b/>
          <w:sz w:val="20"/>
          <w:szCs w:val="20"/>
        </w:rPr>
        <w:t xml:space="preserve"> </w:t>
      </w:r>
      <w:r w:rsidRPr="00882884">
        <w:rPr>
          <w:rFonts w:ascii="Arial" w:hAnsi="Arial" w:cs="Arial"/>
          <w:b/>
          <w:sz w:val="20"/>
          <w:szCs w:val="20"/>
        </w:rPr>
        <w:t>Maxwell</w:t>
      </w:r>
      <w:r>
        <w:rPr>
          <w:rFonts w:ascii="Arial" w:hAnsi="Arial" w:cs="Arial"/>
          <w:b/>
          <w:sz w:val="20"/>
          <w:szCs w:val="20"/>
        </w:rPr>
        <w:t xml:space="preserve"> </w:t>
      </w:r>
      <w:r w:rsidRPr="001452E9">
        <w:rPr>
          <w:rFonts w:ascii="Arial" w:hAnsi="Arial" w:cs="Arial"/>
          <w:sz w:val="20"/>
          <w:szCs w:val="20"/>
        </w:rPr>
        <w:t>il *campo* e lo *etere* coesistono non sono alternativi</w:t>
      </w:r>
      <w:r>
        <w:rPr>
          <w:rFonts w:ascii="Arial" w:hAnsi="Arial" w:cs="Arial"/>
          <w:sz w:val="20"/>
          <w:szCs w:val="20"/>
        </w:rPr>
        <w:t xml:space="preserve">: un mezzo capace di deformazione elastica perché la comunicazione del moto non è istantanea, capace di accumulare energia sia cinetica (movimento) che potenziale </w:t>
      </w:r>
      <w:r w:rsidRPr="001452E9">
        <w:rPr>
          <w:rFonts w:ascii="Arial" w:hAnsi="Arial" w:cs="Arial"/>
          <w:i/>
          <w:sz w:val="20"/>
          <w:szCs w:val="20"/>
        </w:rPr>
        <w:t>(carica elastica)</w:t>
      </w:r>
      <w:r>
        <w:rPr>
          <w:rFonts w:ascii="Arial" w:hAnsi="Arial" w:cs="Arial"/>
          <w:i/>
          <w:sz w:val="20"/>
          <w:szCs w:val="20"/>
        </w:rPr>
        <w:t xml:space="preserve">, </w:t>
      </w:r>
      <w:r w:rsidRPr="001452E9">
        <w:rPr>
          <w:rFonts w:ascii="Arial" w:hAnsi="Arial" w:cs="Arial"/>
          <w:sz w:val="20"/>
          <w:szCs w:val="20"/>
        </w:rPr>
        <w:t>un mezzo “che pervade</w:t>
      </w:r>
      <w:r>
        <w:rPr>
          <w:rFonts w:ascii="Arial" w:hAnsi="Arial" w:cs="Arial"/>
          <w:sz w:val="20"/>
          <w:szCs w:val="20"/>
        </w:rPr>
        <w:t xml:space="preserve"> tutti i corpi ed è modificato solo parzialmente dalla loro presenza … </w:t>
      </w:r>
      <w:r w:rsidRPr="0031682C">
        <w:rPr>
          <w:rFonts w:ascii="Arial" w:hAnsi="Arial" w:cs="Arial"/>
          <w:i/>
          <w:sz w:val="20"/>
          <w:szCs w:val="20"/>
        </w:rPr>
        <w:t>messo</w:t>
      </w:r>
      <w:r>
        <w:rPr>
          <w:rFonts w:ascii="Arial" w:hAnsi="Arial" w:cs="Arial"/>
          <w:sz w:val="20"/>
          <w:szCs w:val="20"/>
        </w:rPr>
        <w:t xml:space="preserve"> in movimento da correnti elettriche e da magneti” senza però  costruire alcun modello meccanico di etere: solo fatti sperimentali e il metodo matematico di </w:t>
      </w:r>
      <w:proofErr w:type="spellStart"/>
      <w:r>
        <w:rPr>
          <w:rFonts w:ascii="Arial" w:hAnsi="Arial" w:cs="Arial"/>
          <w:sz w:val="20"/>
          <w:szCs w:val="20"/>
        </w:rPr>
        <w:t>Lagrange</w:t>
      </w:r>
      <w:proofErr w:type="spellEnd"/>
      <w:r>
        <w:rPr>
          <w:rFonts w:ascii="Arial" w:hAnsi="Arial" w:cs="Arial"/>
          <w:sz w:val="20"/>
          <w:szCs w:val="20"/>
        </w:rPr>
        <w:t xml:space="preserve"> (comunque aveva espressamente abbandonato l’ipotesi dei vortici di etere)</w:t>
      </w:r>
      <w:r w:rsidRPr="001452E9">
        <w:rPr>
          <w:rFonts w:ascii="Arial" w:hAnsi="Arial" w:cs="Arial"/>
          <w:sz w:val="20"/>
          <w:szCs w:val="20"/>
        </w:rPr>
        <w:t xml:space="preserve"> </w:t>
      </w:r>
    </w:p>
    <w:p w:rsidR="008B0509" w:rsidRDefault="008B0509" w:rsidP="008B0509">
      <w:pPr>
        <w:spacing w:after="0" w:line="240" w:lineRule="auto"/>
        <w:jc w:val="both"/>
        <w:rPr>
          <w:rFonts w:ascii="Arial" w:hAnsi="Arial" w:cs="Arial"/>
          <w:iCs/>
          <w:spacing w:val="4"/>
          <w:sz w:val="20"/>
          <w:szCs w:val="20"/>
        </w:rPr>
      </w:pPr>
    </w:p>
    <w:p w:rsidR="008B0509" w:rsidRPr="00344547" w:rsidRDefault="008B0509" w:rsidP="008B0509">
      <w:pPr>
        <w:spacing w:after="0" w:line="240" w:lineRule="auto"/>
        <w:jc w:val="both"/>
        <w:rPr>
          <w:rFonts w:ascii="Arial" w:hAnsi="Arial" w:cs="Arial"/>
          <w:iCs/>
          <w:spacing w:val="4"/>
          <w:sz w:val="20"/>
          <w:szCs w:val="20"/>
        </w:rPr>
      </w:pPr>
      <w:r>
        <w:rPr>
          <w:rFonts w:ascii="Arial" w:hAnsi="Arial" w:cs="Arial"/>
          <w:iCs/>
          <w:spacing w:val="4"/>
          <w:sz w:val="20"/>
          <w:szCs w:val="20"/>
        </w:rPr>
        <w:t>pag.389-391</w:t>
      </w:r>
      <w:r w:rsidRPr="0040626F">
        <w:rPr>
          <w:rFonts w:ascii="Arial" w:hAnsi="Arial" w:cs="Arial"/>
          <w:b/>
          <w:sz w:val="20"/>
          <w:szCs w:val="20"/>
        </w:rPr>
        <w:t xml:space="preserve"> </w:t>
      </w:r>
      <w:r w:rsidRPr="00882884">
        <w:rPr>
          <w:rFonts w:ascii="Arial" w:hAnsi="Arial" w:cs="Arial"/>
          <w:b/>
          <w:sz w:val="20"/>
          <w:szCs w:val="20"/>
        </w:rPr>
        <w:t>Maxwell</w:t>
      </w:r>
      <w:r>
        <w:rPr>
          <w:rFonts w:ascii="Arial" w:hAnsi="Arial" w:cs="Arial"/>
          <w:b/>
          <w:sz w:val="20"/>
          <w:szCs w:val="20"/>
        </w:rPr>
        <w:t xml:space="preserve"> </w:t>
      </w:r>
      <w:r w:rsidRPr="002B2994">
        <w:rPr>
          <w:rFonts w:ascii="Arial" w:hAnsi="Arial" w:cs="Arial"/>
          <w:sz w:val="20"/>
          <w:szCs w:val="20"/>
        </w:rPr>
        <w:t>e influenza di</w:t>
      </w:r>
      <w:r>
        <w:rPr>
          <w:rFonts w:ascii="Arial" w:hAnsi="Arial" w:cs="Arial"/>
          <w:b/>
          <w:sz w:val="20"/>
          <w:szCs w:val="20"/>
        </w:rPr>
        <w:t xml:space="preserve"> Hamilton: </w:t>
      </w:r>
      <w:r w:rsidRPr="002B2994">
        <w:rPr>
          <w:rFonts w:ascii="Arial" w:hAnsi="Arial" w:cs="Arial"/>
          <w:sz w:val="20"/>
          <w:szCs w:val="20"/>
        </w:rPr>
        <w:t xml:space="preserve">non più *modelli* ma *relazioni* perciò le 20 equazioni (relazioni) non necessitavano di modelli di etere, anzi </w:t>
      </w:r>
      <w:r w:rsidRPr="002B2994">
        <w:rPr>
          <w:rFonts w:ascii="Arial" w:hAnsi="Arial" w:cs="Arial"/>
          <w:b/>
          <w:sz w:val="20"/>
          <w:szCs w:val="20"/>
          <w:highlight w:val="yellow"/>
        </w:rPr>
        <w:t>potevano fare a meno dell’etere</w:t>
      </w:r>
      <w:r>
        <w:rPr>
          <w:rFonts w:ascii="Arial" w:hAnsi="Arial" w:cs="Arial"/>
          <w:b/>
          <w:sz w:val="20"/>
          <w:szCs w:val="20"/>
        </w:rPr>
        <w:t xml:space="preserve">.  </w:t>
      </w:r>
      <w:r w:rsidRPr="00344547">
        <w:rPr>
          <w:rFonts w:ascii="Arial" w:hAnsi="Arial" w:cs="Arial"/>
          <w:sz w:val="20"/>
          <w:szCs w:val="20"/>
        </w:rPr>
        <w:t xml:space="preserve">Poi le misure di </w:t>
      </w:r>
      <w:proofErr w:type="spellStart"/>
      <w:r w:rsidRPr="00344547">
        <w:rPr>
          <w:rFonts w:ascii="Arial" w:hAnsi="Arial" w:cs="Arial"/>
          <w:sz w:val="20"/>
          <w:szCs w:val="20"/>
        </w:rPr>
        <w:t>Focault</w:t>
      </w:r>
      <w:proofErr w:type="spellEnd"/>
      <w:r w:rsidRPr="00344547">
        <w:rPr>
          <w:rFonts w:ascii="Arial" w:hAnsi="Arial" w:cs="Arial"/>
          <w:sz w:val="20"/>
          <w:szCs w:val="20"/>
        </w:rPr>
        <w:t xml:space="preserve"> e </w:t>
      </w:r>
      <w:proofErr w:type="spellStart"/>
      <w:r w:rsidRPr="00344547">
        <w:rPr>
          <w:rFonts w:ascii="Arial" w:hAnsi="Arial" w:cs="Arial"/>
          <w:sz w:val="20"/>
          <w:szCs w:val="20"/>
        </w:rPr>
        <w:t>Fizeau</w:t>
      </w:r>
      <w:proofErr w:type="spellEnd"/>
      <w:r w:rsidRPr="00344547">
        <w:rPr>
          <w:rFonts w:ascii="Arial" w:hAnsi="Arial" w:cs="Arial"/>
          <w:sz w:val="20"/>
          <w:szCs w:val="20"/>
        </w:rPr>
        <w:t xml:space="preserve"> confermarono tanto le formule di Maxwell quanto le idee di Faraday al riguardo</w:t>
      </w:r>
    </w:p>
    <w:p w:rsidR="008B0509" w:rsidRDefault="008B0509" w:rsidP="008B0509">
      <w:pPr>
        <w:spacing w:after="0" w:line="240" w:lineRule="auto"/>
        <w:jc w:val="both"/>
        <w:rPr>
          <w:rFonts w:ascii="Arial" w:hAnsi="Arial" w:cs="Arial"/>
          <w:b/>
          <w:i/>
          <w:iCs/>
          <w:spacing w:val="4"/>
          <w:sz w:val="20"/>
          <w:szCs w:val="20"/>
          <w:highlight w:val="yellow"/>
        </w:rPr>
      </w:pPr>
    </w:p>
    <w:p w:rsidR="008B0509" w:rsidRDefault="008B0509" w:rsidP="008B0509">
      <w:pPr>
        <w:spacing w:after="0" w:line="240" w:lineRule="auto"/>
        <w:jc w:val="both"/>
        <w:rPr>
          <w:rFonts w:ascii="Arial" w:hAnsi="Arial" w:cs="Arial"/>
          <w:iCs/>
          <w:spacing w:val="4"/>
          <w:sz w:val="20"/>
          <w:szCs w:val="20"/>
        </w:rPr>
      </w:pPr>
      <w:r>
        <w:rPr>
          <w:rFonts w:ascii="Arial" w:hAnsi="Arial" w:cs="Arial"/>
          <w:iCs/>
          <w:spacing w:val="4"/>
          <w:sz w:val="20"/>
          <w:szCs w:val="20"/>
        </w:rPr>
        <w:t>pag.412</w:t>
      </w:r>
      <w:r w:rsidRPr="0040626F">
        <w:rPr>
          <w:rFonts w:ascii="Arial" w:hAnsi="Arial" w:cs="Arial"/>
          <w:b/>
          <w:sz w:val="20"/>
          <w:szCs w:val="20"/>
        </w:rPr>
        <w:t xml:space="preserve"> </w:t>
      </w:r>
      <w:r w:rsidRPr="00882884">
        <w:rPr>
          <w:rFonts w:ascii="Arial" w:hAnsi="Arial" w:cs="Arial"/>
          <w:b/>
          <w:sz w:val="20"/>
          <w:szCs w:val="20"/>
        </w:rPr>
        <w:t>Maxwell</w:t>
      </w:r>
      <w:r>
        <w:rPr>
          <w:rFonts w:ascii="Arial" w:hAnsi="Arial" w:cs="Arial"/>
          <w:b/>
          <w:sz w:val="20"/>
          <w:szCs w:val="20"/>
        </w:rPr>
        <w:t xml:space="preserve"> </w:t>
      </w:r>
      <w:r w:rsidRPr="007319BC">
        <w:rPr>
          <w:rFonts w:ascii="Arial" w:hAnsi="Arial" w:cs="Arial"/>
          <w:sz w:val="20"/>
          <w:szCs w:val="20"/>
        </w:rPr>
        <w:t>a capo di un laboratorio pagato da</w:t>
      </w:r>
      <w:r>
        <w:rPr>
          <w:rFonts w:ascii="Arial" w:hAnsi="Arial" w:cs="Arial"/>
          <w:b/>
          <w:sz w:val="20"/>
          <w:szCs w:val="20"/>
        </w:rPr>
        <w:t xml:space="preserve"> </w:t>
      </w:r>
      <w:proofErr w:type="spellStart"/>
      <w:r>
        <w:rPr>
          <w:rFonts w:ascii="Arial" w:hAnsi="Arial" w:cs="Arial"/>
          <w:b/>
          <w:sz w:val="20"/>
          <w:szCs w:val="20"/>
        </w:rPr>
        <w:t>Cavendisch</w:t>
      </w:r>
      <w:proofErr w:type="spellEnd"/>
      <w:r>
        <w:rPr>
          <w:rFonts w:ascii="Arial" w:hAnsi="Arial" w:cs="Arial"/>
          <w:b/>
          <w:sz w:val="20"/>
          <w:szCs w:val="20"/>
        </w:rPr>
        <w:t xml:space="preserve"> </w:t>
      </w:r>
      <w:r w:rsidRPr="007319BC">
        <w:rPr>
          <w:rFonts w:ascii="Arial" w:hAnsi="Arial" w:cs="Arial"/>
          <w:sz w:val="20"/>
          <w:szCs w:val="20"/>
        </w:rPr>
        <w:t xml:space="preserve">ripete </w:t>
      </w:r>
      <w:r>
        <w:rPr>
          <w:rFonts w:ascii="Arial" w:hAnsi="Arial" w:cs="Arial"/>
          <w:sz w:val="20"/>
          <w:szCs w:val="20"/>
        </w:rPr>
        <w:t xml:space="preserve">vecchi </w:t>
      </w:r>
      <w:r w:rsidRPr="007319BC">
        <w:rPr>
          <w:rFonts w:ascii="Arial" w:hAnsi="Arial" w:cs="Arial"/>
          <w:sz w:val="20"/>
          <w:szCs w:val="20"/>
        </w:rPr>
        <w:t>esperimenti fatti dal finanziatore e scopre che costui aveva anticipato molti (Coulomb, Ohm</w:t>
      </w:r>
      <w:r>
        <w:rPr>
          <w:rFonts w:ascii="Arial" w:hAnsi="Arial" w:cs="Arial"/>
          <w:b/>
          <w:sz w:val="20"/>
          <w:szCs w:val="20"/>
        </w:rPr>
        <w:t xml:space="preserve"> …)</w:t>
      </w:r>
    </w:p>
    <w:p w:rsidR="008B0509" w:rsidRDefault="008B0509" w:rsidP="008B0509">
      <w:pPr>
        <w:spacing w:after="0" w:line="240" w:lineRule="auto"/>
        <w:jc w:val="both"/>
        <w:rPr>
          <w:rFonts w:ascii="Arial" w:hAnsi="Arial" w:cs="Arial"/>
          <w:iCs/>
          <w:spacing w:val="4"/>
          <w:sz w:val="20"/>
          <w:szCs w:val="20"/>
        </w:rPr>
      </w:pPr>
    </w:p>
    <w:p w:rsidR="008B0509" w:rsidRPr="00D85578" w:rsidRDefault="008B0509" w:rsidP="008B0509">
      <w:pPr>
        <w:spacing w:after="0" w:line="240" w:lineRule="auto"/>
        <w:jc w:val="both"/>
        <w:rPr>
          <w:rFonts w:ascii="Arial" w:hAnsi="Arial" w:cs="Arial"/>
          <w:i/>
          <w:iCs/>
          <w:spacing w:val="4"/>
          <w:sz w:val="20"/>
          <w:szCs w:val="20"/>
        </w:rPr>
      </w:pPr>
      <w:r>
        <w:rPr>
          <w:rFonts w:ascii="Arial" w:hAnsi="Arial" w:cs="Arial"/>
          <w:iCs/>
          <w:spacing w:val="4"/>
          <w:sz w:val="20"/>
          <w:szCs w:val="20"/>
        </w:rPr>
        <w:t>pag.413-414-419-423</w:t>
      </w:r>
      <w:r w:rsidRPr="00D85578">
        <w:rPr>
          <w:rFonts w:ascii="Arial" w:hAnsi="Arial" w:cs="Arial"/>
          <w:b/>
          <w:sz w:val="20"/>
          <w:szCs w:val="20"/>
        </w:rPr>
        <w:t xml:space="preserve"> </w:t>
      </w:r>
      <w:proofErr w:type="spellStart"/>
      <w:r>
        <w:rPr>
          <w:rFonts w:ascii="Arial" w:hAnsi="Arial" w:cs="Arial"/>
          <w:b/>
          <w:sz w:val="20"/>
          <w:szCs w:val="20"/>
        </w:rPr>
        <w:t>Thomson</w:t>
      </w:r>
      <w:proofErr w:type="spellEnd"/>
      <w:r>
        <w:rPr>
          <w:rFonts w:ascii="Arial" w:hAnsi="Arial" w:cs="Arial"/>
          <w:b/>
          <w:sz w:val="20"/>
          <w:szCs w:val="20"/>
        </w:rPr>
        <w:t xml:space="preserve"> </w:t>
      </w:r>
      <w:r w:rsidRPr="00DB36C5">
        <w:rPr>
          <w:rFonts w:ascii="Arial" w:hAnsi="Arial" w:cs="Arial"/>
          <w:sz w:val="20"/>
          <w:szCs w:val="20"/>
        </w:rPr>
        <w:t xml:space="preserve">nel 1884 critica severamente  il vecchio amico Maxwell: </w:t>
      </w:r>
      <w:r w:rsidRPr="0031682C">
        <w:rPr>
          <w:rFonts w:ascii="Arial" w:hAnsi="Arial" w:cs="Arial"/>
          <w:sz w:val="20"/>
          <w:szCs w:val="20"/>
          <w:highlight w:val="yellow"/>
        </w:rPr>
        <w:t>una teoria fisica che non poggia su di un modello meccanico è una teoria vuota</w:t>
      </w:r>
      <w:r w:rsidRPr="00DB36C5">
        <w:rPr>
          <w:rFonts w:ascii="Arial" w:hAnsi="Arial" w:cs="Arial"/>
          <w:sz w:val="20"/>
          <w:szCs w:val="20"/>
        </w:rPr>
        <w:t xml:space="preserve">. L’unica differenza a favore di Maxwell è la previsione delle onde elettromagnetiche. Poi </w:t>
      </w:r>
      <w:r w:rsidRPr="00F203AB">
        <w:rPr>
          <w:rFonts w:ascii="Arial" w:hAnsi="Arial" w:cs="Arial"/>
          <w:sz w:val="20"/>
          <w:szCs w:val="20"/>
          <w:highlight w:val="yellow"/>
        </w:rPr>
        <w:t xml:space="preserve">arrivano in sostegno i </w:t>
      </w:r>
      <w:proofErr w:type="spellStart"/>
      <w:r w:rsidRPr="00F203AB">
        <w:rPr>
          <w:rFonts w:ascii="Arial" w:hAnsi="Arial" w:cs="Arial"/>
          <w:sz w:val="20"/>
          <w:szCs w:val="20"/>
          <w:highlight w:val="yellow"/>
        </w:rPr>
        <w:t>maxwelliani</w:t>
      </w:r>
      <w:proofErr w:type="spellEnd"/>
      <w:r w:rsidRPr="00DB36C5">
        <w:rPr>
          <w:rFonts w:ascii="Arial" w:hAnsi="Arial" w:cs="Arial"/>
          <w:sz w:val="20"/>
          <w:szCs w:val="20"/>
        </w:rPr>
        <w:t xml:space="preserve">  ( </w:t>
      </w:r>
      <w:proofErr w:type="spellStart"/>
      <w:r w:rsidRPr="00DB36C5">
        <w:rPr>
          <w:rFonts w:ascii="Arial" w:hAnsi="Arial" w:cs="Arial"/>
          <w:b/>
          <w:sz w:val="20"/>
          <w:szCs w:val="20"/>
        </w:rPr>
        <w:t>Heaviside</w:t>
      </w:r>
      <w:proofErr w:type="spellEnd"/>
      <w:r w:rsidRPr="00DB36C5">
        <w:rPr>
          <w:rFonts w:ascii="Arial" w:hAnsi="Arial" w:cs="Arial"/>
          <w:b/>
          <w:sz w:val="20"/>
          <w:szCs w:val="20"/>
        </w:rPr>
        <w:t xml:space="preserve">, </w:t>
      </w:r>
      <w:proofErr w:type="spellStart"/>
      <w:r w:rsidRPr="00DB36C5">
        <w:rPr>
          <w:rFonts w:ascii="Arial" w:hAnsi="Arial" w:cs="Arial"/>
          <w:b/>
          <w:sz w:val="20"/>
          <w:szCs w:val="20"/>
        </w:rPr>
        <w:t>Poynting</w:t>
      </w:r>
      <w:proofErr w:type="spellEnd"/>
      <w:r w:rsidRPr="00DB36C5">
        <w:rPr>
          <w:rFonts w:ascii="Arial" w:hAnsi="Arial" w:cs="Arial"/>
          <w:sz w:val="20"/>
          <w:szCs w:val="20"/>
        </w:rPr>
        <w:t>) e i problemi dei cavi sottomarini.</w:t>
      </w:r>
      <w:r w:rsidRPr="00D85578">
        <w:rPr>
          <w:rFonts w:ascii="Arial" w:hAnsi="Arial" w:cs="Arial"/>
          <w:b/>
          <w:sz w:val="20"/>
          <w:szCs w:val="20"/>
        </w:rPr>
        <w:t xml:space="preserve"> Hertz</w:t>
      </w:r>
      <w:r w:rsidRPr="00D85578">
        <w:rPr>
          <w:rFonts w:ascii="Arial" w:hAnsi="Arial" w:cs="Arial"/>
          <w:sz w:val="20"/>
          <w:szCs w:val="20"/>
        </w:rPr>
        <w:t xml:space="preserve"> osserva le onde elettromagnetiche,</w:t>
      </w:r>
      <w:r>
        <w:rPr>
          <w:rFonts w:ascii="Arial" w:hAnsi="Arial" w:cs="Arial"/>
          <w:b/>
          <w:sz w:val="20"/>
          <w:szCs w:val="20"/>
        </w:rPr>
        <w:t xml:space="preserve"> </w:t>
      </w:r>
      <w:proofErr w:type="spellStart"/>
      <w:r>
        <w:rPr>
          <w:rFonts w:ascii="Arial" w:hAnsi="Arial" w:cs="Arial"/>
          <w:b/>
          <w:sz w:val="20"/>
          <w:szCs w:val="20"/>
        </w:rPr>
        <w:t>Thomson</w:t>
      </w:r>
      <w:proofErr w:type="spellEnd"/>
      <w:r>
        <w:rPr>
          <w:rFonts w:ascii="Arial" w:hAnsi="Arial" w:cs="Arial"/>
          <w:b/>
          <w:sz w:val="20"/>
          <w:szCs w:val="20"/>
        </w:rPr>
        <w:t xml:space="preserve"> </w:t>
      </w:r>
      <w:r w:rsidRPr="00D85578">
        <w:rPr>
          <w:rFonts w:ascii="Arial" w:hAnsi="Arial" w:cs="Arial"/>
          <w:sz w:val="20"/>
          <w:szCs w:val="20"/>
        </w:rPr>
        <w:t xml:space="preserve">l’elettrone, si riconosce la realtà fisica del campo elettromagnetico </w:t>
      </w:r>
      <w:r w:rsidRPr="00D85578">
        <w:rPr>
          <w:rFonts w:ascii="Arial" w:hAnsi="Arial" w:cs="Arial"/>
          <w:i/>
          <w:sz w:val="20"/>
          <w:szCs w:val="20"/>
        </w:rPr>
        <w:t>(ma ci sono frasi che mi paiono contorte)</w:t>
      </w:r>
      <w:r>
        <w:rPr>
          <w:rFonts w:ascii="Arial" w:hAnsi="Arial" w:cs="Arial"/>
          <w:i/>
          <w:sz w:val="20"/>
          <w:szCs w:val="20"/>
        </w:rPr>
        <w:t xml:space="preserve"> …. Tutte cose molto interessanti ma non rilevanti per lo scopo di queste note.</w:t>
      </w:r>
    </w:p>
    <w:p w:rsidR="008B0509" w:rsidRPr="00D85578" w:rsidRDefault="008B0509" w:rsidP="008B0509">
      <w:pPr>
        <w:spacing w:after="0" w:line="240" w:lineRule="auto"/>
        <w:jc w:val="both"/>
        <w:rPr>
          <w:rFonts w:ascii="Arial" w:hAnsi="Arial" w:cs="Arial"/>
          <w:iCs/>
          <w:spacing w:val="4"/>
          <w:sz w:val="20"/>
          <w:szCs w:val="20"/>
        </w:rPr>
      </w:pPr>
    </w:p>
    <w:p w:rsidR="008B0509" w:rsidRPr="0031682C" w:rsidRDefault="008B0509" w:rsidP="008B0509">
      <w:pPr>
        <w:spacing w:after="0" w:line="240" w:lineRule="auto"/>
        <w:jc w:val="both"/>
        <w:rPr>
          <w:rFonts w:ascii="Arial" w:hAnsi="Arial" w:cs="Arial"/>
          <w:i/>
          <w:iCs/>
          <w:spacing w:val="4"/>
          <w:sz w:val="20"/>
          <w:szCs w:val="20"/>
        </w:rPr>
      </w:pPr>
      <w:r w:rsidRPr="0031682C">
        <w:rPr>
          <w:rFonts w:ascii="Arial" w:hAnsi="Arial" w:cs="Arial"/>
          <w:i/>
          <w:iCs/>
          <w:spacing w:val="4"/>
          <w:sz w:val="20"/>
          <w:szCs w:val="20"/>
          <w:highlight w:val="yellow"/>
        </w:rPr>
        <w:t xml:space="preserve">Inciso: non ho trovato nulla </w:t>
      </w:r>
      <w:r>
        <w:rPr>
          <w:rFonts w:ascii="Arial" w:hAnsi="Arial" w:cs="Arial"/>
          <w:i/>
          <w:iCs/>
          <w:spacing w:val="4"/>
          <w:sz w:val="20"/>
          <w:szCs w:val="20"/>
          <w:highlight w:val="yellow"/>
        </w:rPr>
        <w:t xml:space="preserve">sul </w:t>
      </w:r>
      <w:r w:rsidRPr="0031682C">
        <w:rPr>
          <w:rFonts w:ascii="Arial" w:hAnsi="Arial" w:cs="Arial"/>
          <w:i/>
          <w:iCs/>
          <w:spacing w:val="4"/>
          <w:sz w:val="20"/>
          <w:szCs w:val="20"/>
          <w:highlight w:val="yellow"/>
        </w:rPr>
        <w:t>campo elettrico davanti ai magneti in movimento</w:t>
      </w:r>
      <w:r>
        <w:rPr>
          <w:rFonts w:ascii="Arial" w:hAnsi="Arial" w:cs="Arial"/>
          <w:i/>
          <w:iCs/>
          <w:spacing w:val="4"/>
          <w:sz w:val="20"/>
          <w:szCs w:val="20"/>
        </w:rPr>
        <w:t xml:space="preserve">: </w:t>
      </w:r>
      <w:r w:rsidR="00726DB9">
        <w:rPr>
          <w:rFonts w:ascii="Arial" w:hAnsi="Arial" w:cs="Arial"/>
          <w:i/>
          <w:iCs/>
          <w:spacing w:val="4"/>
          <w:sz w:val="20"/>
          <w:szCs w:val="20"/>
        </w:rPr>
        <w:t>fu un’idea di Maxwell</w:t>
      </w:r>
      <w:r>
        <w:rPr>
          <w:rFonts w:ascii="Arial" w:hAnsi="Arial" w:cs="Arial"/>
          <w:i/>
          <w:iCs/>
          <w:spacing w:val="4"/>
          <w:sz w:val="20"/>
          <w:szCs w:val="20"/>
        </w:rPr>
        <w:t>?</w:t>
      </w:r>
    </w:p>
    <w:p w:rsidR="008B0509" w:rsidRDefault="008B0509" w:rsidP="008B0509">
      <w:pPr>
        <w:spacing w:after="0" w:line="240" w:lineRule="auto"/>
        <w:jc w:val="both"/>
        <w:rPr>
          <w:rFonts w:ascii="Arial" w:hAnsi="Arial" w:cs="Arial"/>
          <w:iCs/>
          <w:spacing w:val="4"/>
          <w:sz w:val="20"/>
          <w:szCs w:val="20"/>
        </w:rPr>
      </w:pPr>
    </w:p>
    <w:p w:rsidR="008B0509" w:rsidRPr="001760C0" w:rsidRDefault="008B0509" w:rsidP="008B0509">
      <w:pPr>
        <w:spacing w:after="0" w:line="240" w:lineRule="auto"/>
        <w:jc w:val="both"/>
        <w:rPr>
          <w:rFonts w:ascii="Arial" w:hAnsi="Arial" w:cs="Arial"/>
          <w:i/>
          <w:iCs/>
          <w:spacing w:val="4"/>
          <w:sz w:val="20"/>
          <w:szCs w:val="20"/>
        </w:rPr>
      </w:pPr>
      <w:r w:rsidRPr="001760C0">
        <w:rPr>
          <w:rFonts w:ascii="Arial" w:hAnsi="Arial" w:cs="Arial"/>
          <w:i/>
          <w:sz w:val="20"/>
          <w:szCs w:val="20"/>
        </w:rPr>
        <w:t xml:space="preserve">Comunque se è vero che per taluni fisici seri, una teoria fisica che non poggia su di un modello meccanico è una teoria vuota, </w:t>
      </w:r>
      <w:r w:rsidR="00726DB9">
        <w:rPr>
          <w:rFonts w:ascii="Arial" w:hAnsi="Arial" w:cs="Arial"/>
          <w:i/>
          <w:sz w:val="20"/>
          <w:szCs w:val="20"/>
        </w:rPr>
        <w:t xml:space="preserve">cercarla </w:t>
      </w:r>
      <w:r w:rsidRPr="001760C0">
        <w:rPr>
          <w:rFonts w:ascii="Arial" w:hAnsi="Arial" w:cs="Arial"/>
          <w:i/>
          <w:sz w:val="20"/>
          <w:szCs w:val="20"/>
        </w:rPr>
        <w:t>ove non ci fosse, dovrebbe essere u</w:t>
      </w:r>
      <w:r w:rsidR="00726DB9">
        <w:rPr>
          <w:rFonts w:ascii="Arial" w:hAnsi="Arial" w:cs="Arial"/>
          <w:i/>
          <w:sz w:val="20"/>
          <w:szCs w:val="20"/>
        </w:rPr>
        <w:t>n</w:t>
      </w:r>
      <w:r w:rsidRPr="001760C0">
        <w:rPr>
          <w:rFonts w:ascii="Arial" w:hAnsi="Arial" w:cs="Arial"/>
          <w:i/>
          <w:sz w:val="20"/>
          <w:szCs w:val="20"/>
        </w:rPr>
        <w:t>’azione meritor</w:t>
      </w:r>
      <w:r w:rsidR="00726DB9">
        <w:rPr>
          <w:rFonts w:ascii="Arial" w:hAnsi="Arial" w:cs="Arial"/>
          <w:i/>
          <w:sz w:val="20"/>
          <w:szCs w:val="20"/>
        </w:rPr>
        <w:t>ia: spero perciò che mi si perdoni.</w:t>
      </w:r>
    </w:p>
    <w:p w:rsidR="008B0509" w:rsidRDefault="008B0509" w:rsidP="008B0509">
      <w:pPr>
        <w:pStyle w:val="NormaleWeb"/>
        <w:spacing w:before="0" w:beforeAutospacing="0"/>
        <w:rPr>
          <w:rFonts w:ascii="Arial" w:hAnsi="Arial" w:cs="Arial"/>
          <w:sz w:val="20"/>
          <w:szCs w:val="20"/>
        </w:rPr>
      </w:pPr>
    </w:p>
    <w:p w:rsidR="008B0509" w:rsidRDefault="008B0509" w:rsidP="008B0509">
      <w:pPr>
        <w:spacing w:after="0" w:line="240" w:lineRule="auto"/>
        <w:jc w:val="both"/>
        <w:rPr>
          <w:rFonts w:ascii="Arial" w:hAnsi="Arial" w:cs="Arial"/>
          <w:iCs/>
          <w:spacing w:val="4"/>
          <w:sz w:val="20"/>
          <w:szCs w:val="20"/>
        </w:rPr>
      </w:pPr>
    </w:p>
    <w:p w:rsidR="008B0509" w:rsidRDefault="008B0509" w:rsidP="008B0509">
      <w:pPr>
        <w:spacing w:after="0" w:line="240" w:lineRule="auto"/>
        <w:jc w:val="both"/>
        <w:rPr>
          <w:rFonts w:ascii="Arial" w:hAnsi="Arial" w:cs="Arial"/>
          <w:iCs/>
          <w:spacing w:val="4"/>
          <w:sz w:val="20"/>
          <w:szCs w:val="20"/>
        </w:rPr>
      </w:pPr>
    </w:p>
    <w:p w:rsidR="008B0509" w:rsidRDefault="008B0509" w:rsidP="008B0509">
      <w:pPr>
        <w:spacing w:after="0" w:line="240" w:lineRule="auto"/>
        <w:jc w:val="both"/>
        <w:rPr>
          <w:rFonts w:ascii="Arial" w:hAnsi="Arial" w:cs="Arial"/>
          <w:iCs/>
          <w:spacing w:val="4"/>
          <w:sz w:val="20"/>
          <w:szCs w:val="20"/>
        </w:rPr>
      </w:pPr>
    </w:p>
    <w:p w:rsidR="008B0509" w:rsidRDefault="008B0509" w:rsidP="008B0509">
      <w:pPr>
        <w:spacing w:after="0" w:line="240" w:lineRule="auto"/>
        <w:jc w:val="both"/>
        <w:rPr>
          <w:rFonts w:ascii="Arial" w:hAnsi="Arial" w:cs="Arial"/>
          <w:iCs/>
          <w:spacing w:val="4"/>
          <w:sz w:val="20"/>
          <w:szCs w:val="20"/>
        </w:rPr>
      </w:pPr>
    </w:p>
    <w:p w:rsidR="008B0509" w:rsidRDefault="008B0509" w:rsidP="008B0509">
      <w:pPr>
        <w:spacing w:after="0" w:line="240" w:lineRule="auto"/>
        <w:jc w:val="both"/>
        <w:rPr>
          <w:rFonts w:ascii="Arial" w:hAnsi="Arial" w:cs="Arial"/>
          <w:iCs/>
          <w:spacing w:val="4"/>
          <w:sz w:val="20"/>
          <w:szCs w:val="20"/>
        </w:rPr>
      </w:pPr>
    </w:p>
    <w:p w:rsidR="008B0509" w:rsidRDefault="008B0509" w:rsidP="008B0509">
      <w:pPr>
        <w:spacing w:after="0" w:line="240" w:lineRule="auto"/>
        <w:jc w:val="both"/>
        <w:rPr>
          <w:rFonts w:ascii="Arial" w:hAnsi="Arial" w:cs="Arial"/>
          <w:iCs/>
          <w:spacing w:val="4"/>
          <w:sz w:val="20"/>
          <w:szCs w:val="20"/>
        </w:rPr>
      </w:pPr>
    </w:p>
    <w:p w:rsidR="00BE6BE0" w:rsidRDefault="00BE6BE0" w:rsidP="008B0509">
      <w:pPr>
        <w:spacing w:after="0" w:line="240" w:lineRule="auto"/>
        <w:jc w:val="both"/>
        <w:rPr>
          <w:rFonts w:ascii="Arial" w:hAnsi="Arial" w:cs="Arial"/>
          <w:iCs/>
          <w:spacing w:val="4"/>
          <w:sz w:val="20"/>
          <w:szCs w:val="20"/>
        </w:rPr>
      </w:pPr>
    </w:p>
    <w:p w:rsidR="00BE6BE0" w:rsidRDefault="00BE6BE0" w:rsidP="008B0509">
      <w:pPr>
        <w:spacing w:after="0" w:line="240" w:lineRule="auto"/>
        <w:jc w:val="both"/>
        <w:rPr>
          <w:rFonts w:ascii="Arial" w:hAnsi="Arial" w:cs="Arial"/>
          <w:iCs/>
          <w:spacing w:val="4"/>
          <w:sz w:val="20"/>
          <w:szCs w:val="20"/>
        </w:rPr>
      </w:pPr>
    </w:p>
    <w:p w:rsidR="00BE6BE0" w:rsidRDefault="00BE6BE0" w:rsidP="008B0509">
      <w:pPr>
        <w:spacing w:after="0" w:line="240" w:lineRule="auto"/>
        <w:jc w:val="both"/>
        <w:rPr>
          <w:rFonts w:ascii="Arial" w:hAnsi="Arial" w:cs="Arial"/>
          <w:iCs/>
          <w:spacing w:val="4"/>
          <w:sz w:val="20"/>
          <w:szCs w:val="20"/>
        </w:rPr>
      </w:pPr>
    </w:p>
    <w:p w:rsidR="00BE6BE0" w:rsidRDefault="00BE6BE0" w:rsidP="008B0509">
      <w:pPr>
        <w:spacing w:after="0" w:line="240" w:lineRule="auto"/>
        <w:jc w:val="both"/>
        <w:rPr>
          <w:rFonts w:ascii="Arial" w:hAnsi="Arial" w:cs="Arial"/>
          <w:iCs/>
          <w:spacing w:val="4"/>
          <w:sz w:val="20"/>
          <w:szCs w:val="20"/>
        </w:rPr>
      </w:pPr>
    </w:p>
    <w:p w:rsidR="00BE6BE0" w:rsidRDefault="00BE6BE0" w:rsidP="008B0509">
      <w:pPr>
        <w:spacing w:after="0" w:line="240" w:lineRule="auto"/>
        <w:jc w:val="both"/>
        <w:rPr>
          <w:rFonts w:ascii="Arial" w:hAnsi="Arial" w:cs="Arial"/>
          <w:iCs/>
          <w:spacing w:val="4"/>
          <w:sz w:val="20"/>
          <w:szCs w:val="20"/>
        </w:rPr>
      </w:pPr>
    </w:p>
    <w:p w:rsidR="008B0509" w:rsidRDefault="008B0509" w:rsidP="008B0509">
      <w:pPr>
        <w:spacing w:after="0" w:line="240" w:lineRule="auto"/>
        <w:jc w:val="both"/>
        <w:rPr>
          <w:rFonts w:ascii="Arial" w:hAnsi="Arial" w:cs="Arial"/>
          <w:iCs/>
          <w:spacing w:val="4"/>
          <w:sz w:val="20"/>
          <w:szCs w:val="20"/>
        </w:rPr>
      </w:pPr>
    </w:p>
    <w:p w:rsidR="00311B6E" w:rsidRDefault="00311B6E" w:rsidP="008B0509">
      <w:pPr>
        <w:spacing w:after="0" w:line="240" w:lineRule="auto"/>
        <w:jc w:val="both"/>
        <w:rPr>
          <w:rFonts w:ascii="Arial" w:hAnsi="Arial" w:cs="Arial"/>
          <w:iCs/>
          <w:spacing w:val="4"/>
          <w:sz w:val="20"/>
          <w:szCs w:val="20"/>
        </w:rPr>
      </w:pPr>
    </w:p>
    <w:p w:rsidR="008B0509" w:rsidRDefault="008B0509" w:rsidP="008B0509">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D57141">
        <w:rPr>
          <w:rFonts w:ascii="Arial" w:hAnsi="Arial" w:cs="Arial"/>
          <w:sz w:val="20"/>
          <w:szCs w:val="20"/>
          <w:highlight w:val="yellow"/>
        </w:rPr>
        <w:lastRenderedPageBreak/>
        <w:t>Appendice-</w:t>
      </w:r>
      <w:r w:rsidRPr="003159A5">
        <w:rPr>
          <w:rFonts w:ascii="Arial" w:hAnsi="Arial" w:cs="Arial"/>
          <w:sz w:val="20"/>
          <w:szCs w:val="20"/>
          <w:highlight w:val="yellow"/>
        </w:rPr>
        <w:t xml:space="preserve">1: </w:t>
      </w:r>
      <w:r>
        <w:rPr>
          <w:rFonts w:ascii="Arial" w:hAnsi="Arial" w:cs="Arial"/>
          <w:sz w:val="20"/>
          <w:szCs w:val="20"/>
          <w:highlight w:val="yellow"/>
        </w:rPr>
        <w:t>altri test</w:t>
      </w:r>
    </w:p>
    <w:p w:rsidR="00FA2778" w:rsidRDefault="00FA2778" w:rsidP="00311B6E">
      <w:pPr>
        <w:spacing w:after="0"/>
        <w:jc w:val="both"/>
        <w:rPr>
          <w:rFonts w:ascii="Arial" w:hAnsi="Arial" w:cs="Arial"/>
          <w:color w:val="000000" w:themeColor="text1"/>
          <w:sz w:val="20"/>
          <w:szCs w:val="20"/>
        </w:rPr>
      </w:pPr>
    </w:p>
    <w:p w:rsidR="002A0129" w:rsidRDefault="00C1418C" w:rsidP="00311B6E">
      <w:pPr>
        <w:spacing w:after="0"/>
        <w:jc w:val="both"/>
        <w:rPr>
          <w:rFonts w:ascii="Arial" w:hAnsi="Arial" w:cs="Arial"/>
          <w:b/>
          <w:color w:val="000000" w:themeColor="text1"/>
          <w:sz w:val="20"/>
          <w:szCs w:val="20"/>
        </w:rPr>
      </w:pPr>
      <w:r>
        <w:rPr>
          <w:rFonts w:ascii="Arial" w:hAnsi="Arial" w:cs="Arial"/>
          <w:color w:val="000000" w:themeColor="text1"/>
          <w:sz w:val="20"/>
          <w:szCs w:val="20"/>
        </w:rPr>
        <w:t xml:space="preserve">Questa </w:t>
      </w:r>
      <w:r w:rsidR="004123B5">
        <w:rPr>
          <w:rFonts w:ascii="Arial" w:hAnsi="Arial" w:cs="Arial"/>
          <w:color w:val="000000" w:themeColor="text1"/>
          <w:sz w:val="20"/>
          <w:szCs w:val="20"/>
        </w:rPr>
        <w:t xml:space="preserve">tavola </w:t>
      </w:r>
      <w:r>
        <w:rPr>
          <w:rFonts w:ascii="Arial" w:hAnsi="Arial" w:cs="Arial"/>
          <w:color w:val="000000" w:themeColor="text1"/>
          <w:sz w:val="20"/>
          <w:szCs w:val="20"/>
        </w:rPr>
        <w:t xml:space="preserve">dice </w:t>
      </w:r>
      <w:r w:rsidR="00232641">
        <w:rPr>
          <w:rFonts w:ascii="Arial" w:hAnsi="Arial" w:cs="Arial"/>
          <w:color w:val="000000" w:themeColor="text1"/>
          <w:sz w:val="20"/>
          <w:szCs w:val="20"/>
        </w:rPr>
        <w:t xml:space="preserve">che </w:t>
      </w:r>
      <w:r w:rsidR="00232641" w:rsidRPr="003354A0">
        <w:rPr>
          <w:rFonts w:ascii="Arial" w:hAnsi="Arial" w:cs="Arial"/>
          <w:b/>
          <w:color w:val="000000" w:themeColor="text1"/>
          <w:sz w:val="20"/>
          <w:szCs w:val="20"/>
          <w:highlight w:val="yellow"/>
        </w:rPr>
        <w:t>può NON esserci tensione anche in presenza di “taglio delle linee del campo”</w:t>
      </w:r>
      <w:r w:rsidR="00386392">
        <w:rPr>
          <w:rFonts w:ascii="Arial" w:hAnsi="Arial" w:cs="Arial"/>
          <w:b/>
          <w:color w:val="000000" w:themeColor="text1"/>
          <w:sz w:val="20"/>
          <w:szCs w:val="20"/>
        </w:rPr>
        <w:t xml:space="preserve"> </w:t>
      </w:r>
    </w:p>
    <w:tbl>
      <w:tblPr>
        <w:tblpPr w:leftFromText="141" w:rightFromText="141" w:vertAnchor="text" w:tblpX="2488"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64"/>
      </w:tblGrid>
      <w:tr w:rsidR="00311B6E" w:rsidTr="009C5934">
        <w:trPr>
          <w:trHeight w:val="10049"/>
        </w:trPr>
        <w:tc>
          <w:tcPr>
            <w:tcW w:w="7164" w:type="dxa"/>
          </w:tcPr>
          <w:p w:rsidR="00311B6E" w:rsidRDefault="001D00F1" w:rsidP="009C5934">
            <w:pPr>
              <w:spacing w:after="0" w:line="240" w:lineRule="auto"/>
              <w:jc w:val="both"/>
              <w:rPr>
                <w:rFonts w:ascii="Arial" w:hAnsi="Arial" w:cs="Arial"/>
                <w:iCs/>
                <w:spacing w:val="4"/>
                <w:sz w:val="20"/>
                <w:szCs w:val="20"/>
              </w:rPr>
            </w:pPr>
            <w:r>
              <w:rPr>
                <w:rFonts w:ascii="Arial" w:hAnsi="Arial" w:cs="Arial"/>
                <w:iCs/>
                <w:noProof/>
                <w:spacing w:val="4"/>
                <w:sz w:val="20"/>
                <w:szCs w:val="20"/>
              </w:rPr>
              <w:drawing>
                <wp:inline distT="0" distB="0" distL="0" distR="0">
                  <wp:extent cx="4436293" cy="6343650"/>
                  <wp:effectExtent l="19050" t="0" r="2357" b="0"/>
                  <wp:docPr id="11" name="Immagine 10" descr="magnete110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e110x2.JPG"/>
                          <pic:cNvPicPr/>
                        </pic:nvPicPr>
                        <pic:blipFill>
                          <a:blip r:embed="rId24"/>
                          <a:stretch>
                            <a:fillRect/>
                          </a:stretch>
                        </pic:blipFill>
                        <pic:spPr>
                          <a:xfrm>
                            <a:off x="0" y="0"/>
                            <a:ext cx="4439170" cy="6347764"/>
                          </a:xfrm>
                          <a:prstGeom prst="rect">
                            <a:avLst/>
                          </a:prstGeom>
                        </pic:spPr>
                      </pic:pic>
                    </a:graphicData>
                  </a:graphic>
                </wp:inline>
              </w:drawing>
            </w:r>
          </w:p>
        </w:tc>
      </w:tr>
    </w:tbl>
    <w:p w:rsidR="00F740F0" w:rsidRDefault="00F740F0" w:rsidP="00232641">
      <w:pPr>
        <w:spacing w:after="0" w:line="240" w:lineRule="auto"/>
        <w:jc w:val="both"/>
        <w:rPr>
          <w:rFonts w:ascii="Arial" w:hAnsi="Arial" w:cs="Arial"/>
          <w:iCs/>
          <w:spacing w:val="4"/>
          <w:sz w:val="20"/>
          <w:szCs w:val="20"/>
        </w:rPr>
      </w:pPr>
    </w:p>
    <w:p w:rsidR="005F6D9F" w:rsidRDefault="00423016" w:rsidP="00A63541">
      <w:pPr>
        <w:spacing w:after="0" w:line="240" w:lineRule="auto"/>
        <w:jc w:val="both"/>
        <w:rPr>
          <w:rFonts w:ascii="Arial" w:hAnsi="Arial" w:cs="Arial"/>
          <w:iCs/>
          <w:spacing w:val="4"/>
          <w:sz w:val="20"/>
          <w:szCs w:val="20"/>
        </w:rPr>
      </w:pPr>
      <w:r>
        <w:rPr>
          <w:rFonts w:ascii="Arial" w:hAnsi="Arial" w:cs="Arial"/>
          <w:iCs/>
          <w:spacing w:val="4"/>
          <w:sz w:val="20"/>
          <w:szCs w:val="20"/>
        </w:rPr>
        <w:t>N</w:t>
      </w:r>
      <w:r w:rsidRPr="00A63541">
        <w:rPr>
          <w:rFonts w:ascii="Arial" w:hAnsi="Arial" w:cs="Arial"/>
          <w:iCs/>
          <w:spacing w:val="4"/>
          <w:sz w:val="20"/>
          <w:szCs w:val="20"/>
        </w:rPr>
        <w:t xml:space="preserve">onostante il taglio delle linee del campo </w:t>
      </w:r>
      <w:r>
        <w:rPr>
          <w:rFonts w:ascii="Arial" w:hAnsi="Arial" w:cs="Arial"/>
          <w:iCs/>
          <w:spacing w:val="4"/>
          <w:sz w:val="20"/>
          <w:szCs w:val="20"/>
        </w:rPr>
        <w:t>i</w:t>
      </w:r>
      <w:r w:rsidR="00232641" w:rsidRPr="00A63541">
        <w:rPr>
          <w:rFonts w:ascii="Arial" w:hAnsi="Arial" w:cs="Arial"/>
          <w:iCs/>
          <w:spacing w:val="4"/>
          <w:sz w:val="20"/>
          <w:szCs w:val="20"/>
        </w:rPr>
        <w:t>l</w:t>
      </w:r>
      <w:r w:rsidR="00311B6E" w:rsidRPr="00A63541">
        <w:rPr>
          <w:rFonts w:ascii="Arial" w:hAnsi="Arial" w:cs="Arial"/>
          <w:iCs/>
          <w:spacing w:val="4"/>
          <w:sz w:val="20"/>
          <w:szCs w:val="20"/>
        </w:rPr>
        <w:t xml:space="preserve"> </w:t>
      </w:r>
      <w:r w:rsidR="00311B6E" w:rsidRPr="00423016">
        <w:rPr>
          <w:rFonts w:ascii="Arial" w:hAnsi="Arial" w:cs="Arial"/>
          <w:b/>
          <w:iCs/>
          <w:spacing w:val="4"/>
          <w:sz w:val="20"/>
          <w:szCs w:val="20"/>
        </w:rPr>
        <w:t>lungo magnete</w:t>
      </w:r>
      <w:r w:rsidR="007800C0">
        <w:rPr>
          <w:rFonts w:ascii="Arial" w:hAnsi="Arial" w:cs="Arial"/>
          <w:b/>
          <w:iCs/>
          <w:spacing w:val="4"/>
          <w:sz w:val="20"/>
          <w:szCs w:val="20"/>
        </w:rPr>
        <w:t xml:space="preserve"> </w:t>
      </w:r>
      <w:r w:rsidR="007800C0" w:rsidRPr="007800C0">
        <w:rPr>
          <w:rFonts w:ascii="Arial" w:hAnsi="Arial" w:cs="Arial"/>
          <w:iCs/>
          <w:spacing w:val="4"/>
          <w:sz w:val="20"/>
          <w:szCs w:val="20"/>
        </w:rPr>
        <w:t xml:space="preserve">che </w:t>
      </w:r>
      <w:r w:rsidR="007800C0">
        <w:rPr>
          <w:rFonts w:ascii="Arial" w:hAnsi="Arial" w:cs="Arial"/>
          <w:iCs/>
          <w:spacing w:val="4"/>
          <w:sz w:val="20"/>
          <w:szCs w:val="20"/>
        </w:rPr>
        <w:t>sfiora il lato di una grande bobina trape-zoidale</w:t>
      </w:r>
      <w:r w:rsidRPr="007800C0">
        <w:rPr>
          <w:rFonts w:ascii="Arial" w:hAnsi="Arial" w:cs="Arial"/>
          <w:iCs/>
          <w:spacing w:val="4"/>
          <w:sz w:val="20"/>
          <w:szCs w:val="20"/>
        </w:rPr>
        <w:t xml:space="preserve"> non </w:t>
      </w:r>
      <w:r w:rsidRPr="00A63541">
        <w:rPr>
          <w:rFonts w:ascii="Arial" w:hAnsi="Arial" w:cs="Arial"/>
          <w:iCs/>
          <w:spacing w:val="4"/>
          <w:sz w:val="20"/>
          <w:szCs w:val="20"/>
        </w:rPr>
        <w:t>genera tensione</w:t>
      </w:r>
      <w:r w:rsidR="00311B6E" w:rsidRPr="00A63541">
        <w:rPr>
          <w:rFonts w:ascii="Arial" w:hAnsi="Arial" w:cs="Arial"/>
          <w:iCs/>
          <w:spacing w:val="4"/>
          <w:sz w:val="20"/>
          <w:szCs w:val="20"/>
        </w:rPr>
        <w:t xml:space="preserve"> mentre muove il suo centro  sotto la matassa</w:t>
      </w:r>
      <w:r>
        <w:rPr>
          <w:rFonts w:ascii="Arial" w:hAnsi="Arial" w:cs="Arial"/>
          <w:iCs/>
          <w:spacing w:val="4"/>
          <w:sz w:val="20"/>
          <w:szCs w:val="20"/>
        </w:rPr>
        <w:t>:</w:t>
      </w:r>
      <w:r w:rsidR="00311B6E" w:rsidRPr="00A63541">
        <w:rPr>
          <w:rFonts w:ascii="Arial" w:hAnsi="Arial" w:cs="Arial"/>
          <w:iCs/>
          <w:spacing w:val="4"/>
          <w:sz w:val="20"/>
          <w:szCs w:val="20"/>
        </w:rPr>
        <w:t xml:space="preserve"> </w:t>
      </w:r>
      <w:r w:rsidR="00A63541">
        <w:rPr>
          <w:rFonts w:ascii="Arial" w:hAnsi="Arial" w:cs="Arial"/>
          <w:iCs/>
          <w:spacing w:val="4"/>
          <w:sz w:val="20"/>
          <w:szCs w:val="20"/>
        </w:rPr>
        <w:t>la tensione appare con l’avvicinarsi delle estremità.</w:t>
      </w:r>
      <w:r>
        <w:rPr>
          <w:rFonts w:ascii="Arial" w:hAnsi="Arial" w:cs="Arial"/>
          <w:iCs/>
          <w:spacing w:val="4"/>
          <w:sz w:val="20"/>
          <w:szCs w:val="20"/>
        </w:rPr>
        <w:t xml:space="preserve"> </w:t>
      </w:r>
    </w:p>
    <w:p w:rsidR="005F6D9F" w:rsidRDefault="005F6D9F" w:rsidP="00A63541">
      <w:pPr>
        <w:spacing w:after="0" w:line="240" w:lineRule="auto"/>
        <w:jc w:val="both"/>
        <w:rPr>
          <w:rFonts w:ascii="Arial" w:hAnsi="Arial" w:cs="Arial"/>
          <w:iCs/>
          <w:spacing w:val="4"/>
          <w:sz w:val="20"/>
          <w:szCs w:val="20"/>
        </w:rPr>
      </w:pPr>
    </w:p>
    <w:p w:rsidR="00423016" w:rsidRDefault="005F6D9F" w:rsidP="00A63541">
      <w:pPr>
        <w:spacing w:after="0" w:line="240" w:lineRule="auto"/>
        <w:jc w:val="both"/>
        <w:rPr>
          <w:rFonts w:ascii="Arial" w:hAnsi="Arial" w:cs="Arial"/>
          <w:iCs/>
          <w:spacing w:val="4"/>
          <w:sz w:val="20"/>
          <w:szCs w:val="20"/>
        </w:rPr>
      </w:pPr>
      <w:r>
        <w:rPr>
          <w:rFonts w:ascii="Arial" w:hAnsi="Arial" w:cs="Arial"/>
          <w:iCs/>
          <w:spacing w:val="4"/>
          <w:sz w:val="20"/>
          <w:szCs w:val="20"/>
        </w:rPr>
        <w:t>I</w:t>
      </w:r>
      <w:r w:rsidR="00423016">
        <w:rPr>
          <w:rFonts w:ascii="Arial" w:hAnsi="Arial" w:cs="Arial"/>
          <w:iCs/>
          <w:spacing w:val="4"/>
          <w:sz w:val="20"/>
          <w:szCs w:val="20"/>
        </w:rPr>
        <w:t>l</w:t>
      </w:r>
      <w:r w:rsidR="00A63541">
        <w:rPr>
          <w:rFonts w:ascii="Arial" w:hAnsi="Arial" w:cs="Arial"/>
          <w:iCs/>
          <w:spacing w:val="4"/>
          <w:sz w:val="20"/>
          <w:szCs w:val="20"/>
        </w:rPr>
        <w:t xml:space="preserve"> magnete </w:t>
      </w:r>
      <w:r w:rsidR="00A63541" w:rsidRPr="000A6A40">
        <w:rPr>
          <w:rFonts w:ascii="Arial" w:hAnsi="Arial" w:cs="Arial"/>
          <w:b/>
          <w:iCs/>
          <w:spacing w:val="4"/>
          <w:sz w:val="20"/>
          <w:szCs w:val="20"/>
        </w:rPr>
        <w:t>anulare</w:t>
      </w:r>
      <w:r>
        <w:rPr>
          <w:rFonts w:ascii="Arial" w:hAnsi="Arial" w:cs="Arial"/>
          <w:b/>
          <w:iCs/>
          <w:spacing w:val="4"/>
          <w:sz w:val="20"/>
          <w:szCs w:val="20"/>
        </w:rPr>
        <w:t xml:space="preserve"> </w:t>
      </w:r>
      <w:r w:rsidRPr="005F6D9F">
        <w:rPr>
          <w:rFonts w:ascii="Arial" w:hAnsi="Arial" w:cs="Arial"/>
          <w:iCs/>
          <w:spacing w:val="4"/>
          <w:sz w:val="20"/>
          <w:szCs w:val="20"/>
        </w:rPr>
        <w:t xml:space="preserve">(un sandwich di </w:t>
      </w:r>
      <w:proofErr w:type="spellStart"/>
      <w:r w:rsidRPr="005F6D9F">
        <w:rPr>
          <w:rFonts w:ascii="Arial" w:hAnsi="Arial" w:cs="Arial"/>
          <w:iCs/>
          <w:spacing w:val="4"/>
          <w:sz w:val="20"/>
          <w:szCs w:val="20"/>
        </w:rPr>
        <w:t>magnetini</w:t>
      </w:r>
      <w:proofErr w:type="spellEnd"/>
      <w:r w:rsidRPr="005F6D9F">
        <w:rPr>
          <w:rFonts w:ascii="Arial" w:hAnsi="Arial" w:cs="Arial"/>
          <w:iCs/>
          <w:spacing w:val="4"/>
          <w:sz w:val="20"/>
          <w:szCs w:val="20"/>
        </w:rPr>
        <w:t xml:space="preserve"> fra due anelli di ferro)</w:t>
      </w:r>
      <w:r w:rsidR="00423016">
        <w:rPr>
          <w:rFonts w:ascii="Arial" w:hAnsi="Arial" w:cs="Arial"/>
          <w:b/>
          <w:iCs/>
          <w:spacing w:val="4"/>
          <w:sz w:val="20"/>
          <w:szCs w:val="20"/>
        </w:rPr>
        <w:t xml:space="preserve"> </w:t>
      </w:r>
      <w:r w:rsidR="00423016" w:rsidRPr="00423016">
        <w:rPr>
          <w:rFonts w:ascii="Arial" w:hAnsi="Arial" w:cs="Arial"/>
          <w:iCs/>
          <w:spacing w:val="4"/>
          <w:sz w:val="20"/>
          <w:szCs w:val="20"/>
        </w:rPr>
        <w:t>non mostra</w:t>
      </w:r>
      <w:r w:rsidR="00A63541">
        <w:rPr>
          <w:rFonts w:ascii="Arial" w:hAnsi="Arial" w:cs="Arial"/>
          <w:iCs/>
          <w:spacing w:val="4"/>
          <w:sz w:val="20"/>
          <w:szCs w:val="20"/>
        </w:rPr>
        <w:t xml:space="preserve"> </w:t>
      </w:r>
      <w:r w:rsidR="00423016">
        <w:rPr>
          <w:rFonts w:ascii="Arial" w:hAnsi="Arial" w:cs="Arial"/>
          <w:iCs/>
          <w:spacing w:val="4"/>
          <w:sz w:val="20"/>
          <w:szCs w:val="20"/>
        </w:rPr>
        <w:t>mai</w:t>
      </w:r>
      <w:r w:rsidR="00A63541">
        <w:rPr>
          <w:rFonts w:ascii="Arial" w:hAnsi="Arial" w:cs="Arial"/>
          <w:iCs/>
          <w:spacing w:val="4"/>
          <w:sz w:val="20"/>
          <w:szCs w:val="20"/>
        </w:rPr>
        <w:t xml:space="preserve"> ten</w:t>
      </w:r>
      <w:r>
        <w:rPr>
          <w:rFonts w:ascii="Arial" w:hAnsi="Arial" w:cs="Arial"/>
          <w:iCs/>
          <w:spacing w:val="4"/>
          <w:sz w:val="20"/>
          <w:szCs w:val="20"/>
        </w:rPr>
        <w:t>-</w:t>
      </w:r>
      <w:r w:rsidR="00A63541">
        <w:rPr>
          <w:rFonts w:ascii="Arial" w:hAnsi="Arial" w:cs="Arial"/>
          <w:iCs/>
          <w:spacing w:val="4"/>
          <w:sz w:val="20"/>
          <w:szCs w:val="20"/>
        </w:rPr>
        <w:t>sione</w:t>
      </w:r>
      <w:r>
        <w:rPr>
          <w:rFonts w:ascii="Arial" w:hAnsi="Arial" w:cs="Arial"/>
          <w:iCs/>
          <w:spacing w:val="4"/>
          <w:sz w:val="20"/>
          <w:szCs w:val="20"/>
        </w:rPr>
        <w:t>,</w:t>
      </w:r>
      <w:r w:rsidR="00A63541">
        <w:rPr>
          <w:rFonts w:ascii="Arial" w:hAnsi="Arial" w:cs="Arial"/>
          <w:iCs/>
          <w:spacing w:val="4"/>
          <w:sz w:val="20"/>
          <w:szCs w:val="20"/>
        </w:rPr>
        <w:t xml:space="preserve"> </w:t>
      </w:r>
      <w:r w:rsidR="00423016">
        <w:rPr>
          <w:rFonts w:ascii="Arial" w:hAnsi="Arial" w:cs="Arial"/>
          <w:iCs/>
          <w:spacing w:val="4"/>
          <w:sz w:val="20"/>
          <w:szCs w:val="20"/>
        </w:rPr>
        <w:t xml:space="preserve">forse perché </w:t>
      </w:r>
      <w:r w:rsidR="00A63541">
        <w:rPr>
          <w:rFonts w:ascii="Arial" w:hAnsi="Arial" w:cs="Arial"/>
          <w:iCs/>
          <w:spacing w:val="4"/>
          <w:sz w:val="20"/>
          <w:szCs w:val="20"/>
        </w:rPr>
        <w:t xml:space="preserve"> </w:t>
      </w:r>
      <w:r w:rsidR="007800C0">
        <w:rPr>
          <w:rFonts w:ascii="Arial" w:hAnsi="Arial" w:cs="Arial"/>
          <w:iCs/>
          <w:spacing w:val="4"/>
          <w:sz w:val="20"/>
          <w:szCs w:val="20"/>
        </w:rPr>
        <w:t xml:space="preserve">la bobina </w:t>
      </w:r>
      <w:r w:rsidR="00A63541">
        <w:rPr>
          <w:rFonts w:ascii="Arial" w:hAnsi="Arial" w:cs="Arial"/>
          <w:iCs/>
          <w:spacing w:val="4"/>
          <w:sz w:val="20"/>
          <w:szCs w:val="20"/>
        </w:rPr>
        <w:t>non vede mai</w:t>
      </w:r>
      <w:r w:rsidR="00423016">
        <w:rPr>
          <w:rFonts w:ascii="Arial" w:hAnsi="Arial" w:cs="Arial"/>
          <w:iCs/>
          <w:spacing w:val="4"/>
          <w:sz w:val="20"/>
          <w:szCs w:val="20"/>
        </w:rPr>
        <w:t xml:space="preserve"> la fine del magnete. Quindi causa della tensione è la variazione del campo</w:t>
      </w:r>
      <w:r w:rsidR="00C1418C">
        <w:rPr>
          <w:rFonts w:ascii="Arial" w:hAnsi="Arial" w:cs="Arial"/>
          <w:iCs/>
          <w:spacing w:val="4"/>
          <w:sz w:val="20"/>
          <w:szCs w:val="20"/>
        </w:rPr>
        <w:t>,</w:t>
      </w:r>
      <w:r w:rsidR="00423016">
        <w:rPr>
          <w:rFonts w:ascii="Arial" w:hAnsi="Arial" w:cs="Arial"/>
          <w:iCs/>
          <w:spacing w:val="4"/>
          <w:sz w:val="20"/>
          <w:szCs w:val="20"/>
        </w:rPr>
        <w:t xml:space="preserve">  non il taglio</w:t>
      </w:r>
    </w:p>
    <w:p w:rsidR="00423016" w:rsidRDefault="00423016" w:rsidP="00A63541">
      <w:pPr>
        <w:spacing w:after="0" w:line="240" w:lineRule="auto"/>
        <w:jc w:val="both"/>
        <w:rPr>
          <w:rFonts w:ascii="Arial" w:hAnsi="Arial" w:cs="Arial"/>
          <w:iCs/>
          <w:spacing w:val="4"/>
          <w:sz w:val="20"/>
          <w:szCs w:val="20"/>
        </w:rPr>
      </w:pPr>
    </w:p>
    <w:p w:rsidR="00FA2778" w:rsidRDefault="00C1418C" w:rsidP="00A63541">
      <w:pPr>
        <w:spacing w:after="0" w:line="240" w:lineRule="auto"/>
        <w:jc w:val="both"/>
        <w:rPr>
          <w:rFonts w:ascii="Arial" w:hAnsi="Arial" w:cs="Arial"/>
          <w:iCs/>
          <w:spacing w:val="4"/>
          <w:sz w:val="20"/>
          <w:szCs w:val="20"/>
        </w:rPr>
      </w:pPr>
      <w:r w:rsidRPr="00716F7A">
        <w:rPr>
          <w:rFonts w:ascii="Arial" w:hAnsi="Arial" w:cs="Arial"/>
          <w:iCs/>
          <w:spacing w:val="4"/>
          <w:sz w:val="20"/>
          <w:szCs w:val="20"/>
        </w:rPr>
        <w:t>Se</w:t>
      </w:r>
      <w:r w:rsidR="007800C0" w:rsidRPr="00716F7A">
        <w:rPr>
          <w:rFonts w:ascii="Arial" w:hAnsi="Arial" w:cs="Arial"/>
          <w:iCs/>
          <w:spacing w:val="4"/>
          <w:sz w:val="20"/>
          <w:szCs w:val="20"/>
        </w:rPr>
        <w:t xml:space="preserve"> il *taglio* non è la causa dell’induzione</w:t>
      </w:r>
      <w:r w:rsidRPr="00716F7A">
        <w:rPr>
          <w:rFonts w:ascii="Arial" w:hAnsi="Arial" w:cs="Arial"/>
          <w:iCs/>
          <w:spacing w:val="4"/>
          <w:sz w:val="20"/>
          <w:szCs w:val="20"/>
        </w:rPr>
        <w:t xml:space="preserve">, </w:t>
      </w:r>
      <w:r w:rsidR="007800C0" w:rsidRPr="00716F7A">
        <w:rPr>
          <w:rFonts w:ascii="Arial" w:hAnsi="Arial" w:cs="Arial"/>
          <w:iCs/>
          <w:spacing w:val="4"/>
          <w:sz w:val="20"/>
          <w:szCs w:val="20"/>
          <w:highlight w:val="yellow"/>
        </w:rPr>
        <w:t>neppure sembra es</w:t>
      </w:r>
      <w:r w:rsidRPr="00716F7A">
        <w:rPr>
          <w:rFonts w:ascii="Arial" w:hAnsi="Arial" w:cs="Arial"/>
          <w:iCs/>
          <w:spacing w:val="4"/>
          <w:sz w:val="20"/>
          <w:szCs w:val="20"/>
          <w:highlight w:val="yellow"/>
        </w:rPr>
        <w:t>-</w:t>
      </w:r>
      <w:r w:rsidR="007800C0" w:rsidRPr="00716F7A">
        <w:rPr>
          <w:rFonts w:ascii="Arial" w:hAnsi="Arial" w:cs="Arial"/>
          <w:iCs/>
          <w:spacing w:val="4"/>
          <w:sz w:val="20"/>
          <w:szCs w:val="20"/>
          <w:highlight w:val="yellow"/>
        </w:rPr>
        <w:t xml:space="preserve">serlo </w:t>
      </w:r>
      <w:r w:rsidR="005F6D9F" w:rsidRPr="00716F7A">
        <w:rPr>
          <w:rFonts w:ascii="Arial" w:hAnsi="Arial" w:cs="Arial"/>
          <w:iCs/>
          <w:spacing w:val="4"/>
          <w:sz w:val="20"/>
          <w:szCs w:val="20"/>
          <w:highlight w:val="yellow"/>
        </w:rPr>
        <w:t xml:space="preserve">la forza di </w:t>
      </w:r>
      <w:proofErr w:type="spellStart"/>
      <w:r w:rsidR="005F6D9F" w:rsidRPr="00716F7A">
        <w:rPr>
          <w:rFonts w:ascii="Arial" w:hAnsi="Arial" w:cs="Arial"/>
          <w:iCs/>
          <w:spacing w:val="4"/>
          <w:sz w:val="20"/>
          <w:szCs w:val="20"/>
          <w:highlight w:val="yellow"/>
        </w:rPr>
        <w:t>Lorentz</w:t>
      </w:r>
      <w:proofErr w:type="spellEnd"/>
      <w:r w:rsidR="00716F7A" w:rsidRPr="00716F7A">
        <w:rPr>
          <w:rFonts w:ascii="Arial" w:hAnsi="Arial" w:cs="Arial"/>
          <w:iCs/>
          <w:spacing w:val="4"/>
          <w:sz w:val="20"/>
          <w:szCs w:val="20"/>
          <w:highlight w:val="yellow"/>
        </w:rPr>
        <w:t xml:space="preserve"> se non accompagnata anche da una variazione del campo</w:t>
      </w:r>
      <w:r w:rsidR="005A1329" w:rsidRPr="00716F7A">
        <w:rPr>
          <w:rFonts w:ascii="Arial" w:hAnsi="Arial" w:cs="Arial"/>
          <w:iCs/>
          <w:spacing w:val="4"/>
          <w:sz w:val="20"/>
          <w:szCs w:val="20"/>
          <w:highlight w:val="yellow"/>
        </w:rPr>
        <w:t>.</w:t>
      </w:r>
      <w:r w:rsidR="005A1329">
        <w:rPr>
          <w:rFonts w:ascii="Arial" w:hAnsi="Arial" w:cs="Arial"/>
          <w:b/>
          <w:iCs/>
          <w:spacing w:val="4"/>
          <w:sz w:val="20"/>
          <w:szCs w:val="20"/>
        </w:rPr>
        <w:t xml:space="preserve"> </w:t>
      </w:r>
      <w:r w:rsidR="005A1329" w:rsidRPr="005A1329">
        <w:rPr>
          <w:rFonts w:ascii="Arial" w:hAnsi="Arial" w:cs="Arial"/>
          <w:iCs/>
          <w:spacing w:val="4"/>
          <w:sz w:val="20"/>
          <w:szCs w:val="20"/>
        </w:rPr>
        <w:t>L</w:t>
      </w:r>
      <w:r w:rsidR="005A1329">
        <w:rPr>
          <w:rFonts w:ascii="Arial" w:hAnsi="Arial" w:cs="Arial"/>
          <w:iCs/>
          <w:spacing w:val="4"/>
          <w:sz w:val="20"/>
          <w:szCs w:val="20"/>
        </w:rPr>
        <w:t xml:space="preserve">o conferma pure </w:t>
      </w:r>
      <w:r w:rsidR="005F6D9F">
        <w:rPr>
          <w:rFonts w:ascii="Arial" w:hAnsi="Arial" w:cs="Arial"/>
          <w:iCs/>
          <w:spacing w:val="4"/>
          <w:sz w:val="20"/>
          <w:szCs w:val="20"/>
        </w:rPr>
        <w:t xml:space="preserve">il magnete anulare dove si sono usate </w:t>
      </w:r>
      <w:r w:rsidR="005A1329">
        <w:rPr>
          <w:rFonts w:ascii="Arial" w:hAnsi="Arial" w:cs="Arial"/>
          <w:iCs/>
          <w:spacing w:val="4"/>
          <w:sz w:val="20"/>
          <w:szCs w:val="20"/>
        </w:rPr>
        <w:t>due</w:t>
      </w:r>
      <w:r w:rsidR="005F6D9F">
        <w:rPr>
          <w:rFonts w:ascii="Arial" w:hAnsi="Arial" w:cs="Arial"/>
          <w:iCs/>
          <w:spacing w:val="4"/>
          <w:sz w:val="20"/>
          <w:szCs w:val="20"/>
        </w:rPr>
        <w:t xml:space="preserve"> bobine disposte in modi diversi (</w:t>
      </w:r>
      <w:r w:rsidR="00FA2778">
        <w:rPr>
          <w:rFonts w:ascii="Arial" w:hAnsi="Arial" w:cs="Arial"/>
          <w:iCs/>
          <w:spacing w:val="4"/>
          <w:sz w:val="20"/>
          <w:szCs w:val="20"/>
        </w:rPr>
        <w:t>vedi note).</w:t>
      </w:r>
    </w:p>
    <w:p w:rsidR="005F6D9F" w:rsidRDefault="00FA2778" w:rsidP="00A63541">
      <w:pPr>
        <w:spacing w:after="0" w:line="240" w:lineRule="auto"/>
        <w:jc w:val="both"/>
        <w:rPr>
          <w:rFonts w:ascii="Arial" w:hAnsi="Arial" w:cs="Arial"/>
          <w:iCs/>
          <w:spacing w:val="4"/>
          <w:sz w:val="20"/>
          <w:szCs w:val="20"/>
        </w:rPr>
      </w:pPr>
      <w:r>
        <w:rPr>
          <w:rFonts w:ascii="Arial" w:hAnsi="Arial" w:cs="Arial"/>
          <w:iCs/>
          <w:spacing w:val="4"/>
          <w:sz w:val="20"/>
          <w:szCs w:val="20"/>
        </w:rPr>
        <w:t xml:space="preserve"> </w:t>
      </w:r>
    </w:p>
    <w:p w:rsidR="005A1329" w:rsidRDefault="00423016" w:rsidP="00A63541">
      <w:pPr>
        <w:spacing w:after="0" w:line="240" w:lineRule="auto"/>
        <w:jc w:val="both"/>
        <w:rPr>
          <w:rFonts w:ascii="Arial" w:hAnsi="Arial" w:cs="Arial"/>
          <w:iCs/>
          <w:spacing w:val="4"/>
          <w:sz w:val="20"/>
          <w:szCs w:val="20"/>
        </w:rPr>
      </w:pPr>
      <w:r>
        <w:rPr>
          <w:rFonts w:ascii="Arial" w:hAnsi="Arial" w:cs="Arial"/>
          <w:iCs/>
          <w:spacing w:val="4"/>
          <w:sz w:val="20"/>
          <w:szCs w:val="20"/>
        </w:rPr>
        <w:t>Stupisce però la ten</w:t>
      </w:r>
      <w:r w:rsidR="005A1329">
        <w:rPr>
          <w:rFonts w:ascii="Arial" w:hAnsi="Arial" w:cs="Arial"/>
          <w:iCs/>
          <w:spacing w:val="4"/>
          <w:sz w:val="20"/>
          <w:szCs w:val="20"/>
        </w:rPr>
        <w:t>-</w:t>
      </w:r>
      <w:r>
        <w:rPr>
          <w:rFonts w:ascii="Arial" w:hAnsi="Arial" w:cs="Arial"/>
          <w:iCs/>
          <w:spacing w:val="4"/>
          <w:sz w:val="20"/>
          <w:szCs w:val="20"/>
        </w:rPr>
        <w:t xml:space="preserve">sione che si osserva nelle zone non centrali del magnete </w:t>
      </w:r>
      <w:r w:rsidR="00E74BE4">
        <w:rPr>
          <w:rFonts w:ascii="Arial" w:hAnsi="Arial" w:cs="Arial"/>
          <w:iCs/>
          <w:spacing w:val="4"/>
          <w:sz w:val="20"/>
          <w:szCs w:val="20"/>
        </w:rPr>
        <w:t>dove il campo sembrerebbe an-cora costante (come fa la spira a *sentire* l’avvicinarsi del campo variabile delle estremi</w:t>
      </w:r>
      <w:r w:rsidR="00FA2778">
        <w:rPr>
          <w:rFonts w:ascii="Arial" w:hAnsi="Arial" w:cs="Arial"/>
          <w:iCs/>
          <w:spacing w:val="4"/>
          <w:sz w:val="20"/>
          <w:szCs w:val="20"/>
        </w:rPr>
        <w:t>-</w:t>
      </w:r>
      <w:r w:rsidR="00E74BE4">
        <w:rPr>
          <w:rFonts w:ascii="Arial" w:hAnsi="Arial" w:cs="Arial"/>
          <w:iCs/>
          <w:spacing w:val="4"/>
          <w:sz w:val="20"/>
          <w:szCs w:val="20"/>
        </w:rPr>
        <w:t xml:space="preserve">tà?). </w:t>
      </w:r>
    </w:p>
    <w:p w:rsidR="005A1329" w:rsidRDefault="005A1329" w:rsidP="00A63541">
      <w:pPr>
        <w:spacing w:after="0" w:line="240" w:lineRule="auto"/>
        <w:jc w:val="both"/>
        <w:rPr>
          <w:rFonts w:ascii="Arial" w:hAnsi="Arial" w:cs="Arial"/>
          <w:iCs/>
          <w:spacing w:val="4"/>
          <w:sz w:val="20"/>
          <w:szCs w:val="20"/>
        </w:rPr>
      </w:pPr>
    </w:p>
    <w:p w:rsidR="00DB6930" w:rsidRDefault="00E74BE4" w:rsidP="00A63541">
      <w:pPr>
        <w:spacing w:after="0" w:line="240" w:lineRule="auto"/>
        <w:jc w:val="both"/>
        <w:rPr>
          <w:rFonts w:ascii="Arial" w:hAnsi="Arial" w:cs="Arial"/>
          <w:iCs/>
          <w:spacing w:val="4"/>
          <w:sz w:val="20"/>
          <w:szCs w:val="20"/>
        </w:rPr>
      </w:pPr>
      <w:r>
        <w:rPr>
          <w:rFonts w:ascii="Arial" w:hAnsi="Arial" w:cs="Arial"/>
          <w:iCs/>
          <w:spacing w:val="4"/>
          <w:sz w:val="20"/>
          <w:szCs w:val="20"/>
        </w:rPr>
        <w:t xml:space="preserve">Se </w:t>
      </w:r>
      <w:r w:rsidR="005F6D9F">
        <w:rPr>
          <w:rFonts w:ascii="Arial" w:hAnsi="Arial" w:cs="Arial"/>
          <w:iCs/>
          <w:spacing w:val="4"/>
          <w:sz w:val="20"/>
          <w:szCs w:val="20"/>
        </w:rPr>
        <w:t xml:space="preserve">la causa stesse nella </w:t>
      </w:r>
      <w:r>
        <w:rPr>
          <w:rFonts w:ascii="Arial" w:hAnsi="Arial" w:cs="Arial"/>
          <w:iCs/>
          <w:spacing w:val="4"/>
          <w:sz w:val="20"/>
          <w:szCs w:val="20"/>
        </w:rPr>
        <w:t xml:space="preserve">forza di </w:t>
      </w:r>
      <w:proofErr w:type="spellStart"/>
      <w:r>
        <w:rPr>
          <w:rFonts w:ascii="Arial" w:hAnsi="Arial" w:cs="Arial"/>
          <w:iCs/>
          <w:spacing w:val="4"/>
          <w:sz w:val="20"/>
          <w:szCs w:val="20"/>
        </w:rPr>
        <w:t>Lorentz</w:t>
      </w:r>
      <w:proofErr w:type="spellEnd"/>
      <w:r>
        <w:rPr>
          <w:rFonts w:ascii="Arial" w:hAnsi="Arial" w:cs="Arial"/>
          <w:iCs/>
          <w:spacing w:val="4"/>
          <w:sz w:val="20"/>
          <w:szCs w:val="20"/>
        </w:rPr>
        <w:t xml:space="preserve"> perché questa non agirebbe anche nella zona centrale</w:t>
      </w:r>
      <w:r w:rsidR="005F6D9F">
        <w:rPr>
          <w:rFonts w:ascii="Arial" w:hAnsi="Arial" w:cs="Arial"/>
          <w:iCs/>
          <w:spacing w:val="4"/>
          <w:sz w:val="20"/>
          <w:szCs w:val="20"/>
        </w:rPr>
        <w:t xml:space="preserve"> e col magnete anulare</w:t>
      </w:r>
      <w:r>
        <w:rPr>
          <w:rFonts w:ascii="Arial" w:hAnsi="Arial" w:cs="Arial"/>
          <w:iCs/>
          <w:spacing w:val="4"/>
          <w:sz w:val="20"/>
          <w:szCs w:val="20"/>
        </w:rPr>
        <w:t xml:space="preserve">? </w:t>
      </w:r>
      <w:r w:rsidR="007800C0">
        <w:rPr>
          <w:rFonts w:ascii="Arial" w:hAnsi="Arial" w:cs="Arial"/>
          <w:iCs/>
          <w:spacing w:val="4"/>
          <w:sz w:val="20"/>
          <w:szCs w:val="20"/>
        </w:rPr>
        <w:t>Avevo</w:t>
      </w:r>
      <w:r w:rsidR="005F6D9F">
        <w:rPr>
          <w:rFonts w:ascii="Arial" w:hAnsi="Arial" w:cs="Arial"/>
          <w:iCs/>
          <w:spacing w:val="4"/>
          <w:sz w:val="20"/>
          <w:szCs w:val="20"/>
        </w:rPr>
        <w:t xml:space="preserve"> pensato che la forza di </w:t>
      </w:r>
      <w:proofErr w:type="spellStart"/>
      <w:r w:rsidR="005F6D9F">
        <w:rPr>
          <w:rFonts w:ascii="Arial" w:hAnsi="Arial" w:cs="Arial"/>
          <w:iCs/>
          <w:spacing w:val="4"/>
          <w:sz w:val="20"/>
          <w:szCs w:val="20"/>
        </w:rPr>
        <w:t>Lorentz</w:t>
      </w:r>
      <w:proofErr w:type="spellEnd"/>
      <w:r w:rsidR="005F6D9F">
        <w:rPr>
          <w:rFonts w:ascii="Arial" w:hAnsi="Arial" w:cs="Arial"/>
          <w:iCs/>
          <w:spacing w:val="4"/>
          <w:sz w:val="20"/>
          <w:szCs w:val="20"/>
        </w:rPr>
        <w:t xml:space="preserve"> potesse generare una corrente *inavvertibile* </w:t>
      </w:r>
      <w:r w:rsidR="00C1418C">
        <w:rPr>
          <w:rFonts w:ascii="Arial" w:hAnsi="Arial" w:cs="Arial"/>
          <w:iCs/>
          <w:spacing w:val="4"/>
          <w:sz w:val="20"/>
          <w:szCs w:val="20"/>
        </w:rPr>
        <w:t xml:space="preserve">assieme ad </w:t>
      </w:r>
      <w:r w:rsidR="005F6D9F">
        <w:rPr>
          <w:rFonts w:ascii="Arial" w:hAnsi="Arial" w:cs="Arial"/>
          <w:iCs/>
          <w:spacing w:val="4"/>
          <w:sz w:val="20"/>
          <w:szCs w:val="20"/>
        </w:rPr>
        <w:t xml:space="preserve">un </w:t>
      </w:r>
      <w:proofErr w:type="spellStart"/>
      <w:r w:rsidR="005F6D9F">
        <w:rPr>
          <w:rFonts w:ascii="Arial" w:hAnsi="Arial" w:cs="Arial"/>
          <w:iCs/>
          <w:spacing w:val="4"/>
          <w:sz w:val="20"/>
          <w:szCs w:val="20"/>
        </w:rPr>
        <w:t>*manicotto</w:t>
      </w:r>
      <w:proofErr w:type="spellEnd"/>
      <w:r w:rsidR="005F6D9F">
        <w:rPr>
          <w:rFonts w:ascii="Arial" w:hAnsi="Arial" w:cs="Arial"/>
          <w:iCs/>
          <w:spacing w:val="4"/>
          <w:sz w:val="20"/>
          <w:szCs w:val="20"/>
        </w:rPr>
        <w:t xml:space="preserve"> </w:t>
      </w:r>
      <w:proofErr w:type="spellStart"/>
      <w:r w:rsidR="005F6D9F">
        <w:rPr>
          <w:rFonts w:ascii="Arial" w:hAnsi="Arial" w:cs="Arial"/>
          <w:iCs/>
          <w:spacing w:val="4"/>
          <w:sz w:val="20"/>
          <w:szCs w:val="20"/>
        </w:rPr>
        <w:t>rosa*</w:t>
      </w:r>
      <w:proofErr w:type="spellEnd"/>
      <w:r w:rsidR="005F6D9F">
        <w:rPr>
          <w:rFonts w:ascii="Arial" w:hAnsi="Arial" w:cs="Arial"/>
          <w:iCs/>
          <w:spacing w:val="4"/>
          <w:sz w:val="20"/>
          <w:szCs w:val="20"/>
        </w:rPr>
        <w:t xml:space="preserve"> </w:t>
      </w:r>
      <w:r w:rsidR="00C1418C">
        <w:rPr>
          <w:rFonts w:ascii="Arial" w:hAnsi="Arial" w:cs="Arial"/>
          <w:iCs/>
          <w:spacing w:val="4"/>
          <w:sz w:val="20"/>
          <w:szCs w:val="20"/>
        </w:rPr>
        <w:t xml:space="preserve">però </w:t>
      </w:r>
      <w:r w:rsidR="005F6D9F">
        <w:rPr>
          <w:rFonts w:ascii="Arial" w:hAnsi="Arial" w:cs="Arial"/>
          <w:iCs/>
          <w:spacing w:val="4"/>
          <w:sz w:val="20"/>
          <w:szCs w:val="20"/>
        </w:rPr>
        <w:t>esteso nello spazio</w:t>
      </w:r>
      <w:r w:rsidR="00993D5E">
        <w:rPr>
          <w:rFonts w:ascii="Arial" w:hAnsi="Arial" w:cs="Arial"/>
          <w:iCs/>
          <w:spacing w:val="4"/>
          <w:sz w:val="20"/>
          <w:szCs w:val="20"/>
        </w:rPr>
        <w:t xml:space="preserve"> e capace di raggiungere la zona in cui il campo varia,</w:t>
      </w:r>
      <w:r w:rsidR="005F6D9F">
        <w:rPr>
          <w:rFonts w:ascii="Arial" w:hAnsi="Arial" w:cs="Arial"/>
          <w:iCs/>
          <w:spacing w:val="4"/>
          <w:sz w:val="20"/>
          <w:szCs w:val="20"/>
        </w:rPr>
        <w:t xml:space="preserve"> ma l’ipotesi </w:t>
      </w:r>
      <w:r w:rsidR="00993D5E">
        <w:rPr>
          <w:rFonts w:ascii="Arial" w:hAnsi="Arial" w:cs="Arial"/>
          <w:iCs/>
          <w:spacing w:val="4"/>
          <w:sz w:val="20"/>
          <w:szCs w:val="20"/>
        </w:rPr>
        <w:t>è risultata infondata: agitando un magnete in modo da indurre leggera tensione nella bobina  del test in basso e a sinistra, il segnale non è risultato amplificato mettendo in movimento il magnete anulare (se si fosse for</w:t>
      </w:r>
      <w:r w:rsidR="007800C0">
        <w:rPr>
          <w:rFonts w:ascii="Arial" w:hAnsi="Arial" w:cs="Arial"/>
          <w:iCs/>
          <w:spacing w:val="4"/>
          <w:sz w:val="20"/>
          <w:szCs w:val="20"/>
        </w:rPr>
        <w:t>m</w:t>
      </w:r>
      <w:r w:rsidR="00993D5E">
        <w:rPr>
          <w:rFonts w:ascii="Arial" w:hAnsi="Arial" w:cs="Arial"/>
          <w:iCs/>
          <w:spacing w:val="4"/>
          <w:sz w:val="20"/>
          <w:szCs w:val="20"/>
        </w:rPr>
        <w:t xml:space="preserve">ato un </w:t>
      </w:r>
      <w:proofErr w:type="spellStart"/>
      <w:r w:rsidR="00993D5E">
        <w:rPr>
          <w:rFonts w:ascii="Arial" w:hAnsi="Arial" w:cs="Arial"/>
          <w:iCs/>
          <w:spacing w:val="4"/>
          <w:sz w:val="20"/>
          <w:szCs w:val="20"/>
        </w:rPr>
        <w:t>*manicotto</w:t>
      </w:r>
      <w:proofErr w:type="spellEnd"/>
      <w:r w:rsidR="00993D5E">
        <w:rPr>
          <w:rFonts w:ascii="Arial" w:hAnsi="Arial" w:cs="Arial"/>
          <w:iCs/>
          <w:spacing w:val="4"/>
          <w:sz w:val="20"/>
          <w:szCs w:val="20"/>
        </w:rPr>
        <w:t xml:space="preserve"> </w:t>
      </w:r>
      <w:proofErr w:type="spellStart"/>
      <w:r w:rsidR="00993D5E">
        <w:rPr>
          <w:rFonts w:ascii="Arial" w:hAnsi="Arial" w:cs="Arial"/>
          <w:iCs/>
          <w:spacing w:val="4"/>
          <w:sz w:val="20"/>
          <w:szCs w:val="20"/>
        </w:rPr>
        <w:t>rosa*</w:t>
      </w:r>
      <w:proofErr w:type="spellEnd"/>
      <w:r w:rsidR="00993D5E">
        <w:rPr>
          <w:rFonts w:ascii="Arial" w:hAnsi="Arial" w:cs="Arial"/>
          <w:iCs/>
          <w:spacing w:val="4"/>
          <w:sz w:val="20"/>
          <w:szCs w:val="20"/>
        </w:rPr>
        <w:t xml:space="preserve"> avrebbe dovuto maggiormente interagire col campo del magnete in oscillazione</w:t>
      </w:r>
      <w:r w:rsidR="00C1418C">
        <w:rPr>
          <w:rFonts w:ascii="Arial" w:hAnsi="Arial" w:cs="Arial"/>
          <w:iCs/>
          <w:spacing w:val="4"/>
          <w:sz w:val="20"/>
          <w:szCs w:val="20"/>
        </w:rPr>
        <w:t>;</w:t>
      </w:r>
      <w:r w:rsidR="005A1329">
        <w:rPr>
          <w:rFonts w:ascii="Arial" w:hAnsi="Arial" w:cs="Arial"/>
          <w:iCs/>
          <w:spacing w:val="4"/>
          <w:sz w:val="20"/>
          <w:szCs w:val="20"/>
        </w:rPr>
        <w:t xml:space="preserve"> confesso d’essere rimasto deluso perché il modello </w:t>
      </w:r>
      <w:proofErr w:type="spellStart"/>
      <w:r w:rsidR="005A1329">
        <w:rPr>
          <w:rFonts w:ascii="Arial" w:hAnsi="Arial" w:cs="Arial"/>
          <w:iCs/>
          <w:spacing w:val="4"/>
          <w:sz w:val="20"/>
          <w:szCs w:val="20"/>
        </w:rPr>
        <w:t>*manicotto</w:t>
      </w:r>
      <w:proofErr w:type="spellEnd"/>
      <w:r w:rsidR="005A1329">
        <w:rPr>
          <w:rFonts w:ascii="Arial" w:hAnsi="Arial" w:cs="Arial"/>
          <w:iCs/>
          <w:spacing w:val="4"/>
          <w:sz w:val="20"/>
          <w:szCs w:val="20"/>
        </w:rPr>
        <w:t xml:space="preserve"> </w:t>
      </w:r>
      <w:proofErr w:type="spellStart"/>
      <w:r w:rsidR="005A1329">
        <w:rPr>
          <w:rFonts w:ascii="Arial" w:hAnsi="Arial" w:cs="Arial"/>
          <w:iCs/>
          <w:spacing w:val="4"/>
          <w:sz w:val="20"/>
          <w:szCs w:val="20"/>
        </w:rPr>
        <w:t>rosa*</w:t>
      </w:r>
      <w:proofErr w:type="spellEnd"/>
      <w:r w:rsidR="005A1329">
        <w:rPr>
          <w:rFonts w:ascii="Arial" w:hAnsi="Arial" w:cs="Arial"/>
          <w:iCs/>
          <w:spacing w:val="4"/>
          <w:sz w:val="20"/>
          <w:szCs w:val="20"/>
        </w:rPr>
        <w:t xml:space="preserve"> ne avrebbe tratto una conferma diretta</w:t>
      </w:r>
      <w:r w:rsidR="00993D5E">
        <w:rPr>
          <w:rFonts w:ascii="Arial" w:hAnsi="Arial" w:cs="Arial"/>
          <w:iCs/>
          <w:spacing w:val="4"/>
          <w:sz w:val="20"/>
          <w:szCs w:val="20"/>
        </w:rPr>
        <w:t>).</w:t>
      </w:r>
      <w:r w:rsidR="00DB6930">
        <w:rPr>
          <w:rFonts w:ascii="Arial" w:hAnsi="Arial" w:cs="Arial"/>
          <w:iCs/>
          <w:spacing w:val="4"/>
          <w:sz w:val="20"/>
          <w:szCs w:val="20"/>
        </w:rPr>
        <w:t xml:space="preserve"> </w:t>
      </w:r>
    </w:p>
    <w:p w:rsidR="00DB6930" w:rsidRDefault="00DB6930" w:rsidP="00A63541">
      <w:pPr>
        <w:spacing w:after="0" w:line="240" w:lineRule="auto"/>
        <w:jc w:val="both"/>
        <w:rPr>
          <w:rFonts w:ascii="Arial" w:hAnsi="Arial" w:cs="Arial"/>
          <w:iCs/>
          <w:spacing w:val="4"/>
          <w:sz w:val="20"/>
          <w:szCs w:val="20"/>
        </w:rPr>
      </w:pPr>
    </w:p>
    <w:p w:rsidR="00993D5E" w:rsidRDefault="00DB6930" w:rsidP="00A63541">
      <w:pPr>
        <w:spacing w:after="0" w:line="240" w:lineRule="auto"/>
        <w:jc w:val="both"/>
        <w:rPr>
          <w:rFonts w:ascii="Arial" w:hAnsi="Arial" w:cs="Arial"/>
          <w:iCs/>
          <w:spacing w:val="4"/>
          <w:sz w:val="20"/>
          <w:szCs w:val="20"/>
        </w:rPr>
      </w:pPr>
      <w:r>
        <w:rPr>
          <w:rFonts w:ascii="Arial" w:hAnsi="Arial" w:cs="Arial"/>
          <w:iCs/>
          <w:spacing w:val="4"/>
          <w:sz w:val="20"/>
          <w:szCs w:val="20"/>
        </w:rPr>
        <w:t xml:space="preserve">L’unica spiegazione della tensione generata dal lungo magnete anche dove il suo campo sembra costante, sembra da attribuire ad una </w:t>
      </w:r>
      <w:r w:rsidRPr="00716F7A">
        <w:rPr>
          <w:rFonts w:ascii="Arial" w:hAnsi="Arial" w:cs="Arial"/>
          <w:iCs/>
          <w:spacing w:val="4"/>
          <w:sz w:val="20"/>
          <w:szCs w:val="20"/>
          <w:highlight w:val="yellow"/>
        </w:rPr>
        <w:t>errata valutazione di questa costanza</w:t>
      </w:r>
      <w:r w:rsidR="005A1329" w:rsidRPr="00716F7A">
        <w:rPr>
          <w:rFonts w:ascii="Arial" w:hAnsi="Arial" w:cs="Arial"/>
          <w:iCs/>
          <w:spacing w:val="4"/>
          <w:sz w:val="20"/>
          <w:szCs w:val="20"/>
          <w:highlight w:val="yellow"/>
        </w:rPr>
        <w:t xml:space="preserve"> </w:t>
      </w:r>
      <w:r w:rsidR="005A1329" w:rsidRPr="00716F7A">
        <w:rPr>
          <w:rFonts w:ascii="Arial" w:hAnsi="Arial" w:cs="Arial"/>
          <w:iCs/>
          <w:spacing w:val="4"/>
          <w:sz w:val="20"/>
          <w:szCs w:val="20"/>
          <w:highlight w:val="yellow"/>
        </w:rPr>
        <w:sym w:font="Wingdings" w:char="F04C"/>
      </w:r>
      <w:r w:rsidRPr="00716F7A">
        <w:rPr>
          <w:rFonts w:ascii="Arial" w:hAnsi="Arial" w:cs="Arial"/>
          <w:iCs/>
          <w:spacing w:val="4"/>
          <w:sz w:val="20"/>
          <w:szCs w:val="20"/>
          <w:highlight w:val="yellow"/>
        </w:rPr>
        <w:t>.</w:t>
      </w:r>
      <w:r>
        <w:rPr>
          <w:rFonts w:ascii="Arial" w:hAnsi="Arial" w:cs="Arial"/>
          <w:iCs/>
          <w:spacing w:val="4"/>
          <w:sz w:val="20"/>
          <w:szCs w:val="20"/>
        </w:rPr>
        <w:t xml:space="preserve"> Questo nonostante fosse confermata anche da una costante forza di attrazione (di un filo di ferro 0,5x10mm tenuto verticale) in tutta la zona centrale e nonostante una tensione simile </w:t>
      </w:r>
      <w:r w:rsidR="005A1329">
        <w:rPr>
          <w:rFonts w:ascii="Arial" w:hAnsi="Arial" w:cs="Arial"/>
          <w:iCs/>
          <w:spacing w:val="4"/>
          <w:sz w:val="20"/>
          <w:szCs w:val="20"/>
        </w:rPr>
        <w:t xml:space="preserve">fosse stata </w:t>
      </w:r>
      <w:r>
        <w:rPr>
          <w:rFonts w:ascii="Arial" w:hAnsi="Arial" w:cs="Arial"/>
          <w:iCs/>
          <w:spacing w:val="4"/>
          <w:sz w:val="20"/>
          <w:szCs w:val="20"/>
        </w:rPr>
        <w:t xml:space="preserve">rilevata agitando in modo uguale una </w:t>
      </w:r>
      <w:proofErr w:type="spellStart"/>
      <w:r>
        <w:rPr>
          <w:rFonts w:ascii="Arial" w:hAnsi="Arial" w:cs="Arial"/>
          <w:iCs/>
          <w:spacing w:val="4"/>
          <w:sz w:val="20"/>
          <w:szCs w:val="20"/>
        </w:rPr>
        <w:t>bobinetta</w:t>
      </w:r>
      <w:proofErr w:type="spellEnd"/>
      <w:r>
        <w:rPr>
          <w:rFonts w:ascii="Arial" w:hAnsi="Arial" w:cs="Arial"/>
          <w:iCs/>
          <w:spacing w:val="4"/>
          <w:sz w:val="20"/>
          <w:szCs w:val="20"/>
        </w:rPr>
        <w:t xml:space="preserve"> (30x20mm esterno) nella stessa zona centrale del magnete.</w:t>
      </w:r>
    </w:p>
    <w:p w:rsidR="00A63541" w:rsidRDefault="00A63541" w:rsidP="00311B6E">
      <w:pPr>
        <w:spacing w:after="0" w:line="240" w:lineRule="auto"/>
        <w:jc w:val="both"/>
        <w:rPr>
          <w:rFonts w:ascii="Arial" w:hAnsi="Arial" w:cs="Arial"/>
          <w:b/>
          <w:iCs/>
          <w:spacing w:val="4"/>
          <w:sz w:val="20"/>
          <w:szCs w:val="20"/>
        </w:rPr>
      </w:pPr>
    </w:p>
    <w:p w:rsidR="00311B6E" w:rsidRDefault="00FA2778" w:rsidP="00311B6E">
      <w:pPr>
        <w:spacing w:after="0" w:line="240" w:lineRule="auto"/>
        <w:jc w:val="both"/>
        <w:rPr>
          <w:rFonts w:ascii="Arial" w:hAnsi="Arial" w:cs="Arial"/>
          <w:iCs/>
          <w:spacing w:val="4"/>
          <w:sz w:val="20"/>
          <w:szCs w:val="20"/>
        </w:rPr>
      </w:pPr>
      <w:r>
        <w:rPr>
          <w:rFonts w:ascii="Arial" w:hAnsi="Arial" w:cs="Arial"/>
          <w:iCs/>
          <w:spacing w:val="4"/>
          <w:sz w:val="20"/>
          <w:szCs w:val="20"/>
        </w:rPr>
        <w:t xml:space="preserve">Ad ogni modo qui si voleva dimostrare che il *taglio* non c’entra con l’induzione. </w:t>
      </w:r>
      <w:r w:rsidR="009C5934">
        <w:rPr>
          <w:rFonts w:ascii="Arial" w:hAnsi="Arial" w:cs="Arial"/>
          <w:iCs/>
          <w:spacing w:val="4"/>
          <w:sz w:val="20"/>
          <w:szCs w:val="20"/>
        </w:rPr>
        <w:t>Se c</w:t>
      </w:r>
      <w:r w:rsidR="00311B6E">
        <w:rPr>
          <w:rFonts w:ascii="Arial" w:hAnsi="Arial" w:cs="Arial"/>
          <w:iCs/>
          <w:spacing w:val="4"/>
          <w:sz w:val="20"/>
          <w:szCs w:val="20"/>
        </w:rPr>
        <w:t>iò contraddice Faraday</w:t>
      </w:r>
      <w:r w:rsidR="009C5934">
        <w:rPr>
          <w:rFonts w:ascii="Arial" w:hAnsi="Arial" w:cs="Arial"/>
          <w:iCs/>
          <w:spacing w:val="4"/>
          <w:sz w:val="20"/>
          <w:szCs w:val="20"/>
        </w:rPr>
        <w:t xml:space="preserve"> (che </w:t>
      </w:r>
      <w:r w:rsidR="003A5BBE">
        <w:rPr>
          <w:rFonts w:ascii="Arial" w:hAnsi="Arial" w:cs="Arial"/>
          <w:iCs/>
          <w:spacing w:val="4"/>
          <w:sz w:val="20"/>
          <w:szCs w:val="20"/>
        </w:rPr>
        <w:t>ammiro moltissimo)</w:t>
      </w:r>
      <w:r w:rsidR="009C5934">
        <w:rPr>
          <w:rFonts w:ascii="Arial" w:hAnsi="Arial" w:cs="Arial"/>
          <w:iCs/>
          <w:spacing w:val="4"/>
          <w:sz w:val="20"/>
          <w:szCs w:val="20"/>
        </w:rPr>
        <w:t xml:space="preserve"> mi spiace</w:t>
      </w:r>
      <w:r w:rsidR="008529D4">
        <w:rPr>
          <w:rFonts w:ascii="Arial" w:hAnsi="Arial" w:cs="Arial"/>
          <w:iCs/>
          <w:spacing w:val="4"/>
          <w:sz w:val="20"/>
          <w:szCs w:val="20"/>
        </w:rPr>
        <w:t xml:space="preserve">, ma lui non aveva certo </w:t>
      </w:r>
      <w:r w:rsidR="00311B6E">
        <w:rPr>
          <w:rFonts w:ascii="Arial" w:hAnsi="Arial" w:cs="Arial"/>
          <w:iCs/>
          <w:spacing w:val="4"/>
          <w:sz w:val="20"/>
          <w:szCs w:val="20"/>
        </w:rPr>
        <w:t xml:space="preserve">i mezzi per fare test di questo </w:t>
      </w:r>
      <w:r w:rsidR="00311B6E">
        <w:rPr>
          <w:rFonts w:ascii="Arial" w:hAnsi="Arial" w:cs="Arial"/>
          <w:iCs/>
          <w:spacing w:val="4"/>
          <w:sz w:val="20"/>
          <w:szCs w:val="20"/>
        </w:rPr>
        <w:lastRenderedPageBreak/>
        <w:t>genere</w:t>
      </w:r>
      <w:r w:rsidR="008529D4">
        <w:rPr>
          <w:rFonts w:ascii="Arial" w:hAnsi="Arial" w:cs="Arial"/>
          <w:iCs/>
          <w:spacing w:val="4"/>
          <w:sz w:val="20"/>
          <w:szCs w:val="20"/>
        </w:rPr>
        <w:t xml:space="preserve">. Quando lui scrisse che: </w:t>
      </w:r>
      <w:r w:rsidR="008529D4" w:rsidRPr="008529D4">
        <w:rPr>
          <w:rFonts w:ascii="Arial" w:hAnsi="Arial" w:cs="Arial"/>
          <w:iCs/>
          <w:spacing w:val="4"/>
          <w:sz w:val="20"/>
          <w:szCs w:val="20"/>
        </w:rPr>
        <w:t>“La quantità  di elettricità  messa in moto nella corrente è proporzionale alla quantità di linee intersecate”</w:t>
      </w:r>
      <w:r w:rsidR="008529D4">
        <w:rPr>
          <w:rFonts w:ascii="Arial" w:hAnsi="Arial" w:cs="Arial"/>
          <w:iCs/>
          <w:spacing w:val="4"/>
          <w:sz w:val="20"/>
          <w:szCs w:val="20"/>
        </w:rPr>
        <w:t xml:space="preserve"> era</w:t>
      </w:r>
      <w:r w:rsidR="003A5BBE">
        <w:rPr>
          <w:rFonts w:ascii="Arial" w:hAnsi="Arial" w:cs="Arial"/>
          <w:iCs/>
          <w:spacing w:val="4"/>
          <w:sz w:val="20"/>
          <w:szCs w:val="20"/>
        </w:rPr>
        <w:t xml:space="preserve"> comunque</w:t>
      </w:r>
      <w:r w:rsidR="008529D4">
        <w:rPr>
          <w:rFonts w:ascii="Arial" w:hAnsi="Arial" w:cs="Arial"/>
          <w:iCs/>
          <w:spacing w:val="4"/>
          <w:sz w:val="20"/>
          <w:szCs w:val="20"/>
        </w:rPr>
        <w:t xml:space="preserve"> vicinissimo alla verità perché nella grande maggioranza dei casi  *taglio*” corrisponde a *variazione*.</w:t>
      </w:r>
    </w:p>
    <w:p w:rsidR="00311B6E" w:rsidRDefault="00311B6E" w:rsidP="00311B6E">
      <w:pPr>
        <w:spacing w:after="0" w:line="240" w:lineRule="auto"/>
        <w:jc w:val="both"/>
        <w:rPr>
          <w:rFonts w:ascii="Arial" w:hAnsi="Arial" w:cs="Arial"/>
          <w:iCs/>
          <w:spacing w:val="4"/>
          <w:sz w:val="20"/>
          <w:szCs w:val="20"/>
        </w:rPr>
      </w:pPr>
    </w:p>
    <w:p w:rsidR="008529D4" w:rsidRDefault="008529D4" w:rsidP="00311B6E">
      <w:pPr>
        <w:spacing w:after="0" w:line="240" w:lineRule="auto"/>
        <w:jc w:val="both"/>
        <w:rPr>
          <w:rFonts w:ascii="Arial" w:hAnsi="Arial" w:cs="Arial"/>
          <w:iCs/>
          <w:spacing w:val="4"/>
          <w:sz w:val="20"/>
          <w:szCs w:val="20"/>
        </w:rPr>
      </w:pPr>
      <w:r>
        <w:rPr>
          <w:rFonts w:ascii="Arial" w:hAnsi="Arial" w:cs="Arial"/>
          <w:iCs/>
          <w:spacing w:val="4"/>
          <w:sz w:val="20"/>
          <w:szCs w:val="20"/>
        </w:rPr>
        <w:t>Note:</w:t>
      </w:r>
    </w:p>
    <w:p w:rsidR="008529D4" w:rsidRPr="008529D4" w:rsidRDefault="008529D4" w:rsidP="00311B6E">
      <w:pPr>
        <w:spacing w:after="0" w:line="240" w:lineRule="auto"/>
        <w:jc w:val="both"/>
        <w:rPr>
          <w:rFonts w:ascii="Arial" w:hAnsi="Arial" w:cs="Arial"/>
          <w:iCs/>
          <w:spacing w:val="4"/>
          <w:sz w:val="20"/>
          <w:szCs w:val="20"/>
        </w:rPr>
      </w:pPr>
      <w:r w:rsidRPr="008529D4">
        <w:rPr>
          <w:rFonts w:ascii="Arial" w:hAnsi="Arial" w:cs="Arial"/>
          <w:iCs/>
          <w:spacing w:val="4"/>
          <w:sz w:val="20"/>
          <w:szCs w:val="20"/>
        </w:rPr>
        <w:t>-</w:t>
      </w:r>
      <w:r w:rsidR="00DD4026">
        <w:rPr>
          <w:rFonts w:ascii="Arial" w:hAnsi="Arial" w:cs="Arial"/>
          <w:iCs/>
          <w:spacing w:val="4"/>
          <w:sz w:val="20"/>
          <w:szCs w:val="20"/>
        </w:rPr>
        <w:t xml:space="preserve">  </w:t>
      </w:r>
      <w:r w:rsidR="00FC0CB0">
        <w:rPr>
          <w:rFonts w:ascii="Arial" w:hAnsi="Arial" w:cs="Arial"/>
          <w:iCs/>
          <w:spacing w:val="4"/>
          <w:sz w:val="20"/>
          <w:szCs w:val="20"/>
        </w:rPr>
        <w:t>Si ha t</w:t>
      </w:r>
      <w:r w:rsidR="00DD4026">
        <w:rPr>
          <w:rFonts w:ascii="Arial" w:hAnsi="Arial" w:cs="Arial"/>
          <w:iCs/>
          <w:spacing w:val="4"/>
          <w:sz w:val="20"/>
          <w:szCs w:val="20"/>
        </w:rPr>
        <w:t>raccia di forma simile</w:t>
      </w:r>
      <w:r w:rsidR="00FC0CB0">
        <w:rPr>
          <w:rFonts w:ascii="Arial" w:hAnsi="Arial" w:cs="Arial"/>
          <w:iCs/>
          <w:spacing w:val="4"/>
          <w:sz w:val="20"/>
          <w:szCs w:val="20"/>
        </w:rPr>
        <w:t xml:space="preserve"> a quella al centro</w:t>
      </w:r>
      <w:r w:rsidR="00DD4026">
        <w:rPr>
          <w:rFonts w:ascii="Arial" w:hAnsi="Arial" w:cs="Arial"/>
          <w:iCs/>
          <w:spacing w:val="4"/>
          <w:sz w:val="20"/>
          <w:szCs w:val="20"/>
        </w:rPr>
        <w:t xml:space="preserve"> tenendo fermo il magnete e muovendo la bobina. Per praticità si è usata la bobina 50x30cm. La grandissima bobina trapezoidale</w:t>
      </w:r>
      <w:r w:rsidR="006E5BD0">
        <w:rPr>
          <w:rFonts w:ascii="Arial" w:hAnsi="Arial" w:cs="Arial"/>
          <w:iCs/>
          <w:spacing w:val="4"/>
          <w:sz w:val="20"/>
          <w:szCs w:val="20"/>
        </w:rPr>
        <w:t xml:space="preserve"> (base m. 100cm)</w:t>
      </w:r>
      <w:r w:rsidR="00DD4026">
        <w:rPr>
          <w:rFonts w:ascii="Arial" w:hAnsi="Arial" w:cs="Arial"/>
          <w:iCs/>
          <w:spacing w:val="4"/>
          <w:sz w:val="20"/>
          <w:szCs w:val="20"/>
        </w:rPr>
        <w:t xml:space="preserve"> si è usata per poter escludere con certezza </w:t>
      </w:r>
      <w:r w:rsidR="00FC0CB0">
        <w:rPr>
          <w:rFonts w:ascii="Arial" w:hAnsi="Arial" w:cs="Arial"/>
          <w:iCs/>
          <w:spacing w:val="4"/>
          <w:sz w:val="20"/>
          <w:szCs w:val="20"/>
        </w:rPr>
        <w:t>l’influenza de</w:t>
      </w:r>
      <w:r w:rsidR="00DD4026">
        <w:rPr>
          <w:rFonts w:ascii="Arial" w:hAnsi="Arial" w:cs="Arial"/>
          <w:iCs/>
          <w:spacing w:val="4"/>
          <w:sz w:val="20"/>
          <w:szCs w:val="20"/>
        </w:rPr>
        <w:t xml:space="preserve">i lati x </w:t>
      </w:r>
      <w:r w:rsidR="006E5BD0">
        <w:rPr>
          <w:rFonts w:ascii="Arial" w:hAnsi="Arial" w:cs="Arial"/>
          <w:iCs/>
          <w:spacing w:val="4"/>
          <w:sz w:val="20"/>
          <w:szCs w:val="20"/>
        </w:rPr>
        <w:t>d</w:t>
      </w:r>
      <w:r w:rsidR="00DD4026">
        <w:rPr>
          <w:rFonts w:ascii="Arial" w:hAnsi="Arial" w:cs="Arial"/>
          <w:iCs/>
          <w:spacing w:val="4"/>
          <w:sz w:val="20"/>
          <w:szCs w:val="20"/>
        </w:rPr>
        <w:t>ello schizzo, ma</w:t>
      </w:r>
      <w:r w:rsidR="00FC0CB0">
        <w:rPr>
          <w:rFonts w:ascii="Arial" w:hAnsi="Arial" w:cs="Arial"/>
          <w:iCs/>
          <w:spacing w:val="4"/>
          <w:sz w:val="20"/>
          <w:szCs w:val="20"/>
        </w:rPr>
        <w:t>, visto il risultato identico, conviene usare una bobina come quella 50x30cm che fornisce più tensione e una traccia più netta grazie al maggior numero di spire.</w:t>
      </w:r>
      <w:r w:rsidR="00DD4026">
        <w:rPr>
          <w:rFonts w:ascii="Arial" w:hAnsi="Arial" w:cs="Arial"/>
          <w:iCs/>
          <w:spacing w:val="4"/>
          <w:sz w:val="20"/>
          <w:szCs w:val="20"/>
        </w:rPr>
        <w:t xml:space="preserve"> </w:t>
      </w:r>
    </w:p>
    <w:p w:rsidR="00311B6E" w:rsidRDefault="008529D4" w:rsidP="00311B6E">
      <w:pPr>
        <w:spacing w:after="0" w:line="240" w:lineRule="auto"/>
        <w:jc w:val="both"/>
        <w:rPr>
          <w:rFonts w:ascii="Arial" w:hAnsi="Arial" w:cs="Arial"/>
          <w:iCs/>
          <w:spacing w:val="4"/>
          <w:sz w:val="20"/>
          <w:szCs w:val="20"/>
        </w:rPr>
      </w:pPr>
      <w:r>
        <w:rPr>
          <w:rFonts w:ascii="Arial" w:hAnsi="Arial" w:cs="Arial"/>
          <w:iCs/>
          <w:spacing w:val="4"/>
          <w:sz w:val="20"/>
          <w:szCs w:val="20"/>
        </w:rPr>
        <w:t xml:space="preserve">- </w:t>
      </w:r>
      <w:r w:rsidR="00FC0CB0">
        <w:rPr>
          <w:rFonts w:ascii="Arial" w:hAnsi="Arial" w:cs="Arial"/>
          <w:iCs/>
          <w:spacing w:val="4"/>
          <w:sz w:val="20"/>
          <w:szCs w:val="20"/>
        </w:rPr>
        <w:t>L</w:t>
      </w:r>
      <w:r w:rsidR="00311B6E">
        <w:rPr>
          <w:rFonts w:ascii="Arial" w:hAnsi="Arial" w:cs="Arial"/>
          <w:iCs/>
          <w:spacing w:val="4"/>
          <w:sz w:val="20"/>
          <w:szCs w:val="20"/>
        </w:rPr>
        <w:t xml:space="preserve">’inclinazione a 45° fra magnete e </w:t>
      </w:r>
      <w:r w:rsidR="00FA2778">
        <w:rPr>
          <w:rFonts w:ascii="Arial" w:hAnsi="Arial" w:cs="Arial"/>
          <w:iCs/>
          <w:spacing w:val="4"/>
          <w:sz w:val="20"/>
          <w:szCs w:val="20"/>
        </w:rPr>
        <w:t xml:space="preserve">la </w:t>
      </w:r>
      <w:r w:rsidR="00311B6E">
        <w:rPr>
          <w:rFonts w:ascii="Arial" w:hAnsi="Arial" w:cs="Arial"/>
          <w:iCs/>
          <w:spacing w:val="4"/>
          <w:sz w:val="20"/>
          <w:szCs w:val="20"/>
        </w:rPr>
        <w:t>matassa</w:t>
      </w:r>
      <w:r w:rsidR="00FA2778">
        <w:rPr>
          <w:rFonts w:ascii="Arial" w:hAnsi="Arial" w:cs="Arial"/>
          <w:iCs/>
          <w:spacing w:val="4"/>
          <w:sz w:val="20"/>
          <w:szCs w:val="20"/>
        </w:rPr>
        <w:t xml:space="preserve"> della bobina lato 100cm</w:t>
      </w:r>
      <w:r w:rsidR="00563360">
        <w:rPr>
          <w:rFonts w:ascii="Arial" w:hAnsi="Arial" w:cs="Arial"/>
          <w:iCs/>
          <w:spacing w:val="4"/>
          <w:sz w:val="20"/>
          <w:szCs w:val="20"/>
        </w:rPr>
        <w:t xml:space="preserve"> (tanto col magnete lineare che con quello anulare)</w:t>
      </w:r>
      <w:r w:rsidR="00311B6E">
        <w:rPr>
          <w:rFonts w:ascii="Arial" w:hAnsi="Arial" w:cs="Arial"/>
          <w:iCs/>
          <w:spacing w:val="4"/>
          <w:sz w:val="20"/>
          <w:szCs w:val="20"/>
        </w:rPr>
        <w:t xml:space="preserve"> non</w:t>
      </w:r>
      <w:r w:rsidR="00FC0CB0">
        <w:rPr>
          <w:rFonts w:ascii="Arial" w:hAnsi="Arial" w:cs="Arial"/>
          <w:iCs/>
          <w:spacing w:val="4"/>
          <w:sz w:val="20"/>
          <w:szCs w:val="20"/>
        </w:rPr>
        <w:t xml:space="preserve"> ha modificato i risultati, perciò non </w:t>
      </w:r>
      <w:r w:rsidR="00311B6E">
        <w:rPr>
          <w:rFonts w:ascii="Arial" w:hAnsi="Arial" w:cs="Arial"/>
          <w:iCs/>
          <w:spacing w:val="4"/>
          <w:sz w:val="20"/>
          <w:szCs w:val="20"/>
        </w:rPr>
        <w:t xml:space="preserve">si pone </w:t>
      </w:r>
      <w:r w:rsidR="00FC0CB0">
        <w:rPr>
          <w:rFonts w:ascii="Arial" w:hAnsi="Arial" w:cs="Arial"/>
          <w:iCs/>
          <w:spacing w:val="4"/>
          <w:sz w:val="20"/>
          <w:szCs w:val="20"/>
        </w:rPr>
        <w:t xml:space="preserve">un eventuale </w:t>
      </w:r>
      <w:r w:rsidR="00311B6E">
        <w:rPr>
          <w:rFonts w:ascii="Arial" w:hAnsi="Arial" w:cs="Arial"/>
          <w:iCs/>
          <w:spacing w:val="4"/>
          <w:sz w:val="20"/>
          <w:szCs w:val="20"/>
        </w:rPr>
        <w:t>dubbio d</w:t>
      </w:r>
      <w:r w:rsidR="00FC0CB0">
        <w:rPr>
          <w:rFonts w:ascii="Arial" w:hAnsi="Arial" w:cs="Arial"/>
          <w:iCs/>
          <w:spacing w:val="4"/>
          <w:sz w:val="20"/>
          <w:szCs w:val="20"/>
        </w:rPr>
        <w:t>i</w:t>
      </w:r>
      <w:r w:rsidR="00311B6E">
        <w:rPr>
          <w:rFonts w:ascii="Arial" w:hAnsi="Arial" w:cs="Arial"/>
          <w:iCs/>
          <w:spacing w:val="4"/>
          <w:sz w:val="20"/>
          <w:szCs w:val="20"/>
        </w:rPr>
        <w:t xml:space="preserve"> mancata *concatenazione* della spira con la linea del campo. </w:t>
      </w:r>
      <w:r w:rsidR="00FA2778">
        <w:rPr>
          <w:rFonts w:ascii="Arial" w:hAnsi="Arial" w:cs="Arial"/>
          <w:iCs/>
          <w:spacing w:val="4"/>
          <w:sz w:val="20"/>
          <w:szCs w:val="20"/>
        </w:rPr>
        <w:t xml:space="preserve">In più si consideri che la bobina 50x30cm è stata testata spostandola </w:t>
      </w:r>
      <w:proofErr w:type="spellStart"/>
      <w:r w:rsidR="00FA2778">
        <w:rPr>
          <w:rFonts w:ascii="Arial" w:hAnsi="Arial" w:cs="Arial"/>
          <w:iCs/>
          <w:spacing w:val="4"/>
          <w:sz w:val="20"/>
          <w:szCs w:val="20"/>
        </w:rPr>
        <w:t>variamete</w:t>
      </w:r>
      <w:proofErr w:type="spellEnd"/>
      <w:r w:rsidR="00FA2778">
        <w:rPr>
          <w:rFonts w:ascii="Arial" w:hAnsi="Arial" w:cs="Arial"/>
          <w:iCs/>
          <w:spacing w:val="4"/>
          <w:sz w:val="20"/>
          <w:szCs w:val="20"/>
        </w:rPr>
        <w:t xml:space="preserve"> rispetto al magnete e anche in posizione non radiale.</w:t>
      </w:r>
    </w:p>
    <w:p w:rsidR="00DD4026" w:rsidRDefault="00FC0CB0" w:rsidP="00311B6E">
      <w:pPr>
        <w:spacing w:after="0" w:line="240" w:lineRule="auto"/>
        <w:jc w:val="both"/>
        <w:rPr>
          <w:rFonts w:ascii="Arial" w:hAnsi="Arial" w:cs="Arial"/>
          <w:iCs/>
          <w:spacing w:val="4"/>
          <w:sz w:val="20"/>
          <w:szCs w:val="20"/>
        </w:rPr>
      </w:pPr>
      <w:r>
        <w:rPr>
          <w:rFonts w:ascii="Arial" w:hAnsi="Arial" w:cs="Arial"/>
          <w:iCs/>
          <w:spacing w:val="4"/>
          <w:sz w:val="20"/>
          <w:szCs w:val="20"/>
        </w:rPr>
        <w:t>- I</w:t>
      </w:r>
      <w:r w:rsidR="00DD4026">
        <w:rPr>
          <w:rFonts w:ascii="Arial" w:hAnsi="Arial" w:cs="Arial"/>
          <w:iCs/>
          <w:spacing w:val="4"/>
          <w:sz w:val="20"/>
          <w:szCs w:val="20"/>
        </w:rPr>
        <w:t>l test con l’inclinazione dell’ago, è stato fatto anche tenendo fermo l’ago di fronte ad un riscontro fisso e muovendo il magnete</w:t>
      </w:r>
      <w:r>
        <w:rPr>
          <w:rFonts w:ascii="Arial" w:hAnsi="Arial" w:cs="Arial"/>
          <w:iCs/>
          <w:spacing w:val="4"/>
          <w:sz w:val="20"/>
          <w:szCs w:val="20"/>
        </w:rPr>
        <w:t>: una osservazione più accurata</w:t>
      </w:r>
      <w:r w:rsidR="00563360">
        <w:rPr>
          <w:rFonts w:ascii="Arial" w:hAnsi="Arial" w:cs="Arial"/>
          <w:iCs/>
          <w:spacing w:val="4"/>
          <w:sz w:val="20"/>
          <w:szCs w:val="20"/>
        </w:rPr>
        <w:t xml:space="preserve"> che ha confermato i risultati</w:t>
      </w:r>
      <w:r w:rsidR="00FA2778">
        <w:rPr>
          <w:rFonts w:ascii="Arial" w:hAnsi="Arial" w:cs="Arial"/>
          <w:iCs/>
          <w:spacing w:val="4"/>
          <w:sz w:val="20"/>
          <w:szCs w:val="20"/>
        </w:rPr>
        <w:t>, però tendendo distante l’ago fa magnete la zona che appare costante si riduce di qualche centimetro</w:t>
      </w:r>
      <w:r w:rsidR="00C1418C">
        <w:rPr>
          <w:rFonts w:ascii="Arial" w:hAnsi="Arial" w:cs="Arial"/>
          <w:iCs/>
          <w:spacing w:val="4"/>
          <w:sz w:val="20"/>
          <w:szCs w:val="20"/>
        </w:rPr>
        <w:t xml:space="preserve"> (ma non sufficienti per giustificare tutta la tensione che si osserva)</w:t>
      </w:r>
      <w:r w:rsidR="00FA2778">
        <w:rPr>
          <w:rFonts w:ascii="Arial" w:hAnsi="Arial" w:cs="Arial"/>
          <w:iCs/>
          <w:spacing w:val="4"/>
          <w:sz w:val="20"/>
          <w:szCs w:val="20"/>
        </w:rPr>
        <w:t>.</w:t>
      </w:r>
    </w:p>
    <w:p w:rsidR="00DD4026" w:rsidRPr="00FC0CB0" w:rsidRDefault="00DD4026" w:rsidP="00DD4026">
      <w:pPr>
        <w:spacing w:after="0" w:line="240" w:lineRule="auto"/>
        <w:jc w:val="both"/>
        <w:rPr>
          <w:rFonts w:ascii="Arial" w:hAnsi="Arial" w:cs="Arial"/>
          <w:i/>
          <w:iCs/>
          <w:spacing w:val="4"/>
          <w:sz w:val="20"/>
          <w:szCs w:val="20"/>
        </w:rPr>
      </w:pPr>
      <w:r w:rsidRPr="00FC0CB0">
        <w:rPr>
          <w:rFonts w:ascii="Arial" w:hAnsi="Arial" w:cs="Arial"/>
          <w:i/>
          <w:iCs/>
          <w:spacing w:val="4"/>
          <w:sz w:val="20"/>
          <w:szCs w:val="20"/>
        </w:rPr>
        <w:t xml:space="preserve">-  </w:t>
      </w:r>
      <w:proofErr w:type="spellStart"/>
      <w:r w:rsidR="00FC0CB0">
        <w:rPr>
          <w:rFonts w:ascii="Arial" w:hAnsi="Arial" w:cs="Arial"/>
          <w:i/>
          <w:iCs/>
          <w:spacing w:val="4"/>
          <w:sz w:val="20"/>
          <w:szCs w:val="20"/>
        </w:rPr>
        <w:t>NB.</w:t>
      </w:r>
      <w:r w:rsidRPr="00FC0CB0">
        <w:rPr>
          <w:rFonts w:ascii="Arial" w:hAnsi="Arial" w:cs="Arial"/>
          <w:i/>
          <w:iCs/>
          <w:spacing w:val="4"/>
          <w:sz w:val="20"/>
          <w:szCs w:val="20"/>
        </w:rPr>
        <w:t>Il</w:t>
      </w:r>
      <w:proofErr w:type="spellEnd"/>
      <w:r w:rsidRPr="00FC0CB0">
        <w:rPr>
          <w:rFonts w:ascii="Arial" w:hAnsi="Arial" w:cs="Arial"/>
          <w:i/>
          <w:iCs/>
          <w:spacing w:val="4"/>
          <w:sz w:val="20"/>
          <w:szCs w:val="20"/>
        </w:rPr>
        <w:t xml:space="preserve"> caso del test 12 dell’Appendice-2 è diverso perché là almeno 3 lati della spira sono coinvolti.   </w:t>
      </w:r>
    </w:p>
    <w:p w:rsidR="00DD4026" w:rsidRDefault="00DD4026" w:rsidP="00311B6E">
      <w:pPr>
        <w:spacing w:after="0" w:line="240" w:lineRule="auto"/>
        <w:jc w:val="both"/>
        <w:rPr>
          <w:rFonts w:ascii="Arial" w:hAnsi="Arial" w:cs="Arial"/>
          <w:iCs/>
          <w:spacing w:val="4"/>
          <w:sz w:val="20"/>
          <w:szCs w:val="20"/>
        </w:rPr>
      </w:pPr>
    </w:p>
    <w:p w:rsidR="00311B6E" w:rsidRDefault="00407F2A" w:rsidP="00407F2A">
      <w:pPr>
        <w:spacing w:after="0" w:line="240" w:lineRule="auto"/>
        <w:jc w:val="both"/>
        <w:rPr>
          <w:rFonts w:ascii="Arial" w:hAnsi="Arial" w:cs="Arial"/>
          <w:b/>
          <w:iCs/>
          <w:spacing w:val="4"/>
          <w:sz w:val="20"/>
          <w:szCs w:val="20"/>
        </w:rPr>
      </w:pPr>
      <w:r>
        <w:rPr>
          <w:rFonts w:ascii="Arial" w:hAnsi="Arial" w:cs="Arial"/>
          <w:b/>
          <w:iCs/>
          <w:spacing w:val="4"/>
          <w:sz w:val="20"/>
          <w:szCs w:val="20"/>
        </w:rPr>
        <w:t>T</w:t>
      </w:r>
      <w:r w:rsidR="00FC5187" w:rsidRPr="00C8551B">
        <w:rPr>
          <w:rFonts w:ascii="Arial" w:hAnsi="Arial" w:cs="Arial"/>
          <w:b/>
          <w:iCs/>
          <w:spacing w:val="4"/>
          <w:sz w:val="20"/>
          <w:szCs w:val="20"/>
        </w:rPr>
        <w:t>est</w:t>
      </w:r>
      <w:r w:rsidR="00C8551B" w:rsidRPr="00C8551B">
        <w:rPr>
          <w:rFonts w:ascii="Arial" w:hAnsi="Arial" w:cs="Arial"/>
          <w:b/>
          <w:iCs/>
          <w:spacing w:val="4"/>
          <w:sz w:val="20"/>
          <w:szCs w:val="20"/>
        </w:rPr>
        <w:t xml:space="preserve"> </w:t>
      </w:r>
      <w:r>
        <w:rPr>
          <w:rFonts w:ascii="Arial" w:hAnsi="Arial" w:cs="Arial"/>
          <w:b/>
          <w:iCs/>
          <w:spacing w:val="4"/>
          <w:sz w:val="20"/>
          <w:szCs w:val="20"/>
        </w:rPr>
        <w:t xml:space="preserve">precedenti </w:t>
      </w:r>
      <w:r w:rsidR="00C8551B" w:rsidRPr="00C8551B">
        <w:rPr>
          <w:rFonts w:ascii="Arial" w:hAnsi="Arial" w:cs="Arial"/>
          <w:b/>
          <w:iCs/>
          <w:spacing w:val="4"/>
          <w:sz w:val="20"/>
          <w:szCs w:val="20"/>
        </w:rPr>
        <w:t>che utilizza</w:t>
      </w:r>
      <w:r w:rsidR="00C1418C">
        <w:rPr>
          <w:rFonts w:ascii="Arial" w:hAnsi="Arial" w:cs="Arial"/>
          <w:b/>
          <w:iCs/>
          <w:spacing w:val="4"/>
          <w:sz w:val="20"/>
          <w:szCs w:val="20"/>
        </w:rPr>
        <w:t>va</w:t>
      </w:r>
      <w:r w:rsidR="00C8551B" w:rsidRPr="00C8551B">
        <w:rPr>
          <w:rFonts w:ascii="Arial" w:hAnsi="Arial" w:cs="Arial"/>
          <w:b/>
          <w:iCs/>
          <w:spacing w:val="4"/>
          <w:sz w:val="20"/>
          <w:szCs w:val="20"/>
        </w:rPr>
        <w:t>no una magnete simile al precedente (più potente e più corto</w:t>
      </w:r>
      <w:r>
        <w:rPr>
          <w:rFonts w:ascii="Arial" w:hAnsi="Arial" w:cs="Arial"/>
          <w:b/>
          <w:iCs/>
          <w:spacing w:val="4"/>
          <w:sz w:val="20"/>
          <w:szCs w:val="20"/>
        </w:rPr>
        <w:t>)</w:t>
      </w:r>
    </w:p>
    <w:p w:rsidR="00407F2A" w:rsidRPr="00C8551B" w:rsidRDefault="00407F2A" w:rsidP="00407F2A">
      <w:pPr>
        <w:spacing w:after="0" w:line="240" w:lineRule="auto"/>
        <w:jc w:val="both"/>
        <w:rPr>
          <w:rFonts w:ascii="Arial" w:hAnsi="Arial" w:cs="Arial"/>
          <w:sz w:val="20"/>
          <w:szCs w:val="20"/>
        </w:rPr>
      </w:pPr>
    </w:p>
    <w:p w:rsidR="008B0509" w:rsidRPr="00DA7631" w:rsidRDefault="008B0509" w:rsidP="008B0509">
      <w:pPr>
        <w:spacing w:after="0"/>
        <w:jc w:val="both"/>
        <w:rPr>
          <w:rFonts w:ascii="Arial" w:hAnsi="Arial" w:cs="Arial"/>
          <w:color w:val="FFFFFF" w:themeColor="background1"/>
          <w:sz w:val="20"/>
          <w:szCs w:val="20"/>
        </w:rPr>
      </w:pPr>
      <w:r>
        <w:rPr>
          <w:rFonts w:ascii="Arial" w:hAnsi="Arial" w:cs="Arial"/>
          <w:noProof/>
          <w:color w:val="FFFFFF" w:themeColor="background1"/>
          <w:sz w:val="20"/>
          <w:szCs w:val="20"/>
        </w:rPr>
        <w:drawing>
          <wp:inline distT="0" distB="0" distL="0" distR="0">
            <wp:extent cx="6172200" cy="6296025"/>
            <wp:effectExtent l="19050" t="0" r="0" b="0"/>
            <wp:docPr id="8" name="Immagine 8" descr="mister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tero4"/>
                    <pic:cNvPicPr>
                      <a:picLocks noChangeAspect="1" noChangeArrowheads="1"/>
                    </pic:cNvPicPr>
                  </pic:nvPicPr>
                  <pic:blipFill>
                    <a:blip r:embed="rId25"/>
                    <a:srcRect/>
                    <a:stretch>
                      <a:fillRect/>
                    </a:stretch>
                  </pic:blipFill>
                  <pic:spPr bwMode="auto">
                    <a:xfrm>
                      <a:off x="0" y="0"/>
                      <a:ext cx="6172200" cy="6296025"/>
                    </a:xfrm>
                    <a:prstGeom prst="rect">
                      <a:avLst/>
                    </a:prstGeom>
                    <a:noFill/>
                    <a:ln w="9525">
                      <a:noFill/>
                      <a:miter lim="800000"/>
                      <a:headEnd/>
                      <a:tailEnd/>
                    </a:ln>
                  </pic:spPr>
                </pic:pic>
              </a:graphicData>
            </a:graphic>
          </wp:inline>
        </w:drawing>
      </w:r>
    </w:p>
    <w:p w:rsidR="008B0509" w:rsidRPr="007A471D" w:rsidRDefault="008B0509" w:rsidP="008B0509">
      <w:pPr>
        <w:spacing w:after="0"/>
        <w:jc w:val="both"/>
        <w:rPr>
          <w:rFonts w:ascii="Arial" w:hAnsi="Arial" w:cs="Arial"/>
          <w:sz w:val="20"/>
          <w:szCs w:val="20"/>
        </w:rPr>
      </w:pPr>
      <w:r w:rsidRPr="007A471D">
        <w:rPr>
          <w:rFonts w:ascii="Arial" w:hAnsi="Arial" w:cs="Arial"/>
          <w:sz w:val="20"/>
          <w:szCs w:val="20"/>
        </w:rPr>
        <w:t>Il test evidenziato giallo verrà utilizzato in Appendice-</w:t>
      </w:r>
      <w:r>
        <w:rPr>
          <w:rFonts w:ascii="Arial" w:hAnsi="Arial" w:cs="Arial"/>
          <w:sz w:val="20"/>
          <w:szCs w:val="20"/>
        </w:rPr>
        <w:t>2</w:t>
      </w:r>
      <w:r w:rsidRPr="007A471D">
        <w:rPr>
          <w:rFonts w:ascii="Arial" w:hAnsi="Arial" w:cs="Arial"/>
          <w:sz w:val="20"/>
          <w:szCs w:val="20"/>
        </w:rPr>
        <w:t xml:space="preserve"> </w:t>
      </w:r>
      <w:r>
        <w:rPr>
          <w:rFonts w:ascii="Arial" w:hAnsi="Arial" w:cs="Arial"/>
          <w:sz w:val="20"/>
          <w:szCs w:val="20"/>
        </w:rPr>
        <w:t xml:space="preserve"> (è stato fatto  ispirandosi ai test 3 e 4, serve per chiarire i test mostrati in Appendice-2 fatti molto tempo prima e che avevano lasciato perplessità)</w:t>
      </w:r>
      <w:r w:rsidRPr="007A471D">
        <w:rPr>
          <w:rFonts w:ascii="Arial" w:hAnsi="Arial" w:cs="Arial"/>
          <w:sz w:val="20"/>
          <w:szCs w:val="20"/>
        </w:rPr>
        <w:t>.</w:t>
      </w:r>
    </w:p>
    <w:p w:rsidR="008B0509" w:rsidRDefault="008B0509" w:rsidP="008B0509">
      <w:pPr>
        <w:spacing w:after="0"/>
        <w:jc w:val="both"/>
        <w:rPr>
          <w:rFonts w:ascii="Arial" w:hAnsi="Arial" w:cs="Arial"/>
          <w:sz w:val="20"/>
          <w:szCs w:val="20"/>
        </w:rPr>
      </w:pPr>
    </w:p>
    <w:tbl>
      <w:tblPr>
        <w:tblpPr w:leftFromText="141" w:rightFromText="141" w:vertAnchor="text" w:tblpX="5568" w:tblpY="1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80"/>
      </w:tblGrid>
      <w:tr w:rsidR="008B0509" w:rsidRPr="00593236" w:rsidTr="00DB6930">
        <w:trPr>
          <w:trHeight w:val="2259"/>
        </w:trPr>
        <w:tc>
          <w:tcPr>
            <w:tcW w:w="4523" w:type="dxa"/>
          </w:tcPr>
          <w:p w:rsidR="008B0509" w:rsidRPr="00593236" w:rsidRDefault="008B0509" w:rsidP="00DB6930">
            <w:pPr>
              <w:spacing w:after="0"/>
              <w:jc w:val="both"/>
              <w:rPr>
                <w:rFonts w:ascii="Arial" w:hAnsi="Arial" w:cs="Arial"/>
                <w:sz w:val="20"/>
                <w:szCs w:val="20"/>
              </w:rPr>
            </w:pPr>
            <w:r>
              <w:rPr>
                <w:rFonts w:ascii="Arial" w:hAnsi="Arial" w:cs="Arial"/>
                <w:noProof/>
                <w:sz w:val="20"/>
                <w:szCs w:val="20"/>
              </w:rPr>
              <w:drawing>
                <wp:inline distT="0" distB="0" distL="0" distR="0">
                  <wp:extent cx="2790825" cy="1371600"/>
                  <wp:effectExtent l="19050" t="0" r="9525" b="0"/>
                  <wp:docPr id="9" name="Immagine 1" descr="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Einstein.jpg"/>
                          <pic:cNvPicPr>
                            <a:picLocks noChangeAspect="1" noChangeArrowheads="1"/>
                          </pic:cNvPicPr>
                        </pic:nvPicPr>
                        <pic:blipFill>
                          <a:blip r:embed="rId26"/>
                          <a:srcRect/>
                          <a:stretch>
                            <a:fillRect/>
                          </a:stretch>
                        </pic:blipFill>
                        <pic:spPr bwMode="auto">
                          <a:xfrm>
                            <a:off x="0" y="0"/>
                            <a:ext cx="2790825" cy="1371600"/>
                          </a:xfrm>
                          <a:prstGeom prst="rect">
                            <a:avLst/>
                          </a:prstGeom>
                          <a:noFill/>
                          <a:ln w="9525">
                            <a:noFill/>
                            <a:miter lim="800000"/>
                            <a:headEnd/>
                            <a:tailEnd/>
                          </a:ln>
                        </pic:spPr>
                      </pic:pic>
                    </a:graphicData>
                  </a:graphic>
                </wp:inline>
              </w:drawing>
            </w:r>
          </w:p>
        </w:tc>
      </w:tr>
    </w:tbl>
    <w:p w:rsidR="008B0509" w:rsidRDefault="00407F2A" w:rsidP="008B0509">
      <w:pPr>
        <w:spacing w:after="0"/>
        <w:jc w:val="both"/>
        <w:rPr>
          <w:rFonts w:ascii="Arial" w:hAnsi="Arial" w:cs="Arial"/>
          <w:sz w:val="20"/>
          <w:szCs w:val="20"/>
        </w:rPr>
      </w:pPr>
      <w:r w:rsidRPr="00407F2A">
        <w:rPr>
          <w:rFonts w:ascii="Arial" w:hAnsi="Arial" w:cs="Arial"/>
          <w:sz w:val="20"/>
          <w:szCs w:val="20"/>
          <w:highlight w:val="red"/>
        </w:rPr>
        <w:t xml:space="preserve">Anche da questi test si deriva che per generare tensione </w:t>
      </w:r>
      <w:r w:rsidR="008B0509" w:rsidRPr="00407F2A">
        <w:rPr>
          <w:rFonts w:ascii="Arial" w:hAnsi="Arial" w:cs="Arial"/>
          <w:sz w:val="20"/>
          <w:szCs w:val="20"/>
          <w:highlight w:val="red"/>
        </w:rPr>
        <w:t xml:space="preserve">gli elettroni </w:t>
      </w:r>
      <w:r w:rsidRPr="00407F2A">
        <w:rPr>
          <w:rFonts w:ascii="Arial" w:hAnsi="Arial" w:cs="Arial"/>
          <w:sz w:val="20"/>
          <w:szCs w:val="20"/>
          <w:highlight w:val="red"/>
        </w:rPr>
        <w:t xml:space="preserve">che </w:t>
      </w:r>
      <w:r w:rsidR="008B0509" w:rsidRPr="00407F2A">
        <w:rPr>
          <w:rFonts w:ascii="Arial" w:hAnsi="Arial" w:cs="Arial"/>
          <w:sz w:val="20"/>
          <w:szCs w:val="20"/>
          <w:highlight w:val="red"/>
        </w:rPr>
        <w:t xml:space="preserve">si muovono nel campo magnetico (forza di </w:t>
      </w:r>
      <w:proofErr w:type="spellStart"/>
      <w:r w:rsidR="008B0509" w:rsidRPr="00407F2A">
        <w:rPr>
          <w:rFonts w:ascii="Arial" w:hAnsi="Arial" w:cs="Arial"/>
          <w:sz w:val="20"/>
          <w:szCs w:val="20"/>
          <w:highlight w:val="red"/>
        </w:rPr>
        <w:t>Lorentz</w:t>
      </w:r>
      <w:proofErr w:type="spellEnd"/>
      <w:r w:rsidR="008B0509" w:rsidRPr="00407F2A">
        <w:rPr>
          <w:rFonts w:ascii="Arial" w:hAnsi="Arial" w:cs="Arial"/>
          <w:sz w:val="20"/>
          <w:szCs w:val="20"/>
          <w:highlight w:val="red"/>
        </w:rPr>
        <w:t>) dev</w:t>
      </w:r>
      <w:r w:rsidRPr="00407F2A">
        <w:rPr>
          <w:rFonts w:ascii="Arial" w:hAnsi="Arial" w:cs="Arial"/>
          <w:sz w:val="20"/>
          <w:szCs w:val="20"/>
          <w:highlight w:val="red"/>
        </w:rPr>
        <w:t xml:space="preserve">ono </w:t>
      </w:r>
      <w:r w:rsidR="008B0509" w:rsidRPr="00407F2A">
        <w:rPr>
          <w:rFonts w:ascii="Arial" w:hAnsi="Arial" w:cs="Arial"/>
          <w:sz w:val="20"/>
          <w:szCs w:val="20"/>
          <w:highlight w:val="red"/>
        </w:rPr>
        <w:t xml:space="preserve">sempre </w:t>
      </w:r>
      <w:r w:rsidRPr="00407F2A">
        <w:rPr>
          <w:rFonts w:ascii="Arial" w:hAnsi="Arial" w:cs="Arial"/>
          <w:sz w:val="20"/>
          <w:szCs w:val="20"/>
          <w:highlight w:val="red"/>
        </w:rPr>
        <w:t xml:space="preserve">sentire </w:t>
      </w:r>
      <w:r w:rsidR="008B0509" w:rsidRPr="00407F2A">
        <w:rPr>
          <w:rFonts w:ascii="Arial" w:hAnsi="Arial" w:cs="Arial"/>
          <w:sz w:val="20"/>
          <w:szCs w:val="20"/>
          <w:highlight w:val="red"/>
        </w:rPr>
        <w:t xml:space="preserve">una *variazione* del flusso magnetico”, difatti nei test 2-3-4 gli elettroni del filo </w:t>
      </w:r>
      <w:r w:rsidR="008B0509" w:rsidRPr="00407F2A">
        <w:rPr>
          <w:rFonts w:ascii="Arial" w:hAnsi="Arial" w:cs="Arial"/>
          <w:b/>
          <w:sz w:val="20"/>
          <w:szCs w:val="20"/>
          <w:highlight w:val="red"/>
        </w:rPr>
        <w:t>ortogonale</w:t>
      </w:r>
      <w:r w:rsidR="008B0509" w:rsidRPr="00407F2A">
        <w:rPr>
          <w:rFonts w:ascii="Arial" w:hAnsi="Arial" w:cs="Arial"/>
          <w:sz w:val="20"/>
          <w:szCs w:val="20"/>
          <w:highlight w:val="red"/>
        </w:rPr>
        <w:t xml:space="preserve"> al magnete si muovono in un campo magnetico localmente costante ma possono generare il solito manicotto rosa che può estende fin fuori dal magnete dove il campo varia per effetto del movimento di va e vieni. Non così possono fare gli elettroni dei fili paralleli al magnete: il loro manicotto rosa non si proietta verso la fine del magnete e</w:t>
      </w:r>
      <w:r w:rsidR="008B0509">
        <w:rPr>
          <w:rFonts w:ascii="Arial" w:hAnsi="Arial" w:cs="Arial"/>
          <w:sz w:val="20"/>
          <w:szCs w:val="20"/>
        </w:rPr>
        <w:t xml:space="preserve"> non sente il campo variare. </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Questo fa però capire (ma è ovvio) </w:t>
      </w:r>
      <w:r w:rsidRPr="00FF1966">
        <w:rPr>
          <w:rFonts w:ascii="Arial" w:hAnsi="Arial" w:cs="Arial"/>
          <w:b/>
          <w:sz w:val="20"/>
          <w:szCs w:val="20"/>
        </w:rPr>
        <w:t xml:space="preserve">che il “manicotto” non </w:t>
      </w:r>
      <w:r>
        <w:rPr>
          <w:rFonts w:ascii="Arial" w:hAnsi="Arial" w:cs="Arial"/>
          <w:b/>
          <w:sz w:val="20"/>
          <w:szCs w:val="20"/>
        </w:rPr>
        <w:t>può essere</w:t>
      </w:r>
      <w:r w:rsidRPr="00FF1966">
        <w:rPr>
          <w:rFonts w:ascii="Arial" w:hAnsi="Arial" w:cs="Arial"/>
          <w:b/>
          <w:sz w:val="20"/>
          <w:szCs w:val="20"/>
        </w:rPr>
        <w:t xml:space="preserve"> un </w:t>
      </w:r>
      <w:r>
        <w:rPr>
          <w:rFonts w:ascii="Arial" w:hAnsi="Arial" w:cs="Arial"/>
          <w:b/>
          <w:sz w:val="20"/>
          <w:szCs w:val="20"/>
        </w:rPr>
        <w:t>*</w:t>
      </w:r>
      <w:r w:rsidRPr="00FF1966">
        <w:rPr>
          <w:rFonts w:ascii="Arial" w:hAnsi="Arial" w:cs="Arial"/>
          <w:b/>
          <w:sz w:val="20"/>
          <w:szCs w:val="20"/>
        </w:rPr>
        <w:t>tutt’</w:t>
      </w:r>
      <w:proofErr w:type="spellStart"/>
      <w:r w:rsidRPr="00FF1966">
        <w:rPr>
          <w:rFonts w:ascii="Arial" w:hAnsi="Arial" w:cs="Arial"/>
          <w:b/>
          <w:sz w:val="20"/>
          <w:szCs w:val="20"/>
        </w:rPr>
        <w:t>uno</w:t>
      </w:r>
      <w:r>
        <w:rPr>
          <w:rFonts w:ascii="Arial" w:hAnsi="Arial" w:cs="Arial"/>
          <w:b/>
          <w:sz w:val="20"/>
          <w:szCs w:val="20"/>
        </w:rPr>
        <w:t>*</w:t>
      </w:r>
      <w:proofErr w:type="spellEnd"/>
      <w:r>
        <w:rPr>
          <w:rFonts w:ascii="Arial" w:hAnsi="Arial" w:cs="Arial"/>
          <w:b/>
          <w:sz w:val="20"/>
          <w:szCs w:val="20"/>
        </w:rPr>
        <w:t>,</w:t>
      </w:r>
      <w:r w:rsidRPr="00FF1966">
        <w:rPr>
          <w:rFonts w:ascii="Arial" w:hAnsi="Arial" w:cs="Arial"/>
          <w:b/>
          <w:sz w:val="20"/>
          <w:szCs w:val="20"/>
        </w:rPr>
        <w:t xml:space="preserve"> ma la somma di tanti “dischi</w:t>
      </w:r>
      <w:r>
        <w:rPr>
          <w:rFonts w:ascii="Arial" w:hAnsi="Arial" w:cs="Arial"/>
          <w:b/>
          <w:sz w:val="20"/>
          <w:szCs w:val="20"/>
        </w:rPr>
        <w:t xml:space="preserve">” indipendenti </w:t>
      </w:r>
      <w:r w:rsidRPr="00FF1966">
        <w:rPr>
          <w:rFonts w:ascii="Arial" w:hAnsi="Arial" w:cs="Arial"/>
          <w:b/>
          <w:sz w:val="20"/>
          <w:szCs w:val="20"/>
        </w:rPr>
        <w:t>generati da ciascun elettrone</w:t>
      </w:r>
      <w:r>
        <w:rPr>
          <w:rFonts w:ascii="Arial" w:hAnsi="Arial" w:cs="Arial"/>
          <w:b/>
          <w:sz w:val="20"/>
          <w:szCs w:val="20"/>
        </w:rPr>
        <w:t xml:space="preserve">: </w:t>
      </w:r>
      <w:r w:rsidRPr="00621BE4">
        <w:rPr>
          <w:rFonts w:ascii="Arial" w:hAnsi="Arial" w:cs="Arial"/>
          <w:sz w:val="20"/>
          <w:szCs w:val="20"/>
        </w:rPr>
        <w:t>la retroazione manicotto-filo in realtà sar</w:t>
      </w:r>
      <w:r>
        <w:rPr>
          <w:rFonts w:ascii="Arial" w:hAnsi="Arial" w:cs="Arial"/>
          <w:sz w:val="20"/>
          <w:szCs w:val="20"/>
        </w:rPr>
        <w:t>ebbe</w:t>
      </w:r>
      <w:r w:rsidRPr="00621BE4">
        <w:rPr>
          <w:rFonts w:ascii="Arial" w:hAnsi="Arial" w:cs="Arial"/>
          <w:sz w:val="20"/>
          <w:szCs w:val="20"/>
        </w:rPr>
        <w:t xml:space="preserve"> una retroazione del singolo disco versi il singolo elettrone che l’ha generato.  </w:t>
      </w:r>
      <w:r>
        <w:rPr>
          <w:rFonts w:ascii="Arial" w:hAnsi="Arial" w:cs="Arial"/>
          <w:sz w:val="20"/>
          <w:szCs w:val="20"/>
        </w:rPr>
        <w:t xml:space="preserve">Nello schizzo, copiato da Einstein, si vede come interagirebbero  le linee dei due campi (il ”manicotto rosa”  è sezionato attorno al filo, ovvio che ogni elettrone dovrebbe combinare una cosa del genere, stupefacente, ma tutto è stupefacente anche se taluni dico con tranquillità: “è una proprietà del campo descritta dal teorema di </w:t>
      </w:r>
      <w:proofErr w:type="spellStart"/>
      <w:r>
        <w:rPr>
          <w:rFonts w:ascii="Arial" w:hAnsi="Arial" w:cs="Arial"/>
          <w:sz w:val="20"/>
          <w:szCs w:val="20"/>
        </w:rPr>
        <w:t>Stokes</w:t>
      </w:r>
      <w:proofErr w:type="spellEnd"/>
      <w:r>
        <w:rPr>
          <w:rFonts w:ascii="Arial" w:hAnsi="Arial" w:cs="Arial"/>
          <w:sz w:val="20"/>
          <w:szCs w:val="20"/>
        </w:rPr>
        <w:t>).</w:t>
      </w:r>
    </w:p>
    <w:p w:rsidR="008529D4" w:rsidRDefault="008529D4" w:rsidP="008B0509">
      <w:pPr>
        <w:spacing w:after="0"/>
        <w:jc w:val="both"/>
        <w:rPr>
          <w:rFonts w:ascii="Arial" w:hAnsi="Arial" w:cs="Arial"/>
          <w:sz w:val="20"/>
          <w:szCs w:val="20"/>
        </w:rPr>
      </w:pPr>
    </w:p>
    <w:p w:rsidR="008B0509" w:rsidRDefault="008B0509" w:rsidP="008B0509">
      <w:pPr>
        <w:spacing w:after="0"/>
        <w:jc w:val="both"/>
      </w:pPr>
      <w:r>
        <w:t xml:space="preserve">Aggiungo l’esperimento </w:t>
      </w:r>
      <w:proofErr w:type="spellStart"/>
      <w:r>
        <w:t>Blondel</w:t>
      </w:r>
      <w:proofErr w:type="spellEnd"/>
      <w:r>
        <w:t xml:space="preserve">  </w:t>
      </w:r>
      <w:hyperlink r:id="rId27" w:history="1">
        <w:r w:rsidRPr="009E2148">
          <w:rPr>
            <w:rStyle w:val="Collegamentoipertestuale"/>
          </w:rPr>
          <w:t>http://www.physics.princeton.edu/~mcdonald/examples/blondel.pdf</w:t>
        </w:r>
      </w:hyperlink>
      <w:r>
        <w:t xml:space="preserve">  che per taluni per alcuni fisici (titolati) darebbe problemi:  qui parrebbe compatibile col “manicotto rosa”</w:t>
      </w:r>
    </w:p>
    <w:tbl>
      <w:tblPr>
        <w:tblpPr w:leftFromText="141" w:rightFromText="141" w:vertAnchor="text" w:tblpX="5907"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57"/>
      </w:tblGrid>
      <w:tr w:rsidR="008B0509" w:rsidRPr="00593236" w:rsidTr="00DB6930">
        <w:trPr>
          <w:trHeight w:val="2117"/>
        </w:trPr>
        <w:tc>
          <w:tcPr>
            <w:tcW w:w="3757" w:type="dxa"/>
          </w:tcPr>
          <w:p w:rsidR="008B0509" w:rsidRPr="00593236" w:rsidRDefault="008B0509" w:rsidP="00DB6930">
            <w:pPr>
              <w:spacing w:after="0"/>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2247900" cy="1323975"/>
                  <wp:effectExtent l="19050" t="0" r="0" b="0"/>
                  <wp:docPr id="10" name="Immagine 10" descr="blonde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ndelx.jpg"/>
                          <pic:cNvPicPr>
                            <a:picLocks noChangeAspect="1" noChangeArrowheads="1"/>
                          </pic:cNvPicPr>
                        </pic:nvPicPr>
                        <pic:blipFill>
                          <a:blip r:embed="rId28"/>
                          <a:srcRect/>
                          <a:stretch>
                            <a:fillRect/>
                          </a:stretch>
                        </pic:blipFill>
                        <pic:spPr bwMode="auto">
                          <a:xfrm>
                            <a:off x="0" y="0"/>
                            <a:ext cx="2247900" cy="1323975"/>
                          </a:xfrm>
                          <a:prstGeom prst="rect">
                            <a:avLst/>
                          </a:prstGeom>
                          <a:noFill/>
                          <a:ln w="9525">
                            <a:noFill/>
                            <a:miter lim="800000"/>
                            <a:headEnd/>
                            <a:tailEnd/>
                          </a:ln>
                        </pic:spPr>
                      </pic:pic>
                    </a:graphicData>
                  </a:graphic>
                </wp:inline>
              </w:drawing>
            </w:r>
          </w:p>
        </w:tc>
      </w:tr>
    </w:tbl>
    <w:p w:rsidR="008B0509" w:rsidRDefault="008B0509"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La </w:t>
      </w:r>
      <w:r w:rsidRPr="000A3635">
        <w:rPr>
          <w:rFonts w:ascii="Arial" w:hAnsi="Arial" w:cs="Arial"/>
          <w:color w:val="000000" w:themeColor="text1"/>
          <w:sz w:val="20"/>
          <w:szCs w:val="20"/>
        </w:rPr>
        <w:t>versione di destra</w:t>
      </w:r>
      <w:r>
        <w:rPr>
          <w:rFonts w:ascii="Arial" w:hAnsi="Arial" w:cs="Arial"/>
          <w:color w:val="000000" w:themeColor="text1"/>
          <w:sz w:val="20"/>
          <w:szCs w:val="20"/>
        </w:rPr>
        <w:t xml:space="preserve"> dà tensione perché il tratto di filo radiale si muove nel campo magnetico, sente la forza di </w:t>
      </w:r>
      <w:proofErr w:type="spellStart"/>
      <w:r>
        <w:rPr>
          <w:rFonts w:ascii="Arial" w:hAnsi="Arial" w:cs="Arial"/>
          <w:color w:val="000000" w:themeColor="text1"/>
          <w:sz w:val="20"/>
          <w:szCs w:val="20"/>
        </w:rPr>
        <w:t>Lorentz</w:t>
      </w:r>
      <w:proofErr w:type="spellEnd"/>
      <w:r>
        <w:rPr>
          <w:rFonts w:ascii="Arial" w:hAnsi="Arial" w:cs="Arial"/>
          <w:color w:val="000000" w:themeColor="text1"/>
          <w:sz w:val="20"/>
          <w:szCs w:val="20"/>
        </w:rPr>
        <w:t xml:space="preserve"> perciò si forma il </w:t>
      </w:r>
      <w:proofErr w:type="spellStart"/>
      <w:r>
        <w:rPr>
          <w:rFonts w:ascii="Arial" w:hAnsi="Arial" w:cs="Arial"/>
          <w:color w:val="000000" w:themeColor="text1"/>
          <w:sz w:val="20"/>
          <w:szCs w:val="20"/>
        </w:rPr>
        <w:t>*manicotto</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rosa*</w:t>
      </w:r>
      <w:proofErr w:type="spellEnd"/>
      <w:r>
        <w:rPr>
          <w:rFonts w:ascii="Arial" w:hAnsi="Arial" w:cs="Arial"/>
          <w:color w:val="000000" w:themeColor="text1"/>
          <w:sz w:val="20"/>
          <w:szCs w:val="20"/>
        </w:rPr>
        <w:t xml:space="preserve"> attorno a *tutto* il filo; questo manicotto è investito dal campo fra i due poli  circolari e *c’è </w:t>
      </w:r>
      <w:proofErr w:type="spellStart"/>
      <w:r>
        <w:rPr>
          <w:rFonts w:ascii="Arial" w:hAnsi="Arial" w:cs="Arial"/>
          <w:color w:val="000000" w:themeColor="text1"/>
          <w:sz w:val="20"/>
          <w:szCs w:val="20"/>
        </w:rPr>
        <w:t>variazione*</w:t>
      </w:r>
      <w:proofErr w:type="spellEnd"/>
      <w:r>
        <w:rPr>
          <w:rFonts w:ascii="Arial" w:hAnsi="Arial" w:cs="Arial"/>
          <w:color w:val="000000" w:themeColor="text1"/>
          <w:sz w:val="20"/>
          <w:szCs w:val="20"/>
        </w:rPr>
        <w:t xml:space="preserve"> perché, svolgendosi il filo, il manicotto rosa investito dal campo si accorcia così come si accorcia il filo posto fra i due poli. Nella versione di sinistra non c’è un filo che si muove ortogonale al campo, quindi niente innesco via forza di </w:t>
      </w:r>
      <w:proofErr w:type="spellStart"/>
      <w:r>
        <w:rPr>
          <w:rFonts w:ascii="Arial" w:hAnsi="Arial" w:cs="Arial"/>
          <w:color w:val="000000" w:themeColor="text1"/>
          <w:sz w:val="20"/>
          <w:szCs w:val="20"/>
        </w:rPr>
        <w:t>Lortentz</w:t>
      </w:r>
      <w:proofErr w:type="spellEnd"/>
      <w:r>
        <w:rPr>
          <w:rFonts w:ascii="Arial" w:hAnsi="Arial" w:cs="Arial"/>
          <w:color w:val="000000" w:themeColor="text1"/>
          <w:sz w:val="20"/>
          <w:szCs w:val="20"/>
        </w:rPr>
        <w:t xml:space="preserve">. </w:t>
      </w:r>
    </w:p>
    <w:p w:rsidR="00FC5187" w:rsidRDefault="00FC5187" w:rsidP="008B0509">
      <w:pPr>
        <w:spacing w:after="0"/>
        <w:jc w:val="both"/>
        <w:rPr>
          <w:rFonts w:ascii="Arial" w:hAnsi="Arial" w:cs="Arial"/>
          <w:color w:val="000000" w:themeColor="text1"/>
          <w:sz w:val="20"/>
          <w:szCs w:val="20"/>
        </w:rPr>
      </w:pPr>
    </w:p>
    <w:p w:rsidR="00AF5FBC" w:rsidRPr="00AF5FBC" w:rsidRDefault="00AF5FBC"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w:t>
      </w:r>
    </w:p>
    <w:p w:rsidR="00FC5187" w:rsidRPr="00AF5FBC" w:rsidRDefault="00FE63C8"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Aggiungo </w:t>
      </w:r>
      <w:r w:rsidR="00AF5FBC" w:rsidRPr="00AF5FBC">
        <w:rPr>
          <w:rFonts w:ascii="Arial" w:hAnsi="Arial" w:cs="Arial"/>
          <w:color w:val="000000" w:themeColor="text1"/>
          <w:sz w:val="20"/>
          <w:szCs w:val="20"/>
        </w:rPr>
        <w:t>altre immagini a documentazione del primo test esposto in questo allegato</w:t>
      </w:r>
      <w:r w:rsidR="00AF5FBC">
        <w:rPr>
          <w:rFonts w:ascii="Arial" w:hAnsi="Arial" w:cs="Arial"/>
          <w:color w:val="000000" w:themeColor="text1"/>
          <w:sz w:val="20"/>
          <w:szCs w:val="20"/>
        </w:rPr>
        <w:t>. Si noti in particolare l’ago che si protende verso il magnete che viene fatto scorrere</w:t>
      </w:r>
      <w:r>
        <w:rPr>
          <w:rFonts w:ascii="Arial" w:hAnsi="Arial" w:cs="Arial"/>
          <w:color w:val="000000" w:themeColor="text1"/>
          <w:sz w:val="20"/>
          <w:szCs w:val="20"/>
        </w:rPr>
        <w:t xml:space="preserve"> di fronte allo stesso </w:t>
      </w:r>
      <w:r w:rsidR="00AF5FBC">
        <w:rPr>
          <w:rFonts w:ascii="Arial" w:hAnsi="Arial" w:cs="Arial"/>
          <w:color w:val="000000" w:themeColor="text1"/>
          <w:sz w:val="20"/>
          <w:szCs w:val="20"/>
        </w:rPr>
        <w:t>ago</w:t>
      </w:r>
      <w:r>
        <w:rPr>
          <w:rFonts w:ascii="Arial" w:hAnsi="Arial" w:cs="Arial"/>
          <w:color w:val="000000" w:themeColor="text1"/>
          <w:sz w:val="20"/>
          <w:szCs w:val="20"/>
        </w:rPr>
        <w:t>: esso</w:t>
      </w:r>
      <w:r w:rsidR="00AF5FBC">
        <w:rPr>
          <w:rFonts w:ascii="Arial" w:hAnsi="Arial" w:cs="Arial"/>
          <w:color w:val="000000" w:themeColor="text1"/>
          <w:sz w:val="20"/>
          <w:szCs w:val="20"/>
        </w:rPr>
        <w:t xml:space="preserve"> si </w:t>
      </w:r>
      <w:r>
        <w:rPr>
          <w:rFonts w:ascii="Arial" w:hAnsi="Arial" w:cs="Arial"/>
          <w:color w:val="000000" w:themeColor="text1"/>
          <w:sz w:val="20"/>
          <w:szCs w:val="20"/>
        </w:rPr>
        <w:t>inclina</w:t>
      </w:r>
      <w:r w:rsidR="00AF5FBC">
        <w:rPr>
          <w:rFonts w:ascii="Arial" w:hAnsi="Arial" w:cs="Arial"/>
          <w:color w:val="000000" w:themeColor="text1"/>
          <w:sz w:val="20"/>
          <w:szCs w:val="20"/>
        </w:rPr>
        <w:t xml:space="preserve"> solo quando transitano le estremità del magnete (se l’ago è tenuto distante dal magnete</w:t>
      </w:r>
      <w:r>
        <w:rPr>
          <w:rFonts w:ascii="Arial" w:hAnsi="Arial" w:cs="Arial"/>
          <w:color w:val="000000" w:themeColor="text1"/>
          <w:sz w:val="20"/>
          <w:szCs w:val="20"/>
        </w:rPr>
        <w:t xml:space="preserve"> si osserva da 5 cm di distanza dall’est</w:t>
      </w:r>
      <w:r w:rsidR="002E0F30">
        <w:rPr>
          <w:rFonts w:ascii="Arial" w:hAnsi="Arial" w:cs="Arial"/>
          <w:color w:val="000000" w:themeColor="text1"/>
          <w:sz w:val="20"/>
          <w:szCs w:val="20"/>
        </w:rPr>
        <w:t>remità, distanza che si riduce avvicinando l’ago al magnete</w:t>
      </w:r>
      <w:r w:rsidR="00AF5FBC">
        <w:rPr>
          <w:rFonts w:ascii="Arial" w:hAnsi="Arial" w:cs="Arial"/>
          <w:color w:val="000000" w:themeColor="text1"/>
          <w:sz w:val="20"/>
          <w:szCs w:val="20"/>
        </w:rPr>
        <w:t>)</w:t>
      </w:r>
      <w:r w:rsidR="002E0F30">
        <w:rPr>
          <w:rFonts w:ascii="Arial" w:hAnsi="Arial" w:cs="Arial"/>
          <w:color w:val="000000" w:themeColor="text1"/>
          <w:sz w:val="20"/>
          <w:szCs w:val="20"/>
        </w:rPr>
        <w:t>. I</w:t>
      </w:r>
      <w:r w:rsidR="00AF5FBC">
        <w:rPr>
          <w:rFonts w:ascii="Arial" w:hAnsi="Arial" w:cs="Arial"/>
          <w:color w:val="000000" w:themeColor="text1"/>
          <w:sz w:val="20"/>
          <w:szCs w:val="20"/>
        </w:rPr>
        <w:t xml:space="preserve">l rettangolo bianco è un riferimento </w:t>
      </w:r>
      <w:r w:rsidR="002E0F30">
        <w:rPr>
          <w:rFonts w:ascii="Arial" w:hAnsi="Arial" w:cs="Arial"/>
          <w:color w:val="000000" w:themeColor="text1"/>
          <w:sz w:val="20"/>
          <w:szCs w:val="20"/>
        </w:rPr>
        <w:t xml:space="preserve">distante 20 cm dall’ago </w:t>
      </w:r>
      <w:r w:rsidR="00AF5FBC">
        <w:rPr>
          <w:rFonts w:ascii="Arial" w:hAnsi="Arial" w:cs="Arial"/>
          <w:color w:val="000000" w:themeColor="text1"/>
          <w:sz w:val="20"/>
          <w:szCs w:val="20"/>
        </w:rPr>
        <w:t xml:space="preserve">che consente di osservare </w:t>
      </w:r>
      <w:r w:rsidR="002E0F30">
        <w:rPr>
          <w:rFonts w:ascii="Arial" w:hAnsi="Arial" w:cs="Arial"/>
          <w:color w:val="000000" w:themeColor="text1"/>
          <w:sz w:val="20"/>
          <w:szCs w:val="20"/>
        </w:rPr>
        <w:t xml:space="preserve">la rotazione </w:t>
      </w:r>
      <w:r w:rsidR="00AF5FBC">
        <w:rPr>
          <w:rFonts w:ascii="Arial" w:hAnsi="Arial" w:cs="Arial"/>
          <w:color w:val="000000" w:themeColor="text1"/>
          <w:sz w:val="20"/>
          <w:szCs w:val="20"/>
        </w:rPr>
        <w:t>dell’ago (come nella 3.a foto da sinistra).</w:t>
      </w:r>
    </w:p>
    <w:p w:rsidR="00AF5FBC" w:rsidRDefault="00AF5FBC" w:rsidP="008B0509">
      <w:pPr>
        <w:spacing w:after="0"/>
        <w:jc w:val="both"/>
        <w:rPr>
          <w:rFonts w:ascii="Arial" w:hAnsi="Arial" w:cs="Arial"/>
          <w:b/>
          <w:color w:val="000000" w:themeColor="text1"/>
          <w:sz w:val="20"/>
          <w:szCs w:val="20"/>
        </w:rPr>
      </w:pPr>
      <w:r>
        <w:rPr>
          <w:rFonts w:ascii="Arial" w:hAnsi="Arial" w:cs="Arial"/>
          <w:b/>
          <w:noProof/>
          <w:color w:val="000000" w:themeColor="text1"/>
          <w:sz w:val="20"/>
          <w:szCs w:val="20"/>
        </w:rPr>
        <w:drawing>
          <wp:inline distT="0" distB="0" distL="0" distR="0">
            <wp:extent cx="6120130" cy="2554605"/>
            <wp:effectExtent l="19050" t="0" r="0" b="0"/>
            <wp:docPr id="16" name="Immagine 15" descr="magnete110x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e110x2X.jpg"/>
                    <pic:cNvPicPr/>
                  </pic:nvPicPr>
                  <pic:blipFill>
                    <a:blip r:embed="rId29"/>
                    <a:stretch>
                      <a:fillRect/>
                    </a:stretch>
                  </pic:blipFill>
                  <pic:spPr>
                    <a:xfrm>
                      <a:off x="0" y="0"/>
                      <a:ext cx="6120130" cy="2554605"/>
                    </a:xfrm>
                    <a:prstGeom prst="rect">
                      <a:avLst/>
                    </a:prstGeom>
                  </pic:spPr>
                </pic:pic>
              </a:graphicData>
            </a:graphic>
          </wp:inline>
        </w:drawing>
      </w:r>
    </w:p>
    <w:p w:rsidR="00D73F33" w:rsidRDefault="002E0F30"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Questo test </w:t>
      </w:r>
      <w:r w:rsidR="00726DB9">
        <w:rPr>
          <w:rFonts w:ascii="Arial" w:hAnsi="Arial" w:cs="Arial"/>
          <w:color w:val="000000" w:themeColor="text1"/>
          <w:sz w:val="20"/>
          <w:szCs w:val="20"/>
        </w:rPr>
        <w:t xml:space="preserve">sembra spiegarsi solo con l’ipotesi </w:t>
      </w:r>
      <w:r w:rsidR="00726DB9" w:rsidRPr="002E0F30">
        <w:rPr>
          <w:rFonts w:ascii="Arial" w:hAnsi="Arial" w:cs="Arial"/>
          <w:color w:val="000000" w:themeColor="text1"/>
          <w:sz w:val="20"/>
          <w:szCs w:val="20"/>
        </w:rPr>
        <w:t xml:space="preserve">“manicotto </w:t>
      </w:r>
      <w:proofErr w:type="spellStart"/>
      <w:r w:rsidR="00726DB9" w:rsidRPr="002E0F30">
        <w:rPr>
          <w:rFonts w:ascii="Arial" w:hAnsi="Arial" w:cs="Arial"/>
          <w:color w:val="000000" w:themeColor="text1"/>
          <w:sz w:val="20"/>
          <w:szCs w:val="20"/>
        </w:rPr>
        <w:t>rosa*</w:t>
      </w:r>
      <w:proofErr w:type="spellEnd"/>
      <w:r w:rsidR="00726DB9" w:rsidRPr="002E0F30">
        <w:rPr>
          <w:rFonts w:ascii="Arial" w:hAnsi="Arial" w:cs="Arial"/>
          <w:color w:val="000000" w:themeColor="text1"/>
          <w:sz w:val="20"/>
          <w:szCs w:val="20"/>
        </w:rPr>
        <w:t xml:space="preserve"> pertanto </w:t>
      </w:r>
      <w:r>
        <w:rPr>
          <w:rFonts w:ascii="Arial" w:hAnsi="Arial" w:cs="Arial"/>
          <w:color w:val="000000" w:themeColor="text1"/>
          <w:sz w:val="20"/>
          <w:szCs w:val="20"/>
        </w:rPr>
        <w:t xml:space="preserve">e pertanto potrebbe essere sufficiente per sostenere il modello. Quindi non qualcosa che dall’area della spira si trasmette al circuito, ma qualcosa che avviene nei dintorni della spira che si protende nello spazio circostante </w:t>
      </w:r>
      <w:r w:rsidR="00D73F33">
        <w:rPr>
          <w:rFonts w:ascii="Arial" w:hAnsi="Arial" w:cs="Arial"/>
          <w:color w:val="000000" w:themeColor="text1"/>
          <w:sz w:val="20"/>
          <w:szCs w:val="20"/>
        </w:rPr>
        <w:t>dove la</w:t>
      </w:r>
      <w:r>
        <w:rPr>
          <w:rFonts w:ascii="Arial" w:hAnsi="Arial" w:cs="Arial"/>
          <w:color w:val="000000" w:themeColor="text1"/>
          <w:sz w:val="20"/>
          <w:szCs w:val="20"/>
        </w:rPr>
        <w:t xml:space="preserve"> presen</w:t>
      </w:r>
      <w:r w:rsidR="00D73F33">
        <w:rPr>
          <w:rFonts w:ascii="Arial" w:hAnsi="Arial" w:cs="Arial"/>
          <w:color w:val="000000" w:themeColor="text1"/>
          <w:sz w:val="20"/>
          <w:szCs w:val="20"/>
        </w:rPr>
        <w:t>za di</w:t>
      </w:r>
      <w:r>
        <w:rPr>
          <w:rFonts w:ascii="Arial" w:hAnsi="Arial" w:cs="Arial"/>
          <w:color w:val="000000" w:themeColor="text1"/>
          <w:sz w:val="20"/>
          <w:szCs w:val="20"/>
        </w:rPr>
        <w:t xml:space="preserve"> una variazione del campo magnetico induce tensione nel circuito (si tenga presente come il magnete anulare in rotazione non generi tensione così come non genera variazione nel suo campo magnetico). Pertanto è dal circuito che deve emanare qualcosa in grado di interagire col campo magnetico variabile e retroagire sugli </w:t>
      </w:r>
      <w:r>
        <w:rPr>
          <w:rFonts w:ascii="Arial" w:hAnsi="Arial" w:cs="Arial"/>
          <w:color w:val="000000" w:themeColor="text1"/>
          <w:sz w:val="20"/>
          <w:szCs w:val="20"/>
        </w:rPr>
        <w:lastRenderedPageBreak/>
        <w:t>elettroni del circuito</w:t>
      </w:r>
      <w:r w:rsidR="00D73F33">
        <w:rPr>
          <w:rFonts w:ascii="Arial" w:hAnsi="Arial" w:cs="Arial"/>
          <w:color w:val="000000" w:themeColor="text1"/>
          <w:sz w:val="20"/>
          <w:szCs w:val="20"/>
        </w:rPr>
        <w:t xml:space="preserve">. Facile da immaginare nei trasformatori e ancor più negli alternatori, meno facile in questi casi in cui un lato di una grande spira si muove in campo costante: gli elettroni dovrebbero muoversi ma non si misura corrente eppure un </w:t>
      </w:r>
      <w:proofErr w:type="spellStart"/>
      <w:r w:rsidR="00D73F33">
        <w:rPr>
          <w:rFonts w:ascii="Arial" w:hAnsi="Arial" w:cs="Arial"/>
          <w:color w:val="000000" w:themeColor="text1"/>
          <w:sz w:val="20"/>
          <w:szCs w:val="20"/>
        </w:rPr>
        <w:t>*manicotto</w:t>
      </w:r>
      <w:proofErr w:type="spellEnd"/>
      <w:r w:rsidR="00D73F33">
        <w:rPr>
          <w:rFonts w:ascii="Arial" w:hAnsi="Arial" w:cs="Arial"/>
          <w:color w:val="000000" w:themeColor="text1"/>
          <w:sz w:val="20"/>
          <w:szCs w:val="20"/>
        </w:rPr>
        <w:t xml:space="preserve"> </w:t>
      </w:r>
      <w:proofErr w:type="spellStart"/>
      <w:r w:rsidR="00D73F33">
        <w:rPr>
          <w:rFonts w:ascii="Arial" w:hAnsi="Arial" w:cs="Arial"/>
          <w:color w:val="000000" w:themeColor="text1"/>
          <w:sz w:val="20"/>
          <w:szCs w:val="20"/>
        </w:rPr>
        <w:t>rosa*</w:t>
      </w:r>
      <w:proofErr w:type="spellEnd"/>
      <w:r w:rsidR="00D73F33">
        <w:rPr>
          <w:rFonts w:ascii="Arial" w:hAnsi="Arial" w:cs="Arial"/>
          <w:color w:val="000000" w:themeColor="text1"/>
          <w:sz w:val="20"/>
          <w:szCs w:val="20"/>
        </w:rPr>
        <w:t xml:space="preserve"> deve formarsi </w:t>
      </w:r>
      <w:proofErr w:type="spellStart"/>
      <w:r w:rsidR="00D73F33">
        <w:rPr>
          <w:rFonts w:ascii="Arial" w:hAnsi="Arial" w:cs="Arial"/>
          <w:color w:val="000000" w:themeColor="text1"/>
          <w:sz w:val="20"/>
          <w:szCs w:val="20"/>
        </w:rPr>
        <w:t>egualmentei…</w:t>
      </w:r>
      <w:proofErr w:type="spellEnd"/>
      <w:r w:rsidR="00D73F33">
        <w:rPr>
          <w:rFonts w:ascii="Arial" w:hAnsi="Arial" w:cs="Arial"/>
          <w:color w:val="000000" w:themeColor="text1"/>
          <w:sz w:val="20"/>
          <w:szCs w:val="20"/>
        </w:rPr>
        <w:t>.</w:t>
      </w:r>
    </w:p>
    <w:p w:rsidR="00D73F33" w:rsidRDefault="00D73F33" w:rsidP="008B0509">
      <w:pPr>
        <w:spacing w:after="0"/>
        <w:jc w:val="both"/>
        <w:rPr>
          <w:rFonts w:ascii="Arial" w:hAnsi="Arial" w:cs="Arial"/>
          <w:color w:val="000000" w:themeColor="text1"/>
          <w:sz w:val="20"/>
          <w:szCs w:val="20"/>
        </w:rPr>
      </w:pPr>
    </w:p>
    <w:p w:rsidR="00D73F33" w:rsidRDefault="00D73F33"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Test da fare</w:t>
      </w:r>
    </w:p>
    <w:p w:rsidR="00D73F33" w:rsidRDefault="00D73F33"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Magnete anulare rotante</w:t>
      </w:r>
    </w:p>
    <w:p w:rsidR="00D73F33" w:rsidRDefault="00D73F33"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Grande bobina inattiva</w:t>
      </w:r>
    </w:p>
    <w:p w:rsidR="00D73F33" w:rsidRDefault="00D73F33"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Muovere magnete a distanza dalla bobina tale da non generare segnali quando magnete fermo</w:t>
      </w:r>
    </w:p>
    <w:p w:rsidR="00D73F33" w:rsidRDefault="00D73F33" w:rsidP="008B0509">
      <w:pPr>
        <w:spacing w:after="0"/>
        <w:jc w:val="both"/>
        <w:rPr>
          <w:rFonts w:ascii="Arial" w:hAnsi="Arial" w:cs="Arial"/>
          <w:color w:val="000000" w:themeColor="text1"/>
          <w:sz w:val="20"/>
          <w:szCs w:val="20"/>
        </w:rPr>
      </w:pPr>
      <w:r>
        <w:rPr>
          <w:rFonts w:ascii="Arial" w:hAnsi="Arial" w:cs="Arial"/>
          <w:color w:val="000000" w:themeColor="text1"/>
          <w:sz w:val="20"/>
          <w:szCs w:val="20"/>
        </w:rPr>
        <w:t>Se magnete in moto compare tensione?</w:t>
      </w:r>
    </w:p>
    <w:p w:rsidR="00FC5187" w:rsidRDefault="00FC5187" w:rsidP="008B0509">
      <w:pPr>
        <w:spacing w:after="0"/>
        <w:jc w:val="both"/>
        <w:rPr>
          <w:rFonts w:ascii="Arial" w:hAnsi="Arial" w:cs="Arial"/>
          <w:b/>
          <w:color w:val="000000" w:themeColor="text1"/>
          <w:sz w:val="20"/>
          <w:szCs w:val="20"/>
        </w:rPr>
      </w:pPr>
    </w:p>
    <w:p w:rsidR="00AF5FBC" w:rsidRDefault="00AF5FBC" w:rsidP="008B0509">
      <w:pPr>
        <w:spacing w:after="0"/>
        <w:jc w:val="both"/>
        <w:rPr>
          <w:rFonts w:ascii="Arial" w:hAnsi="Arial" w:cs="Arial"/>
          <w:b/>
          <w:color w:val="000000" w:themeColor="text1"/>
          <w:sz w:val="20"/>
          <w:szCs w:val="20"/>
        </w:rPr>
      </w:pPr>
    </w:p>
    <w:p w:rsidR="00AF5FBC" w:rsidRDefault="00AF5FBC" w:rsidP="008B0509">
      <w:pPr>
        <w:spacing w:after="0"/>
        <w:jc w:val="both"/>
        <w:rPr>
          <w:rFonts w:ascii="Arial" w:hAnsi="Arial" w:cs="Arial"/>
          <w:b/>
          <w:color w:val="000000" w:themeColor="text1"/>
          <w:sz w:val="20"/>
          <w:szCs w:val="20"/>
        </w:rPr>
      </w:pPr>
    </w:p>
    <w:p w:rsidR="00FC5187" w:rsidRDefault="00FC5187" w:rsidP="008B0509">
      <w:pPr>
        <w:spacing w:after="0"/>
        <w:jc w:val="both"/>
        <w:rPr>
          <w:rFonts w:ascii="Arial" w:hAnsi="Arial" w:cs="Arial"/>
          <w:b/>
          <w:color w:val="000000" w:themeColor="text1"/>
          <w:sz w:val="20"/>
          <w:szCs w:val="20"/>
        </w:rPr>
      </w:pPr>
    </w:p>
    <w:p w:rsidR="008B0509" w:rsidRDefault="008B0509" w:rsidP="008B0509">
      <w:pPr>
        <w:pBdr>
          <w:top w:val="single" w:sz="4" w:space="1" w:color="auto"/>
          <w:left w:val="single" w:sz="4" w:space="4" w:color="auto"/>
          <w:bottom w:val="single" w:sz="4" w:space="1" w:color="auto"/>
          <w:right w:val="single" w:sz="4" w:space="4" w:color="auto"/>
        </w:pBdr>
        <w:spacing w:after="0"/>
        <w:jc w:val="both"/>
        <w:rPr>
          <w:rFonts w:ascii="Arial" w:hAnsi="Arial" w:cs="Arial"/>
          <w:i/>
          <w:sz w:val="20"/>
          <w:szCs w:val="20"/>
        </w:rPr>
      </w:pPr>
      <w:r>
        <w:rPr>
          <w:rFonts w:ascii="Arial" w:hAnsi="Arial" w:cs="Arial"/>
          <w:b/>
          <w:sz w:val="20"/>
          <w:szCs w:val="20"/>
          <w:highlight w:val="yellow"/>
        </w:rPr>
        <w:t xml:space="preserve">Appendice-2 </w:t>
      </w:r>
      <w:r w:rsidRPr="00AE704C">
        <w:rPr>
          <w:rFonts w:ascii="Arial" w:hAnsi="Arial" w:cs="Arial"/>
          <w:b/>
          <w:sz w:val="20"/>
          <w:szCs w:val="20"/>
          <w:highlight w:val="yellow"/>
        </w:rPr>
        <w:t xml:space="preserve">Forza di </w:t>
      </w:r>
      <w:proofErr w:type="spellStart"/>
      <w:r w:rsidRPr="00AE704C">
        <w:rPr>
          <w:rFonts w:ascii="Arial" w:hAnsi="Arial" w:cs="Arial"/>
          <w:b/>
          <w:sz w:val="20"/>
          <w:szCs w:val="20"/>
          <w:highlight w:val="yellow"/>
        </w:rPr>
        <w:t>Lorentz</w:t>
      </w:r>
      <w:proofErr w:type="spellEnd"/>
      <w:r w:rsidRPr="00AE704C">
        <w:rPr>
          <w:rFonts w:ascii="Arial" w:hAnsi="Arial" w:cs="Arial"/>
          <w:b/>
          <w:sz w:val="20"/>
          <w:szCs w:val="20"/>
          <w:highlight w:val="yellow"/>
        </w:rPr>
        <w:t xml:space="preserve"> in campo </w:t>
      </w:r>
      <w:r w:rsidRPr="00C01B0A">
        <w:rPr>
          <w:rFonts w:ascii="Arial" w:hAnsi="Arial" w:cs="Arial"/>
          <w:b/>
          <w:sz w:val="20"/>
          <w:szCs w:val="20"/>
          <w:highlight w:val="yellow"/>
        </w:rPr>
        <w:t>costante</w:t>
      </w:r>
      <w:r>
        <w:rPr>
          <w:rFonts w:ascii="Arial" w:hAnsi="Arial" w:cs="Arial"/>
          <w:b/>
          <w:sz w:val="20"/>
          <w:szCs w:val="20"/>
        </w:rPr>
        <w:t xml:space="preserve"> </w:t>
      </w:r>
      <w:r w:rsidR="00FE63C8">
        <w:rPr>
          <w:rFonts w:ascii="Arial" w:hAnsi="Arial" w:cs="Arial"/>
          <w:b/>
          <w:sz w:val="20"/>
          <w:szCs w:val="20"/>
        </w:rPr>
        <w:t xml:space="preserve">Conferma che per avere tensione non basta il movimento degli elettroni nel campo, ma occorre anche una *variazione*. Tuttavia compare una perplessità (in rosso) che va approfondita. </w:t>
      </w:r>
      <w:r w:rsidRPr="009B4F2B">
        <w:rPr>
          <w:rFonts w:ascii="Arial" w:hAnsi="Arial" w:cs="Arial"/>
          <w:i/>
          <w:sz w:val="20"/>
          <w:szCs w:val="20"/>
        </w:rPr>
        <w:t>Questa tavola risale a qualche tempo fa e il commento ai test 12-13 risentono ancora di un mio errore allora commesso, ne parlo nel commento a seguire.</w:t>
      </w:r>
    </w:p>
    <w:p w:rsidR="008B0509" w:rsidRPr="009B4F2B" w:rsidRDefault="008B0509" w:rsidP="008B0509">
      <w:pPr>
        <w:spacing w:after="0"/>
        <w:jc w:val="both"/>
        <w:rPr>
          <w:rFonts w:ascii="Arial" w:hAnsi="Arial" w:cs="Arial"/>
          <w:i/>
          <w:sz w:val="20"/>
          <w:szCs w:val="20"/>
        </w:rPr>
      </w:pPr>
    </w:p>
    <w:p w:rsidR="008B0509" w:rsidRDefault="008B0509" w:rsidP="008B0509">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Pr>
          <w:rFonts w:ascii="Arial" w:hAnsi="Arial" w:cs="Arial"/>
          <w:noProof/>
          <w:sz w:val="20"/>
          <w:szCs w:val="20"/>
        </w:rPr>
        <w:lastRenderedPageBreak/>
        <w:drawing>
          <wp:inline distT="0" distB="0" distL="0" distR="0">
            <wp:extent cx="6115050" cy="8467725"/>
            <wp:effectExtent l="19050" t="0" r="0" b="0"/>
            <wp:docPr id="12" name="Immagine 12" descr="forzaL4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zaL4rid"/>
                    <pic:cNvPicPr>
                      <a:picLocks noChangeAspect="1" noChangeArrowheads="1"/>
                    </pic:cNvPicPr>
                  </pic:nvPicPr>
                  <pic:blipFill>
                    <a:blip r:embed="rId30"/>
                    <a:srcRect/>
                    <a:stretch>
                      <a:fillRect/>
                    </a:stretch>
                  </pic:blipFill>
                  <pic:spPr bwMode="auto">
                    <a:xfrm>
                      <a:off x="0" y="0"/>
                      <a:ext cx="6115050" cy="8467725"/>
                    </a:xfrm>
                    <a:prstGeom prst="rect">
                      <a:avLst/>
                    </a:prstGeom>
                    <a:noFill/>
                    <a:ln w="9525">
                      <a:noFill/>
                      <a:miter lim="800000"/>
                      <a:headEnd/>
                      <a:tailEnd/>
                    </a:ln>
                  </pic:spPr>
                </pic:pic>
              </a:graphicData>
            </a:graphic>
          </wp:inline>
        </w:drawing>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 xml:space="preserve">I test della precedente immagine derivano da un quesito posto </w:t>
      </w:r>
      <w:r w:rsidRPr="004714E6">
        <w:rPr>
          <w:rFonts w:ascii="Arial" w:hAnsi="Arial" w:cs="Arial"/>
          <w:sz w:val="20"/>
          <w:szCs w:val="20"/>
          <w:highlight w:val="yellow"/>
        </w:rPr>
        <w:t>2-3 anni fa</w:t>
      </w:r>
      <w:r>
        <w:rPr>
          <w:rFonts w:ascii="Arial" w:hAnsi="Arial" w:cs="Arial"/>
          <w:sz w:val="20"/>
          <w:szCs w:val="20"/>
        </w:rPr>
        <w:t xml:space="preserve"> agli esperti: considerando il test 2,  il 12 mostrerà tensione? (fu una mia cattiveria, sapevo benissimo il risultato, avendo già fatto debite prove). Ci fu chi in prima battuta previde di sì, la forza di </w:t>
      </w:r>
      <w:proofErr w:type="spellStart"/>
      <w:r>
        <w:rPr>
          <w:rFonts w:ascii="Arial" w:hAnsi="Arial" w:cs="Arial"/>
          <w:sz w:val="20"/>
          <w:szCs w:val="20"/>
        </w:rPr>
        <w:t>Lorentz</w:t>
      </w:r>
      <w:proofErr w:type="spellEnd"/>
      <w:r>
        <w:rPr>
          <w:rFonts w:ascii="Arial" w:hAnsi="Arial" w:cs="Arial"/>
          <w:sz w:val="20"/>
          <w:szCs w:val="20"/>
        </w:rPr>
        <w:t xml:space="preserve"> sul lato parallelo al magnete non poteva essere compensata da quella agente sul lato più lontano, neanche con la bobina 15x15mm. Un altro esperto previde invece una esatta compensazione dovuta al contributo dei lati verticali delle bobine. Aveva ragione quest’ultimo ed era lo stesso che giustificava con considerazioni analoghe il test di pag. 2 (magnete che ruota attorno a un filo) tesi, quest’ultima, però a mio parere smentita dalle misure mostrate sempre a pag. 2. </w:t>
      </w:r>
    </w:p>
    <w:p w:rsidR="008B0509" w:rsidRDefault="008B0509" w:rsidP="008B0509">
      <w:pPr>
        <w:spacing w:after="0"/>
        <w:jc w:val="both"/>
        <w:rPr>
          <w:rFonts w:ascii="Arial" w:hAnsi="Arial" w:cs="Arial"/>
          <w:sz w:val="20"/>
          <w:szCs w:val="20"/>
        </w:rPr>
      </w:pPr>
    </w:p>
    <w:p w:rsidR="008B0509" w:rsidRPr="00330D72" w:rsidRDefault="008B0509" w:rsidP="008B0509">
      <w:pPr>
        <w:spacing w:after="0"/>
        <w:jc w:val="both"/>
        <w:rPr>
          <w:rFonts w:ascii="Arial" w:hAnsi="Arial" w:cs="Arial"/>
          <w:b/>
          <w:color w:val="FF0000"/>
          <w:sz w:val="20"/>
          <w:szCs w:val="20"/>
        </w:rPr>
      </w:pPr>
      <w:r>
        <w:rPr>
          <w:rFonts w:ascii="Arial" w:hAnsi="Arial" w:cs="Arial"/>
          <w:sz w:val="20"/>
          <w:szCs w:val="20"/>
        </w:rPr>
        <w:t xml:space="preserve">Io trovavo molto strana l’ipotesi vincente (compensazione di tensioni lungo il filo) anche considerando le grandi differenze nelle due bobine testate (15x15 e 40x250mm). Quando feci questi test non ero ancora approdato al modello manicotto rosa, e pensavo che la tensione dovesse essere nulla perché la spira nel suo insieme si muoveva in un campo *costante* contraddicendo però il metodo di misure puntuali usato a  pag 2. Per coerenza non dovevo considerare la situazione complessiva della spira, ma i singoli quattro manicotti rosa dei 4 lati, ma non sapevo come fare. Inseguito trovai la maniera (test *ingialliti* in Appendice-1) ma non così buona per avere qualcosa di più di una indicazione imprecisa. </w:t>
      </w:r>
      <w:r w:rsidRPr="00330D72">
        <w:rPr>
          <w:rFonts w:ascii="Arial" w:hAnsi="Arial" w:cs="Arial"/>
          <w:b/>
          <w:color w:val="FF0000"/>
          <w:sz w:val="20"/>
          <w:szCs w:val="20"/>
        </w:rPr>
        <w:t>Devo perciò accettare il ragionamento che “se la spira si muove in campo costante non darà tensione”</w:t>
      </w:r>
      <w:r>
        <w:rPr>
          <w:rFonts w:ascii="Arial" w:hAnsi="Arial" w:cs="Arial"/>
          <w:b/>
          <w:color w:val="FF0000"/>
          <w:sz w:val="20"/>
          <w:szCs w:val="20"/>
        </w:rPr>
        <w:t>,</w:t>
      </w:r>
      <w:r w:rsidRPr="00330D72">
        <w:rPr>
          <w:rFonts w:ascii="Arial" w:hAnsi="Arial" w:cs="Arial"/>
          <w:b/>
          <w:color w:val="FF0000"/>
          <w:sz w:val="20"/>
          <w:szCs w:val="20"/>
        </w:rPr>
        <w:t xml:space="preserve"> ma mi manca un modello fisico a supporto. Sembra una cosa compatibile col buon senso comune, però è anche ciò che dice la teoria corrente e non vorrei che questo fosse una spina nel mio fianco. Dovrei cercare di capire (se esiste) il ragionamento matematico che c’è dietro, ma lascio ai miei nemici il piacere di mettermi in castagna (anche perché io non saprei come fare). </w:t>
      </w:r>
      <w:r>
        <w:rPr>
          <w:rFonts w:ascii="Arial" w:hAnsi="Arial" w:cs="Arial"/>
          <w:b/>
          <w:color w:val="FF0000"/>
          <w:sz w:val="20"/>
          <w:szCs w:val="20"/>
        </w:rPr>
        <w:t>Forse questo è uno dei casi in cui la matematica ti fa vedere oltre le tue capacità? Vale per la teoria corrente e non vale per il “manicotto rosa”? Aspetto con ansia.</w:t>
      </w:r>
    </w:p>
    <w:p w:rsidR="008B0509" w:rsidRPr="00330D72" w:rsidRDefault="008B0509" w:rsidP="008B0509">
      <w:pPr>
        <w:spacing w:after="0"/>
        <w:jc w:val="both"/>
        <w:rPr>
          <w:rFonts w:ascii="Arial" w:hAnsi="Arial" w:cs="Arial"/>
          <w:b/>
          <w:color w:val="FF0000"/>
          <w:sz w:val="20"/>
          <w:szCs w:val="20"/>
        </w:rPr>
      </w:pPr>
    </w:p>
    <w:p w:rsidR="008B0509" w:rsidRDefault="008B0509" w:rsidP="008B0509">
      <w:pPr>
        <w:spacing w:after="0"/>
        <w:jc w:val="both"/>
        <w:rPr>
          <w:rFonts w:ascii="Arial" w:hAnsi="Arial" w:cs="Arial"/>
          <w:sz w:val="20"/>
          <w:szCs w:val="20"/>
        </w:rPr>
      </w:pPr>
      <w:r>
        <w:rPr>
          <w:rFonts w:ascii="Arial" w:hAnsi="Arial" w:cs="Arial"/>
          <w:sz w:val="20"/>
          <w:szCs w:val="20"/>
        </w:rPr>
        <w:t>Mi permetto poi di aggiungere che il test 1 a  me sembra una derivazione matematica e ho dei dubbi anche per il test 2: come avrebbero fatto nel primo 900 a procurarsi un campo costante di quelle dimensioni?</w:t>
      </w:r>
    </w:p>
    <w:p w:rsidR="008B0509" w:rsidRDefault="008B0509" w:rsidP="008B0509">
      <w:pPr>
        <w:spacing w:after="0" w:line="240" w:lineRule="auto"/>
        <w:jc w:val="both"/>
        <w:rPr>
          <w:rFonts w:ascii="Arial" w:hAnsi="Arial" w:cs="Arial"/>
          <w:b/>
          <w:sz w:val="20"/>
          <w:szCs w:val="20"/>
        </w:rPr>
      </w:pPr>
    </w:p>
    <w:p w:rsidR="008B0509" w:rsidRDefault="008B0509" w:rsidP="008B050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Pr>
          <w:rFonts w:ascii="Arial" w:hAnsi="Arial" w:cs="Arial"/>
          <w:b/>
          <w:sz w:val="20"/>
          <w:szCs w:val="20"/>
          <w:highlight w:val="yellow"/>
        </w:rPr>
        <w:t xml:space="preserve">Appendice-3 </w:t>
      </w:r>
      <w:r w:rsidRPr="0016783E">
        <w:rPr>
          <w:rFonts w:ascii="Arial" w:hAnsi="Arial" w:cs="Arial"/>
          <w:b/>
          <w:sz w:val="20"/>
          <w:szCs w:val="20"/>
          <w:highlight w:val="yellow"/>
        </w:rPr>
        <w:t>magneti e lunghezza filo</w:t>
      </w:r>
      <w:r>
        <w:rPr>
          <w:rFonts w:ascii="Arial" w:hAnsi="Arial" w:cs="Arial"/>
          <w:b/>
          <w:sz w:val="20"/>
          <w:szCs w:val="20"/>
          <w:highlight w:val="yellow"/>
        </w:rPr>
        <w:t xml:space="preserve"> della</w:t>
      </w:r>
      <w:r w:rsidRPr="0016783E">
        <w:rPr>
          <w:rFonts w:ascii="Arial" w:hAnsi="Arial" w:cs="Arial"/>
          <w:b/>
          <w:sz w:val="20"/>
          <w:szCs w:val="20"/>
          <w:highlight w:val="yellow"/>
        </w:rPr>
        <w:t xml:space="preserve"> spira</w:t>
      </w:r>
    </w:p>
    <w:p w:rsidR="008B0509" w:rsidRDefault="008B0509" w:rsidP="008B0509">
      <w:pPr>
        <w:spacing w:after="0"/>
        <w:jc w:val="both"/>
        <w:rPr>
          <w:rFonts w:ascii="Arial" w:hAnsi="Arial" w:cs="Arial"/>
          <w:sz w:val="20"/>
          <w:szCs w:val="20"/>
        </w:rPr>
      </w:pPr>
    </w:p>
    <w:p w:rsidR="008B0509" w:rsidRPr="0057336B" w:rsidRDefault="008B0509" w:rsidP="008B0509">
      <w:pPr>
        <w:spacing w:after="0"/>
        <w:jc w:val="both"/>
        <w:rPr>
          <w:rFonts w:ascii="Arial" w:hAnsi="Arial" w:cs="Arial"/>
          <w:sz w:val="20"/>
          <w:szCs w:val="20"/>
        </w:rPr>
      </w:pPr>
      <w:r w:rsidRPr="00866272">
        <w:rPr>
          <w:rFonts w:ascii="Arial" w:hAnsi="Arial" w:cs="Arial"/>
          <w:sz w:val="20"/>
          <w:szCs w:val="20"/>
        </w:rPr>
        <w:t xml:space="preserve">Trascrivo </w:t>
      </w:r>
      <w:r>
        <w:rPr>
          <w:rFonts w:ascii="Arial" w:hAnsi="Arial" w:cs="Arial"/>
          <w:sz w:val="20"/>
          <w:szCs w:val="20"/>
        </w:rPr>
        <w:t>da</w:t>
      </w:r>
      <w:r w:rsidRPr="00866272">
        <w:rPr>
          <w:rFonts w:ascii="Arial" w:hAnsi="Arial" w:cs="Arial"/>
          <w:sz w:val="20"/>
          <w:szCs w:val="20"/>
        </w:rPr>
        <w:t xml:space="preserve"> una discussione </w:t>
      </w:r>
      <w:proofErr w:type="spellStart"/>
      <w:r w:rsidRPr="00866272">
        <w:rPr>
          <w:rFonts w:ascii="Arial" w:hAnsi="Arial" w:cs="Arial"/>
          <w:sz w:val="20"/>
          <w:szCs w:val="20"/>
        </w:rPr>
        <w:t>internettiana</w:t>
      </w:r>
      <w:proofErr w:type="spellEnd"/>
      <w:r>
        <w:rPr>
          <w:rFonts w:ascii="Arial" w:hAnsi="Arial" w:cs="Arial"/>
          <w:sz w:val="20"/>
          <w:szCs w:val="20"/>
        </w:rPr>
        <w:t xml:space="preserve">: </w:t>
      </w:r>
      <w:r>
        <w:rPr>
          <w:rFonts w:ascii="Arial" w:hAnsi="Arial" w:cs="Arial"/>
          <w:i/>
          <w:sz w:val="20"/>
          <w:szCs w:val="20"/>
        </w:rPr>
        <w:t>“</w:t>
      </w:r>
      <w:r w:rsidRPr="00BE7C11">
        <w:rPr>
          <w:rFonts w:ascii="Arial" w:hAnsi="Arial" w:cs="Arial"/>
          <w:i/>
          <w:sz w:val="20"/>
          <w:szCs w:val="20"/>
        </w:rPr>
        <w:t xml:space="preserve">Nota che anche il tuo chiodino di ferro, quando viene avvicinato a uno dei tuoi magneti, diventa un piccolo magnete: e per questo ne e' attratto. L'attrazione non dipende dal campo magnetico, ma dalla *variazione* del campo magnetico fra il punto del chiodino </w:t>
      </w:r>
      <w:proofErr w:type="spellStart"/>
      <w:r w:rsidRPr="00BE7C11">
        <w:rPr>
          <w:rFonts w:ascii="Arial" w:hAnsi="Arial" w:cs="Arial"/>
          <w:i/>
          <w:sz w:val="20"/>
          <w:szCs w:val="20"/>
        </w:rPr>
        <w:t>piu'</w:t>
      </w:r>
      <w:proofErr w:type="spellEnd"/>
      <w:r w:rsidRPr="00BE7C11">
        <w:rPr>
          <w:rFonts w:ascii="Arial" w:hAnsi="Arial" w:cs="Arial"/>
          <w:i/>
          <w:sz w:val="20"/>
          <w:szCs w:val="20"/>
        </w:rPr>
        <w:t xml:space="preserve"> vicino al magnete e quello </w:t>
      </w:r>
      <w:proofErr w:type="spellStart"/>
      <w:r w:rsidRPr="00BE7C11">
        <w:rPr>
          <w:rFonts w:ascii="Arial" w:hAnsi="Arial" w:cs="Arial"/>
          <w:i/>
          <w:sz w:val="20"/>
          <w:szCs w:val="20"/>
        </w:rPr>
        <w:t>piu'</w:t>
      </w:r>
      <w:proofErr w:type="spellEnd"/>
      <w:r w:rsidRPr="00BE7C11">
        <w:rPr>
          <w:rFonts w:ascii="Arial" w:hAnsi="Arial" w:cs="Arial"/>
          <w:i/>
          <w:sz w:val="20"/>
          <w:szCs w:val="20"/>
        </w:rPr>
        <w:t xml:space="preserve"> lontano. Ossia dalla sua </w:t>
      </w:r>
      <w:proofErr w:type="spellStart"/>
      <w:r w:rsidRPr="00BE7C11">
        <w:rPr>
          <w:rFonts w:ascii="Arial" w:hAnsi="Arial" w:cs="Arial"/>
          <w:i/>
          <w:sz w:val="20"/>
          <w:szCs w:val="20"/>
        </w:rPr>
        <w:t>disuniformita</w:t>
      </w:r>
      <w:proofErr w:type="spellEnd"/>
      <w:r w:rsidRPr="00BE7C11">
        <w:rPr>
          <w:rFonts w:ascii="Arial" w:hAnsi="Arial" w:cs="Arial"/>
          <w:i/>
          <w:sz w:val="20"/>
          <w:szCs w:val="20"/>
        </w:rPr>
        <w:t>' locale</w:t>
      </w:r>
      <w:r>
        <w:rPr>
          <w:rFonts w:ascii="Arial" w:hAnsi="Arial" w:cs="Arial"/>
          <w:i/>
          <w:sz w:val="20"/>
          <w:szCs w:val="20"/>
        </w:rPr>
        <w:t xml:space="preserve">” </w:t>
      </w:r>
      <w:r>
        <w:rPr>
          <w:rFonts w:ascii="Arial" w:hAnsi="Arial" w:cs="Arial"/>
          <w:sz w:val="20"/>
          <w:szCs w:val="20"/>
        </w:rPr>
        <w:t>O</w:t>
      </w:r>
      <w:r w:rsidRPr="0057336B">
        <w:rPr>
          <w:rFonts w:ascii="Arial" w:hAnsi="Arial" w:cs="Arial"/>
          <w:sz w:val="20"/>
          <w:szCs w:val="20"/>
        </w:rPr>
        <w:t>biettai</w:t>
      </w:r>
      <w:r>
        <w:rPr>
          <w:rFonts w:ascii="Arial" w:hAnsi="Arial" w:cs="Arial"/>
          <w:sz w:val="20"/>
          <w:szCs w:val="20"/>
        </w:rPr>
        <w:t>:</w:t>
      </w:r>
      <w:r w:rsidRPr="0057336B">
        <w:rPr>
          <w:rFonts w:ascii="Arial" w:hAnsi="Arial" w:cs="Arial"/>
          <w:sz w:val="20"/>
          <w:szCs w:val="20"/>
        </w:rPr>
        <w:t xml:space="preserve"> </w:t>
      </w:r>
      <w:r>
        <w:rPr>
          <w:rFonts w:ascii="Arial" w:hAnsi="Arial" w:cs="Arial"/>
          <w:sz w:val="20"/>
          <w:szCs w:val="20"/>
        </w:rPr>
        <w:t>“L</w:t>
      </w:r>
      <w:r w:rsidRPr="0057336B">
        <w:rPr>
          <w:rFonts w:ascii="Arial" w:hAnsi="Arial" w:cs="Arial"/>
          <w:sz w:val="20"/>
          <w:szCs w:val="20"/>
        </w:rPr>
        <w:t>'attrazione mi pare dipendere proprio dai 2 campi magnetici, questo perché il fenomeno avviene in loro presenza</w:t>
      </w:r>
      <w:r>
        <w:rPr>
          <w:rFonts w:ascii="Arial" w:hAnsi="Arial" w:cs="Arial"/>
          <w:sz w:val="20"/>
          <w:szCs w:val="20"/>
        </w:rPr>
        <w:t xml:space="preserve">; </w:t>
      </w:r>
      <w:r w:rsidRPr="0057336B">
        <w:rPr>
          <w:rFonts w:ascii="Arial" w:hAnsi="Arial" w:cs="Arial"/>
          <w:sz w:val="20"/>
          <w:szCs w:val="20"/>
        </w:rPr>
        <w:t>certamente il fenomeno mostra una *disuniformità*</w:t>
      </w:r>
      <w:r>
        <w:rPr>
          <w:rFonts w:ascii="Arial" w:hAnsi="Arial" w:cs="Arial"/>
          <w:sz w:val="20"/>
          <w:szCs w:val="20"/>
        </w:rPr>
        <w:t>;</w:t>
      </w:r>
      <w:r w:rsidRPr="0057336B">
        <w:rPr>
          <w:rFonts w:ascii="Arial" w:hAnsi="Arial" w:cs="Arial"/>
          <w:sz w:val="20"/>
          <w:szCs w:val="20"/>
        </w:rPr>
        <w:t xml:space="preserve"> quello che non è chiaro è il meccanismo sottostante. Io posso dire: “N e S si attirano” oppure “ i campi magnetici fanno sì che si attirin</w:t>
      </w:r>
      <w:r>
        <w:rPr>
          <w:rFonts w:ascii="Arial" w:hAnsi="Arial" w:cs="Arial"/>
          <w:sz w:val="20"/>
          <w:szCs w:val="20"/>
        </w:rPr>
        <w:t>o</w:t>
      </w:r>
      <w:r w:rsidRPr="0057336B">
        <w:rPr>
          <w:rFonts w:ascii="Arial" w:hAnsi="Arial" w:cs="Arial"/>
          <w:sz w:val="20"/>
          <w:szCs w:val="20"/>
        </w:rPr>
        <w:t xml:space="preserve">” oppure “c'è una </w:t>
      </w:r>
      <w:proofErr w:type="spellStart"/>
      <w:r w:rsidRPr="0057336B">
        <w:rPr>
          <w:rFonts w:ascii="Arial" w:hAnsi="Arial" w:cs="Arial"/>
          <w:sz w:val="20"/>
          <w:szCs w:val="20"/>
        </w:rPr>
        <w:t>disuniformità</w:t>
      </w:r>
      <w:proofErr w:type="spellEnd"/>
      <w:r w:rsidRPr="0057336B">
        <w:rPr>
          <w:rFonts w:ascii="Arial" w:hAnsi="Arial" w:cs="Arial"/>
          <w:sz w:val="20"/>
          <w:szCs w:val="20"/>
        </w:rPr>
        <w:t xml:space="preserve"> che li fa muovere” … ma cambiando le parole cosa ne so di più?</w:t>
      </w:r>
      <w:r>
        <w:rPr>
          <w:rFonts w:ascii="Arial" w:hAnsi="Arial" w:cs="Arial"/>
          <w:sz w:val="20"/>
          <w:szCs w:val="20"/>
        </w:rPr>
        <w:t>”</w:t>
      </w:r>
    </w:p>
    <w:p w:rsidR="008B0509" w:rsidRDefault="008B0509" w:rsidP="008B0509">
      <w:pPr>
        <w:spacing w:after="0" w:line="240" w:lineRule="auto"/>
        <w:jc w:val="both"/>
        <w:rPr>
          <w:rFonts w:ascii="Arial" w:hAnsi="Arial" w:cs="Arial"/>
          <w:color w:val="000000" w:themeColor="text1"/>
          <w:sz w:val="20"/>
          <w:szCs w:val="20"/>
        </w:rPr>
      </w:pPr>
    </w:p>
    <w:p w:rsidR="008B0509" w:rsidRDefault="008B0509" w:rsidP="008B0509">
      <w:pPr>
        <w:spacing w:after="0" w:line="240" w:lineRule="auto"/>
        <w:jc w:val="both"/>
      </w:pPr>
      <w:r>
        <w:t>Si legge che il flusso magnetico sarebbe un *segnale* che viaggia a c uscendo da un polo  e rientrando nell'altro: questo mi fa pensare ad una specie di asciugacapelli (con ventola assiale) e mi fa pensare che se due flussi interferiscono, si dovrebbe pure avere una *retroazione* sugli elettroni generatori del segnale *spingendo* o *tirando* il magnete in cui essi si trovano così come ora descrivo:</w:t>
      </w:r>
    </w:p>
    <w:p w:rsidR="008B0509" w:rsidRPr="00814421" w:rsidRDefault="008B0509" w:rsidP="008B0509">
      <w:pPr>
        <w:spacing w:after="0"/>
        <w:rPr>
          <w:rFonts w:ascii="Arial" w:hAnsi="Arial" w:cs="Arial"/>
          <w:sz w:val="20"/>
          <w:szCs w:val="20"/>
        </w:rPr>
      </w:pPr>
      <w:r>
        <w:rPr>
          <w:noProof/>
        </w:rPr>
        <w:drawing>
          <wp:inline distT="0" distB="0" distL="0" distR="0">
            <wp:extent cx="6115050" cy="1771650"/>
            <wp:effectExtent l="19050" t="0" r="0" b="0"/>
            <wp:docPr id="13" name="Immagine 13" descr="ph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4"/>
                    <pic:cNvPicPr>
                      <a:picLocks noChangeAspect="1" noChangeArrowheads="1"/>
                    </pic:cNvPicPr>
                  </pic:nvPicPr>
                  <pic:blipFill>
                    <a:blip r:embed="rId31"/>
                    <a:srcRect/>
                    <a:stretch>
                      <a:fillRect/>
                    </a:stretch>
                  </pic:blipFill>
                  <pic:spPr bwMode="auto">
                    <a:xfrm>
                      <a:off x="0" y="0"/>
                      <a:ext cx="6115050" cy="1771650"/>
                    </a:xfrm>
                    <a:prstGeom prst="rect">
                      <a:avLst/>
                    </a:prstGeom>
                    <a:noFill/>
                    <a:ln w="9525">
                      <a:noFill/>
                      <a:miter lim="800000"/>
                      <a:headEnd/>
                      <a:tailEnd/>
                    </a:ln>
                  </pic:spPr>
                </pic:pic>
              </a:graphicData>
            </a:graphic>
          </wp:inline>
        </w:drawing>
      </w:r>
      <w:r w:rsidRPr="00814421">
        <w:rPr>
          <w:rFonts w:ascii="Arial" w:hAnsi="Arial" w:cs="Arial"/>
          <w:sz w:val="20"/>
          <w:szCs w:val="20"/>
        </w:rPr>
        <w:t xml:space="preserve">- Se i due asciugacapelli si </w:t>
      </w:r>
      <w:proofErr w:type="spellStart"/>
      <w:r w:rsidRPr="00814421">
        <w:rPr>
          <w:rFonts w:ascii="Arial" w:hAnsi="Arial" w:cs="Arial"/>
          <w:sz w:val="20"/>
          <w:szCs w:val="20"/>
        </w:rPr>
        <w:t>*soffiano</w:t>
      </w:r>
      <w:proofErr w:type="spellEnd"/>
      <w:r w:rsidRPr="00814421">
        <w:rPr>
          <w:rFonts w:ascii="Arial" w:hAnsi="Arial" w:cs="Arial"/>
          <w:sz w:val="20"/>
          <w:szCs w:val="20"/>
        </w:rPr>
        <w:t xml:space="preserve"> </w:t>
      </w:r>
      <w:proofErr w:type="spellStart"/>
      <w:r w:rsidRPr="00814421">
        <w:rPr>
          <w:rFonts w:ascii="Arial" w:hAnsi="Arial" w:cs="Arial"/>
          <w:sz w:val="20"/>
          <w:szCs w:val="20"/>
        </w:rPr>
        <w:t>contro*</w:t>
      </w:r>
      <w:proofErr w:type="spellEnd"/>
      <w:r w:rsidRPr="00814421">
        <w:rPr>
          <w:rFonts w:ascii="Arial" w:hAnsi="Arial" w:cs="Arial"/>
          <w:sz w:val="20"/>
          <w:szCs w:val="20"/>
        </w:rPr>
        <w:t xml:space="preserve"> (al centro) ho un modello *respingente*. </w:t>
      </w:r>
      <w:r w:rsidRPr="00814421">
        <w:rPr>
          <w:rFonts w:ascii="Arial" w:hAnsi="Arial" w:cs="Arial"/>
          <w:sz w:val="20"/>
          <w:szCs w:val="20"/>
        </w:rPr>
        <w:br/>
        <w:t xml:space="preserve">- Se invece </w:t>
      </w:r>
      <w:proofErr w:type="spellStart"/>
      <w:r w:rsidRPr="00814421">
        <w:rPr>
          <w:rFonts w:ascii="Arial" w:hAnsi="Arial" w:cs="Arial"/>
          <w:sz w:val="20"/>
          <w:szCs w:val="20"/>
        </w:rPr>
        <w:t>*soffiano</w:t>
      </w:r>
      <w:proofErr w:type="spellEnd"/>
      <w:r w:rsidRPr="00814421">
        <w:rPr>
          <w:rFonts w:ascii="Arial" w:hAnsi="Arial" w:cs="Arial"/>
          <w:sz w:val="20"/>
          <w:szCs w:val="20"/>
        </w:rPr>
        <w:t xml:space="preserve"> in direzione </w:t>
      </w:r>
      <w:proofErr w:type="spellStart"/>
      <w:r w:rsidRPr="00814421">
        <w:rPr>
          <w:rFonts w:ascii="Arial" w:hAnsi="Arial" w:cs="Arial"/>
          <w:sz w:val="20"/>
          <w:szCs w:val="20"/>
        </w:rPr>
        <w:t>opposta*</w:t>
      </w:r>
      <w:proofErr w:type="spellEnd"/>
      <w:r w:rsidRPr="00814421">
        <w:rPr>
          <w:rFonts w:ascii="Arial" w:hAnsi="Arial" w:cs="Arial"/>
          <w:sz w:val="20"/>
          <w:szCs w:val="20"/>
        </w:rPr>
        <w:t xml:space="preserve"> (caso a sinistra),  si può immaginare  che i due segnali </w:t>
      </w:r>
      <w:proofErr w:type="spellStart"/>
      <w:r w:rsidRPr="00814421">
        <w:rPr>
          <w:rFonts w:ascii="Arial" w:hAnsi="Arial" w:cs="Arial"/>
          <w:sz w:val="20"/>
          <w:szCs w:val="20"/>
        </w:rPr>
        <w:t>*di</w:t>
      </w:r>
      <w:proofErr w:type="spellEnd"/>
      <w:r w:rsidRPr="00814421">
        <w:rPr>
          <w:rFonts w:ascii="Arial" w:hAnsi="Arial" w:cs="Arial"/>
          <w:sz w:val="20"/>
          <w:szCs w:val="20"/>
        </w:rPr>
        <w:t xml:space="preserve"> </w:t>
      </w:r>
    </w:p>
    <w:tbl>
      <w:tblPr>
        <w:tblpPr w:leftFromText="141" w:rightFromText="141" w:vertAnchor="text" w:tblpX="6585"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0"/>
      </w:tblGrid>
      <w:tr w:rsidR="008B0509" w:rsidRPr="00814421" w:rsidTr="00DB6930">
        <w:trPr>
          <w:trHeight w:val="1444"/>
        </w:trPr>
        <w:tc>
          <w:tcPr>
            <w:tcW w:w="2330" w:type="dxa"/>
          </w:tcPr>
          <w:p w:rsidR="008B0509" w:rsidRPr="00814421" w:rsidRDefault="008B0509" w:rsidP="00DB6930">
            <w:pPr>
              <w:spacing w:after="0"/>
              <w:rPr>
                <w:rFonts w:ascii="Arial" w:hAnsi="Arial" w:cs="Arial"/>
                <w:sz w:val="20"/>
                <w:szCs w:val="20"/>
              </w:rPr>
            </w:pPr>
            <w:r>
              <w:rPr>
                <w:rFonts w:ascii="Arial" w:hAnsi="Arial" w:cs="Arial"/>
                <w:noProof/>
                <w:sz w:val="20"/>
                <w:szCs w:val="20"/>
              </w:rPr>
              <w:drawing>
                <wp:inline distT="0" distB="0" distL="0" distR="0">
                  <wp:extent cx="1600200" cy="1200150"/>
                  <wp:effectExtent l="19050" t="0" r="0" b="0"/>
                  <wp:docPr id="14" name="Immagine 14" descr="spa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getto"/>
                          <pic:cNvPicPr>
                            <a:picLocks noChangeAspect="1" noChangeArrowheads="1"/>
                          </pic:cNvPicPr>
                        </pic:nvPicPr>
                        <pic:blipFill>
                          <a:blip r:embed="rId32"/>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tc>
      </w:tr>
    </w:tbl>
    <w:p w:rsidR="008B0509" w:rsidRPr="00814421" w:rsidRDefault="008B0509" w:rsidP="008B0509">
      <w:pPr>
        <w:spacing w:after="0"/>
        <w:rPr>
          <w:rFonts w:ascii="Arial" w:hAnsi="Arial" w:cs="Arial"/>
          <w:sz w:val="20"/>
          <w:szCs w:val="20"/>
        </w:rPr>
      </w:pPr>
      <w:r w:rsidRPr="00814421">
        <w:rPr>
          <w:rFonts w:ascii="Arial" w:hAnsi="Arial" w:cs="Arial"/>
          <w:sz w:val="20"/>
          <w:szCs w:val="20"/>
        </w:rPr>
        <w:t xml:space="preserve">  </w:t>
      </w:r>
      <w:proofErr w:type="spellStart"/>
      <w:r w:rsidRPr="00814421">
        <w:rPr>
          <w:rFonts w:ascii="Arial" w:hAnsi="Arial" w:cs="Arial"/>
          <w:sz w:val="20"/>
          <w:szCs w:val="20"/>
        </w:rPr>
        <w:t>ritorno*</w:t>
      </w:r>
      <w:proofErr w:type="spellEnd"/>
      <w:r w:rsidRPr="00814421">
        <w:rPr>
          <w:rFonts w:ascii="Arial" w:hAnsi="Arial" w:cs="Arial"/>
          <w:sz w:val="20"/>
          <w:szCs w:val="20"/>
        </w:rPr>
        <w:t xml:space="preserve">  si *scontrino* tendendo ad allontanarsi e  trascinando gli elettroni che li stanno generando. </w:t>
      </w:r>
      <w:r w:rsidRPr="00814421">
        <w:rPr>
          <w:rFonts w:ascii="Arial" w:hAnsi="Arial" w:cs="Arial"/>
          <w:sz w:val="20"/>
          <w:szCs w:val="20"/>
        </w:rPr>
        <w:br/>
        <w:t xml:space="preserve">- Se invece </w:t>
      </w:r>
      <w:proofErr w:type="spellStart"/>
      <w:r w:rsidRPr="00814421">
        <w:rPr>
          <w:rFonts w:ascii="Arial" w:hAnsi="Arial" w:cs="Arial"/>
          <w:sz w:val="20"/>
          <w:szCs w:val="20"/>
        </w:rPr>
        <w:t>*soffiano</w:t>
      </w:r>
      <w:proofErr w:type="spellEnd"/>
      <w:r w:rsidRPr="00814421">
        <w:rPr>
          <w:rFonts w:ascii="Arial" w:hAnsi="Arial" w:cs="Arial"/>
          <w:sz w:val="20"/>
          <w:szCs w:val="20"/>
        </w:rPr>
        <w:t xml:space="preserve"> nella stessa </w:t>
      </w:r>
      <w:proofErr w:type="spellStart"/>
      <w:r w:rsidRPr="00814421">
        <w:rPr>
          <w:rFonts w:ascii="Arial" w:hAnsi="Arial" w:cs="Arial"/>
          <w:sz w:val="20"/>
          <w:szCs w:val="20"/>
        </w:rPr>
        <w:t>direzione*</w:t>
      </w:r>
      <w:proofErr w:type="spellEnd"/>
      <w:r w:rsidRPr="00814421">
        <w:rPr>
          <w:rFonts w:ascii="Arial" w:hAnsi="Arial" w:cs="Arial"/>
          <w:sz w:val="20"/>
          <w:szCs w:val="20"/>
        </w:rPr>
        <w:t xml:space="preserve"> (caso di destra) il segnale </w:t>
      </w:r>
    </w:p>
    <w:p w:rsidR="008B0509" w:rsidRPr="00814421" w:rsidRDefault="008B0509" w:rsidP="008B0509">
      <w:pPr>
        <w:spacing w:after="0"/>
        <w:rPr>
          <w:rFonts w:ascii="Arial" w:hAnsi="Arial" w:cs="Arial"/>
          <w:sz w:val="20"/>
          <w:szCs w:val="20"/>
        </w:rPr>
      </w:pPr>
      <w:r w:rsidRPr="00814421">
        <w:rPr>
          <w:rFonts w:ascii="Arial" w:hAnsi="Arial" w:cs="Arial"/>
          <w:sz w:val="20"/>
          <w:szCs w:val="20"/>
        </w:rPr>
        <w:t xml:space="preserve">  emesso da un magnete, viene  *aspirato* dall'altro  inducendo i  due </w:t>
      </w:r>
    </w:p>
    <w:p w:rsidR="008B0509" w:rsidRPr="00814421" w:rsidRDefault="008B0509" w:rsidP="008B0509">
      <w:pPr>
        <w:spacing w:after="0"/>
        <w:rPr>
          <w:rFonts w:ascii="Arial" w:hAnsi="Arial" w:cs="Arial"/>
          <w:sz w:val="20"/>
          <w:szCs w:val="20"/>
        </w:rPr>
      </w:pPr>
      <w:r w:rsidRPr="00814421">
        <w:rPr>
          <w:rFonts w:ascii="Arial" w:hAnsi="Arial" w:cs="Arial"/>
          <w:sz w:val="20"/>
          <w:szCs w:val="20"/>
        </w:rPr>
        <w:t xml:space="preserve">  sposi  a tentare poco casti connubi :-)</w:t>
      </w:r>
    </w:p>
    <w:p w:rsidR="008B0509" w:rsidRDefault="008B0509" w:rsidP="008B0509">
      <w:pPr>
        <w:spacing w:after="0"/>
      </w:pPr>
    </w:p>
    <w:p w:rsidR="008B0509" w:rsidRPr="003913B0" w:rsidRDefault="008B0509" w:rsidP="008B0509">
      <w:pPr>
        <w:spacing w:after="0"/>
        <w:jc w:val="both"/>
        <w:rPr>
          <w:rFonts w:ascii="Arial" w:hAnsi="Arial" w:cs="Arial"/>
          <w:b/>
          <w:color w:val="FF0000"/>
          <w:sz w:val="20"/>
          <w:szCs w:val="20"/>
        </w:rPr>
      </w:pPr>
      <w:r>
        <w:rPr>
          <w:rFonts w:ascii="Arial" w:hAnsi="Arial" w:cs="Arial"/>
          <w:sz w:val="20"/>
          <w:szCs w:val="20"/>
        </w:rPr>
        <w:t xml:space="preserve">Certo se questi </w:t>
      </w:r>
      <w:r w:rsidRPr="007270C7">
        <w:rPr>
          <w:rFonts w:ascii="Arial" w:hAnsi="Arial" w:cs="Arial"/>
          <w:sz w:val="20"/>
          <w:szCs w:val="20"/>
        </w:rPr>
        <w:t>giochett</w:t>
      </w:r>
      <w:r>
        <w:rPr>
          <w:rFonts w:ascii="Arial" w:hAnsi="Arial" w:cs="Arial"/>
          <w:sz w:val="20"/>
          <w:szCs w:val="20"/>
        </w:rPr>
        <w:t>i</w:t>
      </w:r>
      <w:r w:rsidRPr="007270C7">
        <w:rPr>
          <w:rFonts w:ascii="Arial" w:hAnsi="Arial" w:cs="Arial"/>
          <w:sz w:val="20"/>
          <w:szCs w:val="20"/>
        </w:rPr>
        <w:t xml:space="preserve"> con </w:t>
      </w:r>
      <w:proofErr w:type="spellStart"/>
      <w:r w:rsidRPr="007270C7">
        <w:rPr>
          <w:rFonts w:ascii="Arial" w:hAnsi="Arial" w:cs="Arial"/>
          <w:sz w:val="20"/>
          <w:szCs w:val="20"/>
        </w:rPr>
        <w:t>photoshop</w:t>
      </w:r>
      <w:proofErr w:type="spellEnd"/>
      <w:r w:rsidRPr="007270C7">
        <w:rPr>
          <w:rFonts w:ascii="Arial" w:hAnsi="Arial" w:cs="Arial"/>
          <w:sz w:val="20"/>
          <w:szCs w:val="20"/>
        </w:rPr>
        <w:t xml:space="preserve"> *rappresent</w:t>
      </w:r>
      <w:r>
        <w:rPr>
          <w:rFonts w:ascii="Arial" w:hAnsi="Arial" w:cs="Arial"/>
          <w:sz w:val="20"/>
          <w:szCs w:val="20"/>
        </w:rPr>
        <w:t>assero</w:t>
      </w:r>
      <w:r w:rsidRPr="007270C7">
        <w:rPr>
          <w:rFonts w:ascii="Arial" w:hAnsi="Arial" w:cs="Arial"/>
          <w:sz w:val="20"/>
          <w:szCs w:val="20"/>
        </w:rPr>
        <w:t xml:space="preserve">* </w:t>
      </w:r>
      <w:r>
        <w:rPr>
          <w:rFonts w:ascii="Arial" w:hAnsi="Arial" w:cs="Arial"/>
          <w:sz w:val="20"/>
          <w:szCs w:val="20"/>
        </w:rPr>
        <w:t>davvero ciò</w:t>
      </w:r>
      <w:r w:rsidRPr="007270C7">
        <w:rPr>
          <w:rFonts w:ascii="Arial" w:hAnsi="Arial" w:cs="Arial"/>
          <w:sz w:val="20"/>
          <w:szCs w:val="20"/>
        </w:rPr>
        <w:t xml:space="preserve"> che succede, avrei </w:t>
      </w:r>
      <w:r>
        <w:rPr>
          <w:rFonts w:ascii="Arial" w:hAnsi="Arial" w:cs="Arial"/>
          <w:sz w:val="20"/>
          <w:szCs w:val="20"/>
        </w:rPr>
        <w:t xml:space="preserve">solo </w:t>
      </w:r>
      <w:r w:rsidRPr="007270C7">
        <w:rPr>
          <w:rFonts w:ascii="Arial" w:hAnsi="Arial" w:cs="Arial"/>
          <w:sz w:val="20"/>
          <w:szCs w:val="20"/>
        </w:rPr>
        <w:t>una *immagine* di quello che succede</w:t>
      </w:r>
      <w:r>
        <w:rPr>
          <w:rFonts w:ascii="Arial" w:hAnsi="Arial" w:cs="Arial"/>
          <w:sz w:val="20"/>
          <w:szCs w:val="20"/>
        </w:rPr>
        <w:t xml:space="preserve"> e continuerei a</w:t>
      </w:r>
      <w:r w:rsidRPr="007270C7">
        <w:rPr>
          <w:rFonts w:ascii="Arial" w:hAnsi="Arial" w:cs="Arial"/>
          <w:sz w:val="20"/>
          <w:szCs w:val="20"/>
        </w:rPr>
        <w:t xml:space="preserve"> </w:t>
      </w:r>
      <w:r>
        <w:rPr>
          <w:rFonts w:ascii="Arial" w:hAnsi="Arial" w:cs="Arial"/>
          <w:sz w:val="20"/>
          <w:szCs w:val="20"/>
        </w:rPr>
        <w:t xml:space="preserve">resterei perplesso sulla natura del segnale, ma m’illuderei d’averci capito qualcosa. </w:t>
      </w:r>
    </w:p>
    <w:p w:rsidR="008B0509" w:rsidRDefault="008B0509" w:rsidP="008B0509">
      <w:pPr>
        <w:spacing w:after="0" w:line="240" w:lineRule="auto"/>
        <w:jc w:val="both"/>
        <w:rPr>
          <w:rFonts w:ascii="Arial" w:hAnsi="Arial" w:cs="Arial"/>
          <w:color w:val="000000" w:themeColor="text1"/>
          <w:sz w:val="20"/>
          <w:szCs w:val="20"/>
        </w:rPr>
      </w:pPr>
    </w:p>
    <w:p w:rsidR="008B0509" w:rsidRDefault="008B0509" w:rsidP="008B0509">
      <w:pPr>
        <w:spacing w:after="0" w:line="240" w:lineRule="auto"/>
        <w:jc w:val="both"/>
        <w:rPr>
          <w:rFonts w:ascii="Arial" w:hAnsi="Arial" w:cs="Arial"/>
          <w:color w:val="000000" w:themeColor="text1"/>
          <w:sz w:val="20"/>
          <w:szCs w:val="20"/>
        </w:rPr>
      </w:pPr>
      <w:r w:rsidRPr="00A36BCA">
        <w:rPr>
          <w:rFonts w:ascii="Arial" w:hAnsi="Arial" w:cs="Arial"/>
          <w:color w:val="000000" w:themeColor="text1"/>
          <w:sz w:val="20"/>
          <w:szCs w:val="20"/>
        </w:rPr>
        <w:t xml:space="preserve">Il “manicotto rosa” si trova a suo agio con questo modello di magnete: quando uno dei magneti è costituito da una bobina eccitata dall’altro magnete (essendo in moto relativo) la forza di </w:t>
      </w:r>
      <w:proofErr w:type="spellStart"/>
      <w:r w:rsidRPr="00A36BCA">
        <w:rPr>
          <w:rFonts w:ascii="Arial" w:hAnsi="Arial" w:cs="Arial"/>
          <w:color w:val="000000" w:themeColor="text1"/>
          <w:sz w:val="20"/>
          <w:szCs w:val="20"/>
        </w:rPr>
        <w:t>Lorentz</w:t>
      </w:r>
      <w:proofErr w:type="spellEnd"/>
      <w:r w:rsidRPr="00A36BCA">
        <w:rPr>
          <w:rFonts w:ascii="Arial" w:hAnsi="Arial" w:cs="Arial"/>
          <w:color w:val="000000" w:themeColor="text1"/>
          <w:sz w:val="20"/>
          <w:szCs w:val="20"/>
        </w:rPr>
        <w:t xml:space="preserve"> “muove” gli elettroni, dà cioè un inizio alla corrente e al campo magnetico anulare attorno al filo, questo campo magnetico </w:t>
      </w:r>
      <w:r w:rsidRPr="00A36BCA">
        <w:rPr>
          <w:rFonts w:ascii="Arial" w:hAnsi="Arial" w:cs="Arial"/>
          <w:color w:val="000000" w:themeColor="text1"/>
          <w:sz w:val="20"/>
          <w:szCs w:val="20"/>
        </w:rPr>
        <w:lastRenderedPageBreak/>
        <w:t>interagisce, la retroazione sugli elettroni aumenta</w:t>
      </w:r>
      <w:r>
        <w:rPr>
          <w:rFonts w:ascii="Arial" w:hAnsi="Arial" w:cs="Arial"/>
          <w:color w:val="000000" w:themeColor="text1"/>
          <w:sz w:val="20"/>
          <w:szCs w:val="20"/>
        </w:rPr>
        <w:t xml:space="preserve">, </w:t>
      </w:r>
      <w:r w:rsidRPr="00A36BCA">
        <w:rPr>
          <w:rFonts w:ascii="Arial" w:hAnsi="Arial" w:cs="Arial"/>
          <w:color w:val="000000" w:themeColor="text1"/>
          <w:sz w:val="20"/>
          <w:szCs w:val="20"/>
        </w:rPr>
        <w:t>la corrente</w:t>
      </w:r>
      <w:r>
        <w:rPr>
          <w:rFonts w:ascii="Arial" w:hAnsi="Arial" w:cs="Arial"/>
          <w:color w:val="000000" w:themeColor="text1"/>
          <w:sz w:val="20"/>
          <w:szCs w:val="20"/>
        </w:rPr>
        <w:t xml:space="preserve"> aumenta</w:t>
      </w:r>
      <w:r w:rsidRPr="00A36BCA">
        <w:rPr>
          <w:rFonts w:ascii="Arial" w:hAnsi="Arial" w:cs="Arial"/>
          <w:color w:val="000000" w:themeColor="text1"/>
          <w:sz w:val="20"/>
          <w:szCs w:val="20"/>
        </w:rPr>
        <w:t xml:space="preserve"> e così via senza dover immaginare campi elettrici a seconda del riferimento da cui si osserva</w:t>
      </w:r>
    </w:p>
    <w:p w:rsidR="008B0509" w:rsidRDefault="008B0509" w:rsidP="008B0509">
      <w:pPr>
        <w:spacing w:after="0" w:line="240" w:lineRule="auto"/>
        <w:jc w:val="both"/>
        <w:rPr>
          <w:rFonts w:ascii="Arial" w:hAnsi="Arial" w:cs="Arial"/>
          <w:color w:val="000000" w:themeColor="text1"/>
          <w:sz w:val="20"/>
          <w:szCs w:val="20"/>
        </w:rPr>
      </w:pPr>
    </w:p>
    <w:p w:rsidR="008B0509" w:rsidRPr="00A3260E" w:rsidRDefault="008B0509" w:rsidP="008B0509">
      <w:pPr>
        <w:spacing w:after="0" w:line="240" w:lineRule="auto"/>
        <w:jc w:val="center"/>
        <w:rPr>
          <w:rFonts w:ascii="Arial" w:hAnsi="Arial" w:cs="Arial"/>
          <w:b/>
          <w:color w:val="000000" w:themeColor="text1"/>
          <w:sz w:val="20"/>
          <w:szCs w:val="20"/>
        </w:rPr>
      </w:pPr>
      <w:r w:rsidRPr="00A3260E">
        <w:rPr>
          <w:rFonts w:ascii="Arial" w:hAnsi="Arial" w:cs="Arial"/>
          <w:b/>
          <w:color w:val="000000" w:themeColor="text1"/>
          <w:sz w:val="20"/>
          <w:szCs w:val="20"/>
        </w:rPr>
        <w:t>Test per la scelta della forma delle spire di un alternatore come quello a pag.1.</w:t>
      </w:r>
    </w:p>
    <w:p w:rsidR="008B0509" w:rsidRDefault="008B0509" w:rsidP="008B0509">
      <w:pPr>
        <w:spacing w:after="0" w:line="240" w:lineRule="auto"/>
        <w:jc w:val="both"/>
        <w:rPr>
          <w:rFonts w:ascii="Arial" w:hAnsi="Arial" w:cs="Arial"/>
          <w:color w:val="000000" w:themeColor="text1"/>
          <w:sz w:val="20"/>
          <w:szCs w:val="20"/>
        </w:rPr>
      </w:pPr>
    </w:p>
    <w:tbl>
      <w:tblPr>
        <w:tblpPr w:leftFromText="141" w:rightFromText="141" w:vertAnchor="text" w:tblpX="297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35"/>
      </w:tblGrid>
      <w:tr w:rsidR="008B0509" w:rsidTr="00DB6930">
        <w:trPr>
          <w:trHeight w:val="5950"/>
        </w:trPr>
        <w:tc>
          <w:tcPr>
            <w:tcW w:w="6835" w:type="dxa"/>
          </w:tcPr>
          <w:p w:rsidR="008B0509" w:rsidRDefault="008B0509" w:rsidP="00DB6930">
            <w:pPr>
              <w:spacing w:after="0" w:line="240" w:lineRule="auto"/>
              <w:jc w:val="both"/>
              <w:rPr>
                <w:rFonts w:ascii="Arial" w:hAnsi="Arial" w:cs="Arial"/>
                <w:color w:val="000000" w:themeColor="text1"/>
                <w:sz w:val="20"/>
                <w:szCs w:val="20"/>
              </w:rPr>
            </w:pPr>
            <w:r>
              <w:rPr>
                <w:rFonts w:ascii="Arial" w:hAnsi="Arial" w:cs="Arial"/>
                <w:i/>
                <w:noProof/>
                <w:sz w:val="20"/>
                <w:szCs w:val="20"/>
              </w:rPr>
              <w:drawing>
                <wp:inline distT="0" distB="0" distL="0" distR="0">
                  <wp:extent cx="4181475" cy="3743325"/>
                  <wp:effectExtent l="19050" t="0" r="9525" b="0"/>
                  <wp:docPr id="15" name="Immagine 15" descr="testsp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spire2"/>
                          <pic:cNvPicPr>
                            <a:picLocks noChangeAspect="1" noChangeArrowheads="1"/>
                          </pic:cNvPicPr>
                        </pic:nvPicPr>
                        <pic:blipFill>
                          <a:blip r:embed="rId33"/>
                          <a:srcRect/>
                          <a:stretch>
                            <a:fillRect/>
                          </a:stretch>
                        </pic:blipFill>
                        <pic:spPr bwMode="auto">
                          <a:xfrm>
                            <a:off x="0" y="0"/>
                            <a:ext cx="4181475" cy="3743325"/>
                          </a:xfrm>
                          <a:prstGeom prst="rect">
                            <a:avLst/>
                          </a:prstGeom>
                          <a:noFill/>
                          <a:ln w="9525">
                            <a:noFill/>
                            <a:miter lim="800000"/>
                            <a:headEnd/>
                            <a:tailEnd/>
                          </a:ln>
                        </pic:spPr>
                      </pic:pic>
                    </a:graphicData>
                  </a:graphic>
                </wp:inline>
              </w:drawing>
            </w:r>
          </w:p>
          <w:p w:rsidR="008B0509" w:rsidRDefault="008B0509" w:rsidP="00DB6930">
            <w:pPr>
              <w:spacing w:after="0" w:line="240" w:lineRule="auto"/>
              <w:jc w:val="both"/>
              <w:rPr>
                <w:rFonts w:ascii="Arial" w:hAnsi="Arial" w:cs="Arial"/>
                <w:color w:val="000000" w:themeColor="text1"/>
                <w:sz w:val="20"/>
                <w:szCs w:val="20"/>
              </w:rPr>
            </w:pPr>
          </w:p>
        </w:tc>
      </w:tr>
    </w:tbl>
    <w:p w:rsidR="008B0509" w:rsidRDefault="008B0509" w:rsidP="008B0509">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Il test praticamente non fu utile, ma mostra che per spire grossomodo quadrate, per calcolare la tensione ottenibile nei vari casi, sarebbe più significativo far riferimento a metà perimetro della spira più che all’area della medesima. Ma certo non ha senso cambiare le formule in uso (mi risulterebbe che vengono introdotti coefficienti specifici per correggere i dati a seconda della *forma* dei dispositivi).</w:t>
      </w:r>
    </w:p>
    <w:p w:rsidR="008B0509" w:rsidRDefault="008B0509" w:rsidP="008B0509">
      <w:pPr>
        <w:spacing w:after="0" w:line="240" w:lineRule="auto"/>
        <w:jc w:val="both"/>
        <w:rPr>
          <w:rFonts w:ascii="Arial" w:hAnsi="Arial" w:cs="Arial"/>
          <w:color w:val="000000" w:themeColor="text1"/>
          <w:sz w:val="20"/>
          <w:szCs w:val="20"/>
        </w:rPr>
      </w:pPr>
    </w:p>
    <w:p w:rsidR="008B0509" w:rsidRDefault="008B0509" w:rsidP="008B0509">
      <w:pPr>
        <w:spacing w:after="0" w:line="240"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NB</w:t>
      </w:r>
      <w:proofErr w:type="spellEnd"/>
      <w:r>
        <w:rPr>
          <w:rFonts w:ascii="Arial" w:hAnsi="Arial" w:cs="Arial"/>
          <w:color w:val="000000" w:themeColor="text1"/>
          <w:sz w:val="20"/>
          <w:szCs w:val="20"/>
        </w:rPr>
        <w:t xml:space="preserve">. Le spire in posizione verticale generano circa metà tensione della normale spina di piatto: uno dei primi fatti che suscitò perplessità sulla forma della legge di Faraday. Più la spira è grande più la tensione tende a ½ . Ovvio che venisse da pensare a una interazione diretta col filo; per molto tempo mi sono arrovellato su questa ipotesi unitamente alla grande confusione indotta dalle fantasiose onde sinusoidali in presenza dei poli cilindrici (taluni affermano che si trattò di una licenza poetica, di una rappresentazioni pittorica, senza però fornire nessuna prova di una tale consapevolezza da parte di poeti e pittori). </w:t>
      </w:r>
    </w:p>
    <w:p w:rsidR="008B0509" w:rsidRDefault="008B0509" w:rsidP="008B0509">
      <w:pPr>
        <w:spacing w:after="0" w:line="240" w:lineRule="auto"/>
        <w:jc w:val="both"/>
        <w:rPr>
          <w:rFonts w:ascii="Arial" w:hAnsi="Arial" w:cs="Arial"/>
          <w:color w:val="000000" w:themeColor="text1"/>
          <w:sz w:val="20"/>
          <w:szCs w:val="20"/>
        </w:rPr>
      </w:pPr>
    </w:p>
    <w:p w:rsidR="008B0509" w:rsidRDefault="008B0509" w:rsidP="008B0509">
      <w:pPr>
        <w:spacing w:after="0"/>
        <w:jc w:val="both"/>
        <w:rPr>
          <w:rFonts w:ascii="Arial" w:hAnsi="Arial" w:cs="Arial"/>
          <w:i/>
          <w:sz w:val="20"/>
          <w:szCs w:val="20"/>
        </w:rPr>
      </w:pPr>
    </w:p>
    <w:p w:rsidR="008B0509" w:rsidRDefault="008B0509" w:rsidP="008B0509">
      <w:pPr>
        <w:spacing w:after="0" w:line="240" w:lineRule="auto"/>
        <w:jc w:val="both"/>
        <w:rPr>
          <w:rFonts w:ascii="Tahoma" w:hAnsi="Tahoma" w:cs="Tahoma"/>
          <w:sz w:val="20"/>
          <w:szCs w:val="20"/>
        </w:rPr>
      </w:pPr>
    </w:p>
    <w:p w:rsidR="008B0509" w:rsidRDefault="008B0509" w:rsidP="008B0509">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170638">
        <w:rPr>
          <w:rFonts w:ascii="Arial" w:hAnsi="Arial" w:cs="Arial"/>
          <w:b/>
          <w:sz w:val="20"/>
          <w:szCs w:val="20"/>
          <w:highlight w:val="yellow"/>
        </w:rPr>
        <w:t>Appendice-</w:t>
      </w:r>
      <w:r>
        <w:rPr>
          <w:rFonts w:ascii="Arial" w:hAnsi="Arial" w:cs="Arial"/>
          <w:b/>
          <w:sz w:val="20"/>
          <w:szCs w:val="20"/>
          <w:highlight w:val="yellow"/>
        </w:rPr>
        <w:t>4</w:t>
      </w:r>
      <w:r w:rsidRPr="00170638">
        <w:rPr>
          <w:rFonts w:ascii="Arial" w:hAnsi="Arial" w:cs="Arial"/>
          <w:b/>
          <w:sz w:val="20"/>
          <w:szCs w:val="20"/>
          <w:highlight w:val="yellow"/>
        </w:rPr>
        <w:t xml:space="preserve"> notizie storiche sull’induzione </w:t>
      </w:r>
      <w:r w:rsidRPr="00170638">
        <w:rPr>
          <w:b/>
          <w:highlight w:val="yellow"/>
        </w:rPr>
        <w:t xml:space="preserve"> </w:t>
      </w:r>
      <w:hyperlink r:id="rId34" w:history="1">
        <w:r w:rsidRPr="00170638">
          <w:rPr>
            <w:rStyle w:val="Collegamentoipertestuale"/>
            <w:rFonts w:ascii="Arial" w:hAnsi="Arial" w:cs="Arial"/>
            <w:b/>
            <w:sz w:val="20"/>
            <w:szCs w:val="20"/>
          </w:rPr>
          <w:t>http://ppp.unipv.it/Silsis/Pagine/PDF/induzione.pdf</w:t>
        </w:r>
      </w:hyperlink>
      <w:r w:rsidRPr="00170638">
        <w:rPr>
          <w:rFonts w:ascii="Arial" w:hAnsi="Arial" w:cs="Arial"/>
          <w:b/>
          <w:sz w:val="24"/>
          <w:szCs w:val="24"/>
        </w:rPr>
        <w:t xml:space="preserve">  </w:t>
      </w:r>
    </w:p>
    <w:p w:rsidR="008B0509" w:rsidRDefault="008B0509" w:rsidP="008B0509">
      <w:pPr>
        <w:spacing w:after="0"/>
        <w:jc w:val="both"/>
        <w:rPr>
          <w:rFonts w:ascii="Arial" w:hAnsi="Arial" w:cs="Arial"/>
          <w:b/>
          <w:sz w:val="20"/>
          <w:szCs w:val="20"/>
        </w:rPr>
      </w:pPr>
    </w:p>
    <w:p w:rsidR="008B0509" w:rsidRPr="00FA6958" w:rsidRDefault="008B0509" w:rsidP="008B0509">
      <w:pPr>
        <w:spacing w:after="0"/>
        <w:jc w:val="both"/>
        <w:rPr>
          <w:rFonts w:ascii="Arial" w:hAnsi="Arial" w:cs="Arial"/>
          <w:color w:val="FF00FF"/>
          <w:sz w:val="20"/>
          <w:szCs w:val="20"/>
        </w:rPr>
      </w:pPr>
      <w:r w:rsidRPr="00170638">
        <w:rPr>
          <w:rFonts w:ascii="Arial" w:hAnsi="Arial" w:cs="Arial"/>
          <w:b/>
          <w:i/>
          <w:sz w:val="20"/>
          <w:szCs w:val="20"/>
        </w:rPr>
        <w:t xml:space="preserve">Il fenomeno </w:t>
      </w:r>
      <w:r w:rsidRPr="00170638">
        <w:rPr>
          <w:rFonts w:ascii="Arial" w:hAnsi="Arial" w:cs="Arial"/>
          <w:i/>
          <w:sz w:val="20"/>
          <w:szCs w:val="20"/>
        </w:rPr>
        <w:t>Uno straordinario fenomeno avviene quando un filo conduttore è mosso in vicinanza di un magnete: una corrente si produce nel filo. E’ ancora più straordinario il fatto che si produce la stessa corrente se è mosso il magnete in vicinanza del filo con velocità uguale ed opposta</w:t>
      </w:r>
      <w:r w:rsidRPr="00FA6958">
        <w:rPr>
          <w:rFonts w:ascii="Arial" w:hAnsi="Arial" w:cs="Arial"/>
          <w:color w:val="548DD4" w:themeColor="text2" w:themeTint="99"/>
          <w:sz w:val="20"/>
          <w:szCs w:val="20"/>
        </w:rPr>
        <w:t>.</w:t>
      </w:r>
      <w:bookmarkStart w:id="0" w:name="3"/>
      <w:bookmarkEnd w:id="0"/>
      <w:r w:rsidRPr="00FA6958">
        <w:rPr>
          <w:rFonts w:ascii="Arial" w:hAnsi="Arial" w:cs="Arial"/>
          <w:color w:val="548DD4" w:themeColor="text2" w:themeTint="99"/>
          <w:sz w:val="20"/>
          <w:szCs w:val="20"/>
        </w:rPr>
        <w:t xml:space="preserve"> </w:t>
      </w:r>
      <w:r w:rsidRPr="00FA6958">
        <w:rPr>
          <w:rFonts w:ascii="Arial" w:hAnsi="Arial" w:cs="Arial"/>
          <w:color w:val="FF00FF"/>
          <w:sz w:val="20"/>
          <w:szCs w:val="20"/>
        </w:rPr>
        <w:t xml:space="preserve">(Che sia una cosa </w:t>
      </w:r>
      <w:proofErr w:type="spellStart"/>
      <w:r w:rsidRPr="00FA6958">
        <w:rPr>
          <w:rFonts w:ascii="Arial" w:hAnsi="Arial" w:cs="Arial"/>
          <w:color w:val="FF00FF"/>
          <w:sz w:val="20"/>
          <w:szCs w:val="20"/>
        </w:rPr>
        <w:t>*ancor</w:t>
      </w:r>
      <w:proofErr w:type="spellEnd"/>
      <w:r w:rsidRPr="00FA6958">
        <w:rPr>
          <w:rFonts w:ascii="Arial" w:hAnsi="Arial" w:cs="Arial"/>
          <w:color w:val="FF00FF"/>
          <w:sz w:val="20"/>
          <w:szCs w:val="20"/>
        </w:rPr>
        <w:t xml:space="preserve"> più </w:t>
      </w:r>
      <w:proofErr w:type="spellStart"/>
      <w:r w:rsidRPr="00FA6958">
        <w:rPr>
          <w:rFonts w:ascii="Arial" w:hAnsi="Arial" w:cs="Arial"/>
          <w:color w:val="FF00FF"/>
          <w:sz w:val="20"/>
          <w:szCs w:val="20"/>
        </w:rPr>
        <w:t>straordinaria*</w:t>
      </w:r>
      <w:proofErr w:type="spellEnd"/>
      <w:r w:rsidRPr="00FA6958">
        <w:rPr>
          <w:rFonts w:ascii="Arial" w:hAnsi="Arial" w:cs="Arial"/>
          <w:color w:val="FF00FF"/>
          <w:sz w:val="20"/>
          <w:szCs w:val="20"/>
        </w:rPr>
        <w:t xml:space="preserve"> mi pare assai strano, mai sentito parlare del naviglio di Galileo?)</w:t>
      </w:r>
    </w:p>
    <w:p w:rsidR="008B0509" w:rsidRPr="00FA6958" w:rsidRDefault="008B0509" w:rsidP="008B0509">
      <w:pPr>
        <w:spacing w:after="0"/>
        <w:jc w:val="both"/>
        <w:rPr>
          <w:rFonts w:ascii="Arial" w:hAnsi="Arial" w:cs="Arial"/>
          <w:b/>
          <w:color w:val="FF00FF"/>
          <w:sz w:val="20"/>
          <w:szCs w:val="20"/>
        </w:rPr>
      </w:pPr>
    </w:p>
    <w:p w:rsidR="008B0509" w:rsidRPr="00170638" w:rsidRDefault="008B0509" w:rsidP="008B0509">
      <w:pPr>
        <w:spacing w:after="0"/>
        <w:jc w:val="both"/>
        <w:rPr>
          <w:rFonts w:ascii="Arial" w:hAnsi="Arial" w:cs="Arial"/>
          <w:i/>
          <w:sz w:val="20"/>
          <w:szCs w:val="20"/>
        </w:rPr>
      </w:pPr>
      <w:r w:rsidRPr="00170638">
        <w:rPr>
          <w:rFonts w:ascii="Arial" w:hAnsi="Arial" w:cs="Arial"/>
          <w:b/>
          <w:i/>
          <w:sz w:val="20"/>
          <w:szCs w:val="20"/>
        </w:rPr>
        <w:t xml:space="preserve">Il moto relativo </w:t>
      </w:r>
      <w:r w:rsidRPr="00170638">
        <w:rPr>
          <w:rFonts w:ascii="Arial" w:hAnsi="Arial" w:cs="Arial"/>
          <w:i/>
          <w:sz w:val="20"/>
          <w:szCs w:val="20"/>
        </w:rPr>
        <w:t>L’intensità della corrente dipende dalla velocità ed il fenomeno non può essere spiegato dalla legge di Coulomb per l’elettrostatica, dove le forze istantanee a distanza dipendono solo dalle posizioni: sembra dipendere solo dal moto relativo tra filo conduttore e magnete.</w:t>
      </w:r>
    </w:p>
    <w:p w:rsidR="008B0509" w:rsidRPr="00170638" w:rsidRDefault="008B0509" w:rsidP="008B0509">
      <w:pPr>
        <w:spacing w:after="0"/>
        <w:jc w:val="both"/>
        <w:rPr>
          <w:rFonts w:ascii="Arial" w:hAnsi="Arial" w:cs="Arial"/>
          <w:b/>
          <w:i/>
          <w:sz w:val="20"/>
          <w:szCs w:val="20"/>
        </w:rPr>
      </w:pPr>
      <w:bookmarkStart w:id="1" w:name="4"/>
      <w:bookmarkEnd w:id="1"/>
    </w:p>
    <w:p w:rsidR="008B0509" w:rsidRPr="00170638" w:rsidRDefault="008B0509" w:rsidP="008B0509">
      <w:pPr>
        <w:spacing w:after="0"/>
        <w:jc w:val="both"/>
        <w:rPr>
          <w:rFonts w:ascii="Arial" w:hAnsi="Arial" w:cs="Arial"/>
          <w:i/>
          <w:sz w:val="20"/>
          <w:szCs w:val="20"/>
        </w:rPr>
      </w:pPr>
      <w:r w:rsidRPr="00170638">
        <w:rPr>
          <w:rFonts w:ascii="Arial" w:hAnsi="Arial" w:cs="Arial"/>
          <w:b/>
          <w:i/>
          <w:sz w:val="20"/>
          <w:szCs w:val="20"/>
        </w:rPr>
        <w:t xml:space="preserve">Faraday: le linee di forza </w:t>
      </w:r>
      <w:r w:rsidRPr="00170638">
        <w:rPr>
          <w:rFonts w:ascii="Arial" w:hAnsi="Arial" w:cs="Arial"/>
          <w:i/>
          <w:sz w:val="20"/>
          <w:szCs w:val="20"/>
        </w:rPr>
        <w:t xml:space="preserve">Un primo geniale tentativo fu fatto dallo stesso Faraday che, opponendosi alle forze istantanee a distanza, e dipendenti solo dalla distanza, di tipo </w:t>
      </w:r>
      <w:proofErr w:type="spellStart"/>
      <w:r w:rsidRPr="00170638">
        <w:rPr>
          <w:rFonts w:ascii="Arial" w:hAnsi="Arial" w:cs="Arial"/>
          <w:i/>
          <w:sz w:val="20"/>
          <w:szCs w:val="20"/>
        </w:rPr>
        <w:t>newtoniano-coulombiano</w:t>
      </w:r>
      <w:proofErr w:type="spellEnd"/>
      <w:r w:rsidRPr="00170638">
        <w:rPr>
          <w:rFonts w:ascii="Arial" w:hAnsi="Arial" w:cs="Arial"/>
          <w:i/>
          <w:sz w:val="20"/>
          <w:szCs w:val="20"/>
        </w:rPr>
        <w:t xml:space="preserve">, introdusse il concetto di linee di forza che si stabiliscono nello spazio intorno ai magneti. Il taglio  di queste linee da parte del conduttore produce la corrente : maggiore la velocità, maggiore il numero di linee tagliate, maggiore la corrente  </w:t>
      </w:r>
    </w:p>
    <w:p w:rsidR="008B0509" w:rsidRPr="00170638" w:rsidRDefault="008B0509" w:rsidP="008B0509">
      <w:pPr>
        <w:spacing w:after="0" w:line="240" w:lineRule="auto"/>
        <w:jc w:val="both"/>
        <w:rPr>
          <w:rFonts w:ascii="Arial" w:hAnsi="Arial" w:cs="Arial"/>
          <w:b/>
          <w:i/>
          <w:sz w:val="20"/>
          <w:szCs w:val="20"/>
        </w:rPr>
      </w:pPr>
    </w:p>
    <w:p w:rsidR="008B0509" w:rsidRPr="00170638" w:rsidRDefault="008B0509" w:rsidP="008B0509">
      <w:pPr>
        <w:spacing w:after="0" w:line="240" w:lineRule="auto"/>
        <w:jc w:val="both"/>
        <w:rPr>
          <w:rFonts w:ascii="Arial" w:hAnsi="Arial" w:cs="Arial"/>
          <w:i/>
          <w:sz w:val="20"/>
          <w:szCs w:val="20"/>
        </w:rPr>
      </w:pPr>
      <w:r w:rsidRPr="00170638">
        <w:rPr>
          <w:rFonts w:ascii="Arial" w:hAnsi="Arial" w:cs="Arial"/>
          <w:b/>
          <w:i/>
          <w:sz w:val="20"/>
          <w:szCs w:val="20"/>
        </w:rPr>
        <w:t xml:space="preserve">Faraday: spiegazione relativistica </w:t>
      </w:r>
      <w:r w:rsidRPr="00170638">
        <w:rPr>
          <w:rFonts w:ascii="Arial" w:hAnsi="Arial" w:cs="Arial"/>
          <w:i/>
          <w:sz w:val="20"/>
          <w:szCs w:val="20"/>
        </w:rPr>
        <w:t xml:space="preserve">La spiegazione è relativistica come il fenomeno: se si muove il magnete con velocità uguale ed opposta rispetto al conduttore il numero di linee tagliate è lo stesso </w:t>
      </w:r>
    </w:p>
    <w:p w:rsidR="008B0509" w:rsidRPr="00170638" w:rsidRDefault="008B0509" w:rsidP="008B0509">
      <w:pPr>
        <w:spacing w:after="0" w:line="240" w:lineRule="auto"/>
        <w:jc w:val="both"/>
        <w:rPr>
          <w:rFonts w:ascii="Arial" w:hAnsi="Arial" w:cs="Arial"/>
          <w:b/>
          <w:i/>
          <w:sz w:val="20"/>
          <w:szCs w:val="20"/>
        </w:rPr>
      </w:pPr>
    </w:p>
    <w:p w:rsidR="008B0509" w:rsidRPr="00170638" w:rsidRDefault="008B0509" w:rsidP="008B0509">
      <w:pPr>
        <w:spacing w:after="0" w:line="240" w:lineRule="auto"/>
        <w:jc w:val="both"/>
        <w:rPr>
          <w:rFonts w:ascii="Arial" w:hAnsi="Arial" w:cs="Arial"/>
          <w:i/>
          <w:sz w:val="20"/>
          <w:szCs w:val="20"/>
        </w:rPr>
      </w:pPr>
      <w:r w:rsidRPr="00170638">
        <w:rPr>
          <w:rFonts w:ascii="Arial" w:hAnsi="Arial" w:cs="Arial"/>
          <w:b/>
          <w:i/>
          <w:sz w:val="20"/>
          <w:szCs w:val="20"/>
        </w:rPr>
        <w:t xml:space="preserve">Maxwell: la variazione di flusso </w:t>
      </w:r>
      <w:r w:rsidRPr="00170638">
        <w:rPr>
          <w:rFonts w:ascii="Arial" w:hAnsi="Arial" w:cs="Arial"/>
          <w:i/>
          <w:sz w:val="20"/>
          <w:szCs w:val="20"/>
        </w:rPr>
        <w:t xml:space="preserve">Un secondo importante tentativo di spiegazione fu fatto da Maxwell. Mentre alcuni sostenitori del programma </w:t>
      </w:r>
      <w:proofErr w:type="spellStart"/>
      <w:r w:rsidRPr="00170638">
        <w:rPr>
          <w:rFonts w:ascii="Arial" w:hAnsi="Arial" w:cs="Arial"/>
          <w:i/>
          <w:sz w:val="20"/>
          <w:szCs w:val="20"/>
        </w:rPr>
        <w:t>newtoniano-coulombiano</w:t>
      </w:r>
      <w:proofErr w:type="spellEnd"/>
      <w:r w:rsidRPr="00170638">
        <w:rPr>
          <w:rFonts w:ascii="Arial" w:hAnsi="Arial" w:cs="Arial"/>
          <w:i/>
          <w:sz w:val="20"/>
          <w:szCs w:val="20"/>
        </w:rPr>
        <w:t xml:space="preserve"> introducevano forze dipendenti dalla velocità (Weber), Maxwell ricondusse tutti i fenomeni d’induzione ad una regola: la variazione nel tempo del flusso magnetico produce una forza elettromotrice nel circuito, che a sua volta genera una corrente.  </w:t>
      </w:r>
    </w:p>
    <w:p w:rsidR="008B0509" w:rsidRPr="00170638" w:rsidRDefault="008B0509" w:rsidP="008B0509">
      <w:pPr>
        <w:spacing w:after="0" w:line="240" w:lineRule="auto"/>
        <w:jc w:val="both"/>
        <w:rPr>
          <w:rFonts w:ascii="Arial" w:hAnsi="Arial" w:cs="Arial"/>
          <w:i/>
          <w:sz w:val="20"/>
          <w:szCs w:val="20"/>
        </w:rPr>
      </w:pPr>
    </w:p>
    <w:p w:rsidR="008B0509" w:rsidRPr="00170638" w:rsidRDefault="008B0509" w:rsidP="008B0509">
      <w:pPr>
        <w:spacing w:after="0" w:line="240" w:lineRule="auto"/>
        <w:jc w:val="both"/>
        <w:rPr>
          <w:rFonts w:ascii="Arial" w:hAnsi="Arial" w:cs="Arial"/>
          <w:i/>
          <w:sz w:val="20"/>
          <w:szCs w:val="20"/>
        </w:rPr>
      </w:pPr>
      <w:r w:rsidRPr="00170638">
        <w:rPr>
          <w:rFonts w:ascii="Arial" w:hAnsi="Arial" w:cs="Arial"/>
          <w:b/>
          <w:i/>
          <w:sz w:val="20"/>
          <w:szCs w:val="20"/>
        </w:rPr>
        <w:lastRenderedPageBreak/>
        <w:t xml:space="preserve">Maxwell: l’etere </w:t>
      </w:r>
      <w:r w:rsidRPr="00170638">
        <w:rPr>
          <w:rFonts w:ascii="Arial" w:hAnsi="Arial" w:cs="Arial"/>
          <w:i/>
          <w:sz w:val="20"/>
          <w:szCs w:val="20"/>
        </w:rPr>
        <w:t>Quindi sia la variazione del numero delle linee d’induzione, che della forma del circuito, che della posizione relativa del circuito e del conduttore erano ricondotte ad una regola aurea unitaria. Questa regola è ancora oggi valida</w:t>
      </w:r>
    </w:p>
    <w:p w:rsidR="008B0509" w:rsidRPr="00170638" w:rsidRDefault="008B0509" w:rsidP="008B0509">
      <w:pPr>
        <w:spacing w:after="0" w:line="240" w:lineRule="auto"/>
        <w:jc w:val="both"/>
        <w:rPr>
          <w:rFonts w:ascii="Arial" w:hAnsi="Arial" w:cs="Arial"/>
          <w:b/>
          <w:i/>
          <w:sz w:val="20"/>
          <w:szCs w:val="20"/>
        </w:rPr>
      </w:pPr>
    </w:p>
    <w:p w:rsidR="008B0509" w:rsidRPr="00170638" w:rsidRDefault="008B0509" w:rsidP="008B0509">
      <w:pPr>
        <w:spacing w:after="0" w:line="240" w:lineRule="auto"/>
        <w:jc w:val="both"/>
        <w:rPr>
          <w:rFonts w:ascii="Arial" w:hAnsi="Arial" w:cs="Arial"/>
          <w:i/>
          <w:color w:val="8DB3E2" w:themeColor="text2" w:themeTint="66"/>
          <w:sz w:val="20"/>
          <w:szCs w:val="20"/>
        </w:rPr>
      </w:pPr>
      <w:r w:rsidRPr="00170638">
        <w:rPr>
          <w:rFonts w:ascii="Arial" w:hAnsi="Arial" w:cs="Arial"/>
          <w:b/>
          <w:i/>
          <w:sz w:val="20"/>
          <w:szCs w:val="20"/>
        </w:rPr>
        <w:t xml:space="preserve">Maxwell: modifica le idee di Faraday </w:t>
      </w:r>
      <w:r w:rsidRPr="00170638">
        <w:rPr>
          <w:rFonts w:ascii="Arial" w:hAnsi="Arial" w:cs="Arial"/>
          <w:i/>
          <w:sz w:val="20"/>
          <w:szCs w:val="20"/>
        </w:rPr>
        <w:t xml:space="preserve">Maxwell spesso è considerato il </w:t>
      </w:r>
      <w:proofErr w:type="spellStart"/>
      <w:r w:rsidRPr="00170638">
        <w:rPr>
          <w:rFonts w:ascii="Arial" w:hAnsi="Arial" w:cs="Arial"/>
          <w:i/>
          <w:sz w:val="20"/>
          <w:szCs w:val="20"/>
        </w:rPr>
        <w:t>matematizzatore</w:t>
      </w:r>
      <w:proofErr w:type="spellEnd"/>
      <w:r w:rsidRPr="00170638">
        <w:rPr>
          <w:rFonts w:ascii="Arial" w:hAnsi="Arial" w:cs="Arial"/>
          <w:i/>
          <w:sz w:val="20"/>
          <w:szCs w:val="20"/>
        </w:rPr>
        <w:t xml:space="preserve"> delle idee di Faraday. Ma a guardare bene Maxwell introdusse delle idee molto diverse da quelle di Faraday. Egli, infatti, a differenza di Faraday, credeva in un riferimento privilegiato: l’etere,  e quindi spiegava la legge del flusso in modo diverso a seconda che sia il magnete a muoversi (o al variare d’intensità) o il circuito </w:t>
      </w:r>
    </w:p>
    <w:p w:rsidR="008B0509" w:rsidRPr="00170638" w:rsidRDefault="008B0509" w:rsidP="008B0509">
      <w:pPr>
        <w:spacing w:after="0"/>
        <w:jc w:val="both"/>
        <w:rPr>
          <w:rFonts w:ascii="Arial" w:hAnsi="Arial" w:cs="Arial"/>
          <w:b/>
          <w:i/>
          <w:sz w:val="20"/>
          <w:szCs w:val="20"/>
        </w:rPr>
      </w:pPr>
      <w:bookmarkStart w:id="2" w:name="8"/>
      <w:bookmarkStart w:id="3" w:name="9"/>
      <w:bookmarkStart w:id="4" w:name="10"/>
      <w:bookmarkStart w:id="5" w:name="11"/>
      <w:bookmarkStart w:id="6" w:name="12"/>
      <w:bookmarkStart w:id="7" w:name="13"/>
      <w:bookmarkEnd w:id="2"/>
      <w:bookmarkEnd w:id="3"/>
      <w:bookmarkEnd w:id="4"/>
      <w:bookmarkEnd w:id="5"/>
      <w:bookmarkEnd w:id="6"/>
      <w:bookmarkEnd w:id="7"/>
    </w:p>
    <w:p w:rsidR="008B0509" w:rsidRPr="00170638" w:rsidRDefault="008B0509" w:rsidP="008B0509">
      <w:pPr>
        <w:spacing w:after="0"/>
        <w:jc w:val="both"/>
        <w:rPr>
          <w:rFonts w:ascii="Arial" w:hAnsi="Arial" w:cs="Arial"/>
          <w:b/>
          <w:i/>
          <w:color w:val="8DB3E2" w:themeColor="text2" w:themeTint="66"/>
          <w:sz w:val="20"/>
          <w:szCs w:val="20"/>
        </w:rPr>
      </w:pPr>
      <w:r w:rsidRPr="00170638">
        <w:rPr>
          <w:rFonts w:ascii="Arial" w:hAnsi="Arial" w:cs="Arial"/>
          <w:b/>
          <w:i/>
          <w:sz w:val="20"/>
          <w:szCs w:val="20"/>
        </w:rPr>
        <w:t>Maxwell: le asimmetrie</w:t>
      </w:r>
      <w:r w:rsidRPr="00170638">
        <w:rPr>
          <w:rFonts w:ascii="Arial" w:hAnsi="Arial" w:cs="Arial"/>
          <w:i/>
          <w:sz w:val="20"/>
          <w:szCs w:val="20"/>
        </w:rPr>
        <w:t xml:space="preserve"> Nel primo caso le famose equazioni di Maxwell affermano che la variazione del “campo” magnetico produce un campo elettrico che a sua volta produce la corrente nel circuito; nel secondo caso la velocità rispetto all’etere del circuito interagendo con il “campo” magnetico produce una forza che genera la corrente senza la produzione di un campo elettrico. Mentre resisteva la simmetria del fenomeno, la spiegazione diventava asimmetrica, non relativistica</w:t>
      </w:r>
      <w:r w:rsidRPr="00170638">
        <w:rPr>
          <w:rFonts w:ascii="Arial" w:hAnsi="Arial" w:cs="Arial"/>
          <w:b/>
          <w:i/>
          <w:sz w:val="20"/>
          <w:szCs w:val="20"/>
        </w:rPr>
        <w:t xml:space="preserve">. </w:t>
      </w:r>
    </w:p>
    <w:p w:rsidR="008B0509" w:rsidRPr="00170638" w:rsidRDefault="008B0509" w:rsidP="008B0509">
      <w:pPr>
        <w:spacing w:after="0" w:line="240" w:lineRule="auto"/>
        <w:jc w:val="both"/>
        <w:rPr>
          <w:rFonts w:ascii="Arial" w:hAnsi="Arial" w:cs="Arial"/>
          <w:b/>
          <w:i/>
          <w:sz w:val="20"/>
          <w:szCs w:val="20"/>
        </w:rPr>
      </w:pPr>
    </w:p>
    <w:p w:rsidR="008B0509" w:rsidRPr="00170638" w:rsidRDefault="008B0509" w:rsidP="008B0509">
      <w:pPr>
        <w:spacing w:after="0" w:line="240" w:lineRule="auto"/>
        <w:jc w:val="both"/>
        <w:rPr>
          <w:rFonts w:ascii="Arial" w:hAnsi="Arial" w:cs="Arial"/>
          <w:i/>
          <w:sz w:val="20"/>
          <w:szCs w:val="20"/>
        </w:rPr>
      </w:pPr>
      <w:r w:rsidRPr="00170638">
        <w:rPr>
          <w:rFonts w:ascii="Arial" w:hAnsi="Arial" w:cs="Arial"/>
          <w:b/>
          <w:i/>
          <w:sz w:val="20"/>
          <w:szCs w:val="20"/>
        </w:rPr>
        <w:t xml:space="preserve">Maxwell: la propagazione contigua </w:t>
      </w:r>
      <w:r w:rsidRPr="00170638">
        <w:rPr>
          <w:rFonts w:ascii="Arial" w:hAnsi="Arial" w:cs="Arial"/>
          <w:i/>
          <w:sz w:val="20"/>
          <w:szCs w:val="20"/>
        </w:rPr>
        <w:t>Le novità introdotte da Maxwell furono in ogni caso notevolissime: sia il concetto di “campo” che l’ipotesi di una propagazione nel tempo e nello spazio delle interazioni elettromagnetiche (“radiazione” dovuta alla cosiddetta “corrente di spostamento”) avrebbero modificato completamente la fisica.</w:t>
      </w:r>
    </w:p>
    <w:p w:rsidR="008B0509" w:rsidRPr="00170638" w:rsidRDefault="008B0509" w:rsidP="008B0509">
      <w:pPr>
        <w:spacing w:after="0" w:line="240" w:lineRule="auto"/>
        <w:jc w:val="both"/>
        <w:rPr>
          <w:rFonts w:ascii="Arial" w:hAnsi="Arial" w:cs="Arial"/>
          <w:b/>
          <w:i/>
          <w:sz w:val="20"/>
          <w:szCs w:val="20"/>
        </w:rPr>
      </w:pPr>
    </w:p>
    <w:p w:rsidR="008B0509" w:rsidRPr="00170638" w:rsidRDefault="008B0509" w:rsidP="008B0509">
      <w:pPr>
        <w:spacing w:after="0" w:line="240" w:lineRule="auto"/>
        <w:jc w:val="both"/>
        <w:rPr>
          <w:rFonts w:ascii="Arial" w:hAnsi="Arial" w:cs="Arial"/>
          <w:i/>
          <w:sz w:val="20"/>
          <w:szCs w:val="20"/>
        </w:rPr>
      </w:pPr>
      <w:r w:rsidRPr="00170638">
        <w:rPr>
          <w:rFonts w:ascii="Arial" w:hAnsi="Arial" w:cs="Arial"/>
          <w:b/>
          <w:i/>
          <w:sz w:val="20"/>
          <w:szCs w:val="20"/>
        </w:rPr>
        <w:t xml:space="preserve">Maxwell: il meccanicismo </w:t>
      </w:r>
      <w:r w:rsidRPr="00170638">
        <w:rPr>
          <w:rFonts w:ascii="Arial" w:hAnsi="Arial" w:cs="Arial"/>
          <w:i/>
          <w:sz w:val="20"/>
          <w:szCs w:val="20"/>
        </w:rPr>
        <w:t>E’ interessante però’ notare le origini meccaniche delle idee elettromagnetiche di Maxwell: “Campo” per lui è un’effettiva regione dello spazio (come nell’espressione “campo di grano”); “spostamento” è un effettivo spostamento di cariche nella struttura dell’etere (“polarizzazione”)</w:t>
      </w:r>
    </w:p>
    <w:p w:rsidR="008B0509" w:rsidRPr="00170638" w:rsidRDefault="008B0509" w:rsidP="008B0509">
      <w:pPr>
        <w:spacing w:after="0" w:line="240" w:lineRule="auto"/>
        <w:jc w:val="both"/>
        <w:rPr>
          <w:rFonts w:ascii="Arial" w:hAnsi="Arial" w:cs="Arial"/>
          <w:b/>
          <w:i/>
          <w:sz w:val="20"/>
          <w:szCs w:val="20"/>
        </w:rPr>
      </w:pPr>
    </w:p>
    <w:p w:rsidR="008B0509" w:rsidRPr="00170638" w:rsidRDefault="008B0509" w:rsidP="008B0509">
      <w:pPr>
        <w:spacing w:after="0" w:line="240" w:lineRule="auto"/>
        <w:jc w:val="both"/>
        <w:rPr>
          <w:rFonts w:ascii="Arial" w:hAnsi="Arial" w:cs="Arial"/>
          <w:i/>
          <w:sz w:val="20"/>
          <w:szCs w:val="20"/>
        </w:rPr>
      </w:pPr>
      <w:proofErr w:type="spellStart"/>
      <w:r w:rsidRPr="00170638">
        <w:rPr>
          <w:rFonts w:ascii="Arial" w:hAnsi="Arial" w:cs="Arial"/>
          <w:b/>
          <w:i/>
          <w:sz w:val="20"/>
          <w:szCs w:val="20"/>
        </w:rPr>
        <w:t>Lorentz</w:t>
      </w:r>
      <w:proofErr w:type="spellEnd"/>
      <w:r w:rsidRPr="00170638">
        <w:rPr>
          <w:rFonts w:ascii="Arial" w:hAnsi="Arial" w:cs="Arial"/>
          <w:b/>
          <w:i/>
          <w:sz w:val="20"/>
          <w:szCs w:val="20"/>
        </w:rPr>
        <w:t xml:space="preserve">: propagazione nel vuoto </w:t>
      </w:r>
      <w:r w:rsidRPr="00170638">
        <w:rPr>
          <w:rFonts w:ascii="Arial" w:hAnsi="Arial" w:cs="Arial"/>
          <w:i/>
          <w:sz w:val="20"/>
          <w:szCs w:val="20"/>
        </w:rPr>
        <w:t xml:space="preserve">Toccò ad uno scienziato olandese,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,modificare le idee di Maxwell: il riferimento privilegiato, l’etere, rimane, ma perde le sue caratteristiche meccanico-materiali: diventa uno spazio vuoto.  I campi non sono più zone dell’etere ma effettive entità fisiche che si propagano con la velocità’ della luce nello spazio vuoto. I campi sono prodotti dai movimenti delle loro sorgenti, le cariche, e producono a loro volta i loro effetti spostando queste cariche elementari, “gli elettroni”. </w:t>
      </w:r>
    </w:p>
    <w:p w:rsidR="008B0509" w:rsidRPr="00170638" w:rsidRDefault="008B0509" w:rsidP="008B0509">
      <w:pPr>
        <w:spacing w:after="0" w:line="240" w:lineRule="auto"/>
        <w:jc w:val="both"/>
        <w:rPr>
          <w:rFonts w:ascii="Arial" w:hAnsi="Arial" w:cs="Arial"/>
          <w:i/>
          <w:sz w:val="20"/>
          <w:szCs w:val="20"/>
        </w:rPr>
      </w:pPr>
    </w:p>
    <w:p w:rsidR="008B0509" w:rsidRPr="00170638" w:rsidRDefault="008B0509" w:rsidP="008B0509">
      <w:pPr>
        <w:spacing w:after="0" w:line="240" w:lineRule="auto"/>
        <w:jc w:val="both"/>
        <w:rPr>
          <w:rFonts w:ascii="Arial" w:hAnsi="Arial" w:cs="Arial"/>
          <w:i/>
          <w:sz w:val="20"/>
          <w:szCs w:val="20"/>
        </w:rPr>
      </w:pPr>
      <w:proofErr w:type="spellStart"/>
      <w:r w:rsidRPr="00170638">
        <w:rPr>
          <w:rFonts w:ascii="Arial" w:hAnsi="Arial" w:cs="Arial"/>
          <w:b/>
          <w:i/>
          <w:sz w:val="20"/>
          <w:szCs w:val="20"/>
        </w:rPr>
        <w:t>Lorentz</w:t>
      </w:r>
      <w:proofErr w:type="spellEnd"/>
      <w:r w:rsidRPr="00170638">
        <w:rPr>
          <w:rFonts w:ascii="Arial" w:hAnsi="Arial" w:cs="Arial"/>
          <w:b/>
          <w:i/>
          <w:sz w:val="20"/>
          <w:szCs w:val="20"/>
        </w:rPr>
        <w:t xml:space="preserve">: cariche e campi  </w:t>
      </w:r>
      <w:r w:rsidRPr="00170638">
        <w:rPr>
          <w:rFonts w:ascii="Arial" w:hAnsi="Arial" w:cs="Arial"/>
          <w:i/>
          <w:sz w:val="20"/>
          <w:szCs w:val="20"/>
        </w:rPr>
        <w:t xml:space="preserve">La “Teoria degli elettroni”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sintetizza le idee di Maxwell (campi) con quelle di Weber (forze che dipendono dalla velocità): il risultato più famoso è la formula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che dà una spiegazione brillante, ma sempre asimmetrica come quella di Maxwell, del fenomeno dell’induzione. </w:t>
      </w:r>
    </w:p>
    <w:p w:rsidR="008B0509" w:rsidRPr="00170638" w:rsidRDefault="008B0509" w:rsidP="008B0509">
      <w:pPr>
        <w:spacing w:after="0" w:line="240" w:lineRule="auto"/>
        <w:jc w:val="both"/>
        <w:rPr>
          <w:rFonts w:ascii="Arial" w:hAnsi="Arial" w:cs="Arial"/>
          <w:i/>
          <w:sz w:val="20"/>
          <w:szCs w:val="20"/>
        </w:rPr>
      </w:pPr>
    </w:p>
    <w:p w:rsidR="008B0509" w:rsidRPr="00170638" w:rsidRDefault="008B0509" w:rsidP="008B0509">
      <w:pPr>
        <w:spacing w:after="0" w:line="240" w:lineRule="auto"/>
        <w:jc w:val="both"/>
        <w:rPr>
          <w:rFonts w:ascii="Arial" w:hAnsi="Arial" w:cs="Arial"/>
          <w:b/>
          <w:i/>
          <w:color w:val="FF0000"/>
          <w:sz w:val="20"/>
          <w:szCs w:val="20"/>
        </w:rPr>
      </w:pPr>
      <w:proofErr w:type="spellStart"/>
      <w:r w:rsidRPr="00170638">
        <w:rPr>
          <w:rFonts w:ascii="Arial" w:hAnsi="Arial" w:cs="Arial"/>
          <w:b/>
          <w:i/>
          <w:sz w:val="20"/>
          <w:szCs w:val="20"/>
        </w:rPr>
        <w:t>Lorentz</w:t>
      </w:r>
      <w:proofErr w:type="spellEnd"/>
      <w:r w:rsidRPr="00170638">
        <w:rPr>
          <w:rFonts w:ascii="Arial" w:hAnsi="Arial" w:cs="Arial"/>
          <w:b/>
          <w:i/>
          <w:sz w:val="20"/>
          <w:szCs w:val="20"/>
        </w:rPr>
        <w:t xml:space="preserve">: l’elettromagnetismo classico </w:t>
      </w:r>
      <w:r w:rsidRPr="00170638">
        <w:rPr>
          <w:rFonts w:ascii="Arial" w:hAnsi="Arial" w:cs="Arial"/>
          <w:i/>
          <w:sz w:val="20"/>
          <w:szCs w:val="20"/>
        </w:rPr>
        <w:t xml:space="preserve">La velocità che compare nella formula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è sempre una velocità rispetto all’etere. La teoria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sintetizza bene l’elettromagnetismo classico ed è quella che ancora oggi viene insegnata a scuola e nel primo biennio dell’università. </w:t>
      </w:r>
    </w:p>
    <w:p w:rsidR="008B0509" w:rsidRPr="00170638" w:rsidRDefault="008B0509" w:rsidP="008B0509">
      <w:pPr>
        <w:spacing w:after="0" w:line="240" w:lineRule="auto"/>
        <w:jc w:val="both"/>
        <w:rPr>
          <w:rFonts w:ascii="Arial" w:hAnsi="Arial" w:cs="Arial"/>
          <w:b/>
          <w:i/>
          <w:sz w:val="20"/>
          <w:szCs w:val="20"/>
        </w:rPr>
      </w:pPr>
    </w:p>
    <w:p w:rsidR="008B0509" w:rsidRPr="00170638" w:rsidRDefault="008B0509" w:rsidP="008B0509">
      <w:pPr>
        <w:spacing w:after="0" w:line="240" w:lineRule="auto"/>
        <w:jc w:val="both"/>
        <w:rPr>
          <w:rFonts w:ascii="Arial" w:hAnsi="Arial" w:cs="Arial"/>
          <w:i/>
          <w:sz w:val="20"/>
          <w:szCs w:val="20"/>
        </w:rPr>
      </w:pPr>
      <w:r w:rsidRPr="00170638">
        <w:rPr>
          <w:rFonts w:ascii="Arial" w:hAnsi="Arial" w:cs="Arial"/>
          <w:b/>
          <w:i/>
          <w:sz w:val="20"/>
          <w:szCs w:val="20"/>
        </w:rPr>
        <w:t xml:space="preserve">Einstein: asimmetrie teoriche </w:t>
      </w:r>
      <w:r w:rsidRPr="00170638">
        <w:rPr>
          <w:rFonts w:ascii="Arial" w:hAnsi="Arial" w:cs="Arial"/>
          <w:i/>
          <w:sz w:val="20"/>
          <w:szCs w:val="20"/>
        </w:rPr>
        <w:t>Tutto sembra procedere bene all’inizio del secolo, ma Albert Einstein , un giovane scienziato d’origine tedesca che fa l’impiegato all’ufficio brevetti di Berna non è contento: perché un fenomeno relativistico come l’induzione deve avere una spiegazione non relativistica? Perché compaiono queste asimmetrie teoriche “non inerenti ai fenomeni”? si chiede nelle prime righe di un articolo del 1905 dal titolo rivelatore: “Sull’elettrodinamica dei corpi in moto”.</w:t>
      </w:r>
    </w:p>
    <w:p w:rsidR="008B0509" w:rsidRPr="00170638" w:rsidRDefault="008B0509" w:rsidP="008B0509">
      <w:pPr>
        <w:spacing w:after="0"/>
        <w:jc w:val="both"/>
        <w:rPr>
          <w:rFonts w:ascii="Arial" w:hAnsi="Arial" w:cs="Arial"/>
          <w:b/>
          <w:i/>
          <w:sz w:val="20"/>
          <w:szCs w:val="20"/>
        </w:rPr>
      </w:pPr>
      <w:bookmarkStart w:id="8" w:name="19"/>
      <w:bookmarkStart w:id="9" w:name="20"/>
      <w:bookmarkEnd w:id="8"/>
      <w:bookmarkEnd w:id="9"/>
    </w:p>
    <w:p w:rsidR="008B0509" w:rsidRPr="00170638" w:rsidRDefault="008B0509" w:rsidP="008B0509">
      <w:pPr>
        <w:spacing w:after="0"/>
        <w:jc w:val="both"/>
        <w:rPr>
          <w:rFonts w:ascii="Arial" w:hAnsi="Arial" w:cs="Arial"/>
          <w:i/>
          <w:sz w:val="20"/>
          <w:szCs w:val="20"/>
        </w:rPr>
      </w:pPr>
      <w:r w:rsidRPr="00170638">
        <w:rPr>
          <w:rFonts w:ascii="Arial" w:hAnsi="Arial" w:cs="Arial"/>
          <w:b/>
          <w:i/>
          <w:sz w:val="20"/>
          <w:szCs w:val="20"/>
        </w:rPr>
        <w:t xml:space="preserve">Einstein:campo elettromagnetico </w:t>
      </w:r>
      <w:r w:rsidRPr="00170638">
        <w:rPr>
          <w:rFonts w:ascii="Arial" w:hAnsi="Arial" w:cs="Arial"/>
          <w:i/>
          <w:sz w:val="20"/>
          <w:szCs w:val="20"/>
        </w:rPr>
        <w:t xml:space="preserve">Nasce con quest’articolo la teoria della relatività speciale che, attraverso una Reinterpretazione dei concetti di spazio e tempo, consentirà delle nuove </w:t>
      </w:r>
      <w:proofErr w:type="spellStart"/>
      <w:r w:rsidRPr="00170638">
        <w:rPr>
          <w:rFonts w:ascii="Arial" w:hAnsi="Arial" w:cs="Arial"/>
          <w:i/>
          <w:sz w:val="20"/>
          <w:szCs w:val="20"/>
        </w:rPr>
        <w:t>tasformazioni</w:t>
      </w:r>
      <w:proofErr w:type="spellEnd"/>
      <w:r w:rsidRPr="00170638">
        <w:rPr>
          <w:rFonts w:ascii="Arial" w:hAnsi="Arial" w:cs="Arial"/>
          <w:i/>
          <w:sz w:val="20"/>
          <w:szCs w:val="20"/>
        </w:rPr>
        <w:t xml:space="preserve"> tra sistemi di riferimento. I campi elettrico e magnetico sono ora due punti di vista di un più completo campo elettromagnetico.</w:t>
      </w:r>
    </w:p>
    <w:p w:rsidR="008B0509" w:rsidRPr="00170638" w:rsidRDefault="008B0509" w:rsidP="008B0509">
      <w:pPr>
        <w:spacing w:after="0"/>
        <w:jc w:val="both"/>
        <w:rPr>
          <w:rFonts w:ascii="Arial" w:hAnsi="Arial" w:cs="Arial"/>
          <w:b/>
          <w:i/>
          <w:sz w:val="20"/>
          <w:szCs w:val="20"/>
        </w:rPr>
      </w:pPr>
      <w:bookmarkStart w:id="10" w:name="21"/>
      <w:bookmarkEnd w:id="10"/>
    </w:p>
    <w:p w:rsidR="008B0509" w:rsidRPr="00170638" w:rsidRDefault="008B0509" w:rsidP="008B0509">
      <w:pPr>
        <w:spacing w:after="0"/>
        <w:jc w:val="both"/>
        <w:rPr>
          <w:rFonts w:ascii="Arial" w:hAnsi="Arial" w:cs="Arial"/>
          <w:i/>
          <w:sz w:val="20"/>
          <w:szCs w:val="20"/>
        </w:rPr>
      </w:pPr>
      <w:r w:rsidRPr="00170638">
        <w:rPr>
          <w:rFonts w:ascii="Arial" w:hAnsi="Arial" w:cs="Arial"/>
          <w:b/>
          <w:i/>
          <w:sz w:val="20"/>
          <w:szCs w:val="20"/>
        </w:rPr>
        <w:t xml:space="preserve">Einstein: interpretazione relativistica  </w:t>
      </w:r>
      <w:r w:rsidRPr="00170638">
        <w:rPr>
          <w:rFonts w:ascii="Arial" w:hAnsi="Arial" w:cs="Arial"/>
          <w:i/>
          <w:sz w:val="20"/>
          <w:szCs w:val="20"/>
        </w:rPr>
        <w:t xml:space="preserve">L’etere è abbandonato e la forza di </w:t>
      </w:r>
      <w:proofErr w:type="spellStart"/>
      <w:r w:rsidRPr="00170638">
        <w:rPr>
          <w:rFonts w:ascii="Arial" w:hAnsi="Arial" w:cs="Arial"/>
          <w:i/>
          <w:sz w:val="20"/>
          <w:szCs w:val="20"/>
        </w:rPr>
        <w:t>Lorentz</w:t>
      </w:r>
      <w:proofErr w:type="spellEnd"/>
      <w:r w:rsidRPr="00170638">
        <w:rPr>
          <w:rFonts w:ascii="Arial" w:hAnsi="Arial" w:cs="Arial"/>
          <w:i/>
          <w:sz w:val="20"/>
          <w:szCs w:val="20"/>
        </w:rPr>
        <w:t>, pur formalmente valida, acquista una nuova interpretazione: la velocità v che vi appare non è più la velocità rispetto all’etere, ma la velocità tra sistemi di riferimento inerziali. L’induzione riacquista una spiegazione relativistica e questa riconquista ha delle conseguenze enormi non solo su tutta la fisica ma anche sulla cultura del nostro secolo.</w:t>
      </w:r>
    </w:p>
    <w:p w:rsidR="008B0509" w:rsidRPr="00170638" w:rsidRDefault="008B0509" w:rsidP="008B0509">
      <w:pPr>
        <w:spacing w:after="0"/>
        <w:jc w:val="both"/>
        <w:rPr>
          <w:rFonts w:ascii="Arial" w:hAnsi="Arial" w:cs="Arial"/>
          <w:b/>
          <w:i/>
          <w:sz w:val="20"/>
          <w:szCs w:val="20"/>
        </w:rPr>
      </w:pPr>
      <w:bookmarkStart w:id="11" w:name="22"/>
      <w:bookmarkEnd w:id="11"/>
    </w:p>
    <w:p w:rsidR="008B0509" w:rsidRDefault="008B0509" w:rsidP="008B0509">
      <w:pPr>
        <w:spacing w:after="0"/>
        <w:jc w:val="both"/>
        <w:rPr>
          <w:rFonts w:ascii="Arial" w:hAnsi="Arial" w:cs="Arial"/>
          <w:i/>
          <w:sz w:val="20"/>
          <w:szCs w:val="20"/>
        </w:rPr>
      </w:pPr>
      <w:r w:rsidRPr="00170638">
        <w:rPr>
          <w:rFonts w:ascii="Arial" w:hAnsi="Arial" w:cs="Arial"/>
          <w:b/>
          <w:i/>
          <w:sz w:val="20"/>
          <w:szCs w:val="20"/>
        </w:rPr>
        <w:t xml:space="preserve">L’induzione: approfondimenti </w:t>
      </w:r>
      <w:r w:rsidRPr="00170638">
        <w:rPr>
          <w:rFonts w:ascii="Arial" w:hAnsi="Arial" w:cs="Arial"/>
          <w:i/>
          <w:sz w:val="20"/>
          <w:szCs w:val="20"/>
        </w:rPr>
        <w:t>Un fenomeno notevole quello dell’induzione elettromagnetica, che ha suscitato l’attenzione di quattro grandi scienziati (e di tantissimi altri), ha meritato quattro importanti interpretazioni ed ha fortemente stimolato l’evoluzione del pensiero e delle tecnologie della nostra società.</w:t>
      </w:r>
    </w:p>
    <w:p w:rsidR="008B0509" w:rsidRPr="00170638" w:rsidRDefault="008B0509" w:rsidP="008B0509">
      <w:pPr>
        <w:spacing w:after="0"/>
        <w:jc w:val="both"/>
        <w:rPr>
          <w:rFonts w:ascii="Arial" w:hAnsi="Arial" w:cs="Arial"/>
          <w:i/>
          <w:sz w:val="20"/>
          <w:szCs w:val="20"/>
        </w:rPr>
      </w:pPr>
    </w:p>
    <w:p w:rsidR="008B0509" w:rsidRDefault="008B0509" w:rsidP="008B0509">
      <w:pPr>
        <w:spacing w:after="0" w:line="240" w:lineRule="auto"/>
        <w:jc w:val="both"/>
        <w:rPr>
          <w:rFonts w:ascii="Arial" w:hAnsi="Arial" w:cs="Arial"/>
          <w:b/>
          <w:sz w:val="20"/>
          <w:szCs w:val="20"/>
        </w:rPr>
      </w:pPr>
    </w:p>
    <w:p w:rsidR="008B0509" w:rsidRDefault="008B0509" w:rsidP="008B0509">
      <w:pPr>
        <w:spacing w:after="0" w:line="240" w:lineRule="auto"/>
        <w:jc w:val="both"/>
        <w:rPr>
          <w:rFonts w:ascii="Arial" w:hAnsi="Arial" w:cs="Arial"/>
          <w:b/>
          <w:sz w:val="20"/>
          <w:szCs w:val="20"/>
        </w:rPr>
      </w:pPr>
    </w:p>
    <w:p w:rsidR="008B0509" w:rsidRPr="000C1AF9" w:rsidRDefault="008B0509" w:rsidP="008B0509">
      <w:pPr>
        <w:pBdr>
          <w:top w:val="single" w:sz="4" w:space="1" w:color="auto"/>
          <w:left w:val="single" w:sz="4" w:space="4" w:color="auto"/>
          <w:bottom w:val="single" w:sz="4" w:space="1" w:color="auto"/>
          <w:right w:val="single" w:sz="4" w:space="4" w:color="auto"/>
        </w:pBdr>
        <w:spacing w:after="0"/>
        <w:jc w:val="both"/>
        <w:rPr>
          <w:rFonts w:ascii="Arial" w:hAnsi="Arial" w:cs="Arial"/>
          <w:color w:val="000000" w:themeColor="text1"/>
          <w:sz w:val="20"/>
          <w:szCs w:val="20"/>
        </w:rPr>
      </w:pPr>
      <w:r w:rsidRPr="000C1AF9">
        <w:rPr>
          <w:rFonts w:ascii="Arial" w:hAnsi="Arial" w:cs="Arial"/>
          <w:b/>
          <w:sz w:val="20"/>
          <w:szCs w:val="20"/>
          <w:highlight w:val="yellow"/>
        </w:rPr>
        <w:t>Appendice</w:t>
      </w:r>
      <w:r>
        <w:rPr>
          <w:rFonts w:ascii="Arial" w:hAnsi="Arial" w:cs="Arial"/>
          <w:b/>
          <w:sz w:val="20"/>
          <w:szCs w:val="20"/>
          <w:highlight w:val="yellow"/>
        </w:rPr>
        <w:t xml:space="preserve">-5  </w:t>
      </w:r>
      <w:r w:rsidRPr="000C1AF9">
        <w:rPr>
          <w:rFonts w:ascii="Arial" w:hAnsi="Arial" w:cs="Arial"/>
          <w:sz w:val="20"/>
          <w:szCs w:val="20"/>
          <w:highlight w:val="yellow"/>
        </w:rPr>
        <w:t xml:space="preserve">Una </w:t>
      </w:r>
      <w:r w:rsidRPr="000C1AF9">
        <w:rPr>
          <w:rFonts w:ascii="Arial" w:hAnsi="Arial" w:cs="Arial"/>
          <w:color w:val="000000" w:themeColor="text1"/>
          <w:sz w:val="20"/>
          <w:szCs w:val="20"/>
          <w:highlight w:val="yellow"/>
        </w:rPr>
        <w:t>bellissima descrizione  di come avverrebbe il fenomeno dell’induzione (teoria corrente)</w:t>
      </w:r>
      <w:r w:rsidRPr="000C1AF9">
        <w:rPr>
          <w:rFonts w:ascii="Arial" w:hAnsi="Arial" w:cs="Arial"/>
          <w:color w:val="000000" w:themeColor="text1"/>
          <w:sz w:val="20"/>
          <w:szCs w:val="20"/>
        </w:rPr>
        <w:t xml:space="preserve"> </w:t>
      </w:r>
    </w:p>
    <w:p w:rsidR="008B0509" w:rsidRDefault="008B0509" w:rsidP="008B0509">
      <w:pPr>
        <w:spacing w:after="0"/>
        <w:jc w:val="both"/>
        <w:rPr>
          <w:rFonts w:ascii="Arial" w:hAnsi="Arial" w:cs="Arial"/>
          <w:sz w:val="20"/>
          <w:szCs w:val="20"/>
        </w:rPr>
      </w:pPr>
      <w:r>
        <w:rPr>
          <w:rFonts w:ascii="Arial" w:hAnsi="Arial" w:cs="Arial"/>
          <w:sz w:val="20"/>
          <w:szCs w:val="20"/>
        </w:rPr>
        <w:t xml:space="preserve">Un professore di fisica, nei primi tempi del mio interessamento a questa questione, aveva tentato di erudirmi, ma ora di fronte alla mia cocciutaggine e insipienza mentale e matematica mi ha messo dietro la lavagna con le orecchie d’asino. Ecco come disperatamente tentava si togliermi dal brago. </w:t>
      </w:r>
    </w:p>
    <w:p w:rsidR="008B0509"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i/>
          <w:sz w:val="20"/>
          <w:szCs w:val="20"/>
        </w:rPr>
      </w:pPr>
      <w:r w:rsidRPr="00170638">
        <w:rPr>
          <w:rFonts w:ascii="Arial" w:hAnsi="Arial" w:cs="Arial"/>
          <w:i/>
          <w:sz w:val="20"/>
          <w:szCs w:val="20"/>
        </w:rPr>
        <w:t xml:space="preserve">… tu consideri "fisico" il campo magnetico B (e certamente lo e', se ci immergi un </w:t>
      </w:r>
      <w:proofErr w:type="spellStart"/>
      <w:r w:rsidRPr="00170638">
        <w:rPr>
          <w:rFonts w:ascii="Arial" w:hAnsi="Arial" w:cs="Arial"/>
          <w:i/>
          <w:sz w:val="20"/>
          <w:szCs w:val="20"/>
        </w:rPr>
        <w:t>magnetino</w:t>
      </w:r>
      <w:proofErr w:type="spellEnd"/>
      <w:r w:rsidRPr="00170638">
        <w:rPr>
          <w:rFonts w:ascii="Arial" w:hAnsi="Arial" w:cs="Arial"/>
          <w:i/>
          <w:sz w:val="20"/>
          <w:szCs w:val="20"/>
        </w:rPr>
        <w:t xml:space="preserve"> tenendolo fra le dita lo senti venir attratto da una parte e respinto dall'altra, e magari messo in rotazione), altrettanto "fisiche" le cariche elettriche (probabilmente hai fatto esperimenti anche con l'el</w:t>
      </w:r>
      <w:r>
        <w:rPr>
          <w:rFonts w:ascii="Arial" w:hAnsi="Arial" w:cs="Arial"/>
          <w:i/>
          <w:sz w:val="20"/>
          <w:szCs w:val="20"/>
        </w:rPr>
        <w:t>e</w:t>
      </w:r>
      <w:r w:rsidRPr="00170638">
        <w:rPr>
          <w:rFonts w:ascii="Arial" w:hAnsi="Arial" w:cs="Arial"/>
          <w:i/>
          <w:sz w:val="20"/>
          <w:szCs w:val="20"/>
        </w:rPr>
        <w:t>ttrostatica), hai verificato gli effetti  magnetici della corrente elettrica, non hai difficolt</w:t>
      </w:r>
      <w:r>
        <w:rPr>
          <w:rFonts w:ascii="Arial" w:hAnsi="Arial" w:cs="Arial"/>
          <w:i/>
          <w:sz w:val="20"/>
          <w:szCs w:val="20"/>
        </w:rPr>
        <w:t>à</w:t>
      </w:r>
      <w:r w:rsidRPr="00170638">
        <w:rPr>
          <w:rFonts w:ascii="Arial" w:hAnsi="Arial" w:cs="Arial"/>
          <w:i/>
          <w:sz w:val="20"/>
          <w:szCs w:val="20"/>
        </w:rPr>
        <w:t xml:space="preserve">' a capire che una  carica in moto *e' una corrente elettrica, </w:t>
      </w:r>
    </w:p>
    <w:p w:rsidR="008B0509" w:rsidRDefault="008B0509" w:rsidP="008B0509">
      <w:pPr>
        <w:spacing w:after="0"/>
        <w:jc w:val="both"/>
        <w:rPr>
          <w:rFonts w:ascii="Arial" w:hAnsi="Arial" w:cs="Arial"/>
          <w:sz w:val="20"/>
          <w:szCs w:val="20"/>
        </w:rPr>
      </w:pPr>
      <w:r w:rsidRPr="00170638">
        <w:rPr>
          <w:rFonts w:ascii="Arial" w:hAnsi="Arial" w:cs="Arial"/>
          <w:i/>
          <w:sz w:val="20"/>
          <w:szCs w:val="20"/>
        </w:rPr>
        <w:t xml:space="preserve">e quindi trovi "naturale" la legge di </w:t>
      </w:r>
      <w:proofErr w:type="spellStart"/>
      <w:r w:rsidRPr="00170638">
        <w:rPr>
          <w:rFonts w:ascii="Arial" w:hAnsi="Arial" w:cs="Arial"/>
          <w:i/>
          <w:sz w:val="20"/>
          <w:szCs w:val="20"/>
        </w:rPr>
        <w:t>Lorentz</w:t>
      </w:r>
      <w:proofErr w:type="spellEnd"/>
      <w:r w:rsidRPr="00170638">
        <w:rPr>
          <w:rFonts w:ascii="Arial" w:hAnsi="Arial" w:cs="Arial"/>
          <w:i/>
          <w:sz w:val="20"/>
          <w:szCs w:val="20"/>
        </w:rPr>
        <w:t>: una carica in moto ortogonale ad un campo magnetico e' soggetta a una forza ortogonale sia al campo che al suo moto,</w:t>
      </w:r>
      <w:r w:rsidRPr="00866272">
        <w:rPr>
          <w:rFonts w:ascii="Arial" w:hAnsi="Arial" w:cs="Arial"/>
          <w:sz w:val="20"/>
          <w:szCs w:val="20"/>
        </w:rPr>
        <w:t xml:space="preserve"> </w:t>
      </w:r>
    </w:p>
    <w:p w:rsidR="008B0509" w:rsidRDefault="008B0509" w:rsidP="008B0509">
      <w:pPr>
        <w:spacing w:after="0"/>
        <w:jc w:val="both"/>
        <w:rPr>
          <w:rFonts w:ascii="Arial" w:hAnsi="Arial" w:cs="Arial"/>
          <w:sz w:val="20"/>
          <w:szCs w:val="20"/>
        </w:rPr>
      </w:pPr>
    </w:p>
    <w:p w:rsidR="008B0509" w:rsidRPr="0063736F" w:rsidRDefault="008B0509" w:rsidP="008B0509">
      <w:pPr>
        <w:spacing w:after="0"/>
        <w:jc w:val="both"/>
        <w:rPr>
          <w:rFonts w:ascii="Arial" w:hAnsi="Arial" w:cs="Arial"/>
          <w:sz w:val="20"/>
          <w:szCs w:val="20"/>
        </w:rPr>
      </w:pPr>
      <w:r w:rsidRPr="0063736F">
        <w:rPr>
          <w:rFonts w:ascii="Arial" w:hAnsi="Arial" w:cs="Arial"/>
          <w:sz w:val="20"/>
          <w:szCs w:val="20"/>
        </w:rPr>
        <w:t>*** sia al campo che al suo moto?</w:t>
      </w:r>
      <w:r>
        <w:rPr>
          <w:rFonts w:ascii="Arial" w:hAnsi="Arial" w:cs="Arial"/>
          <w:sz w:val="20"/>
          <w:szCs w:val="20"/>
        </w:rPr>
        <w:t xml:space="preserve"> Allora campo e moto sono fra loro paralleli (qui ci capisco poco).</w:t>
      </w:r>
    </w:p>
    <w:p w:rsidR="008B0509" w:rsidRDefault="008B0509" w:rsidP="008B0509">
      <w:pPr>
        <w:spacing w:after="0"/>
        <w:jc w:val="both"/>
        <w:rPr>
          <w:rFonts w:ascii="Arial" w:hAnsi="Arial" w:cs="Arial"/>
          <w:i/>
          <w:sz w:val="20"/>
          <w:szCs w:val="20"/>
        </w:rPr>
      </w:pPr>
    </w:p>
    <w:p w:rsidR="008B0509" w:rsidRDefault="008B0509" w:rsidP="008B0509">
      <w:pPr>
        <w:spacing w:after="0"/>
        <w:jc w:val="both"/>
        <w:rPr>
          <w:rFonts w:ascii="Arial" w:hAnsi="Arial" w:cs="Arial"/>
          <w:i/>
          <w:sz w:val="20"/>
          <w:szCs w:val="20"/>
        </w:rPr>
      </w:pPr>
      <w:r w:rsidRPr="00170638">
        <w:rPr>
          <w:rFonts w:ascii="Arial" w:hAnsi="Arial" w:cs="Arial"/>
          <w:i/>
          <w:sz w:val="20"/>
          <w:szCs w:val="20"/>
        </w:rPr>
        <w:t xml:space="preserve">esattamente come avviene per le cariche in moto lungo due fili conduttori paralleli percorsi da corrente, che si attraggono (o respingono, dipende dal verso) in direzione ortogonale *sia* al moto delle cariche al loro interno *che* al campo magnetico generato dall'altro filo. </w:t>
      </w:r>
      <w:proofErr w:type="spellStart"/>
      <w:r w:rsidRPr="00170638">
        <w:rPr>
          <w:rFonts w:ascii="Arial" w:hAnsi="Arial" w:cs="Arial"/>
          <w:i/>
          <w:sz w:val="20"/>
          <w:szCs w:val="20"/>
        </w:rPr>
        <w:t>Perche'</w:t>
      </w:r>
      <w:proofErr w:type="spellEnd"/>
      <w:r w:rsidRPr="00170638">
        <w:rPr>
          <w:rFonts w:ascii="Arial" w:hAnsi="Arial" w:cs="Arial"/>
          <w:i/>
          <w:sz w:val="20"/>
          <w:szCs w:val="20"/>
        </w:rPr>
        <w:t xml:space="preserve"> per te e' un'interazione *locale*, fra una carica elettrica e un campo presenti </w:t>
      </w:r>
      <w:proofErr w:type="spellStart"/>
      <w:r w:rsidRPr="00170638">
        <w:rPr>
          <w:rFonts w:ascii="Arial" w:hAnsi="Arial" w:cs="Arial"/>
          <w:i/>
          <w:sz w:val="20"/>
          <w:szCs w:val="20"/>
        </w:rPr>
        <w:t>*nello</w:t>
      </w:r>
      <w:proofErr w:type="spellEnd"/>
      <w:r w:rsidRPr="00170638">
        <w:rPr>
          <w:rFonts w:ascii="Arial" w:hAnsi="Arial" w:cs="Arial"/>
          <w:i/>
          <w:sz w:val="20"/>
          <w:szCs w:val="20"/>
        </w:rPr>
        <w:t xml:space="preserve"> stesso </w:t>
      </w:r>
      <w:proofErr w:type="spellStart"/>
      <w:r w:rsidRPr="00170638">
        <w:rPr>
          <w:rFonts w:ascii="Arial" w:hAnsi="Arial" w:cs="Arial"/>
          <w:i/>
          <w:sz w:val="20"/>
          <w:szCs w:val="20"/>
        </w:rPr>
        <w:t>punto*</w:t>
      </w:r>
      <w:proofErr w:type="spellEnd"/>
      <w:r w:rsidRPr="00170638">
        <w:rPr>
          <w:rFonts w:ascii="Arial" w:hAnsi="Arial" w:cs="Arial"/>
          <w:i/>
          <w:sz w:val="20"/>
          <w:szCs w:val="20"/>
        </w:rPr>
        <w:t xml:space="preserve">. Mentre invece non accetti il fatto che la FEM misurabile in una spira possa dipendere da un campo presente solo in una </w:t>
      </w:r>
      <w:r>
        <w:rPr>
          <w:rFonts w:ascii="Arial" w:hAnsi="Arial" w:cs="Arial"/>
          <w:i/>
          <w:sz w:val="20"/>
          <w:szCs w:val="20"/>
        </w:rPr>
        <w:t>z</w:t>
      </w:r>
      <w:r w:rsidRPr="00170638">
        <w:rPr>
          <w:rFonts w:ascii="Arial" w:hAnsi="Arial" w:cs="Arial"/>
          <w:i/>
          <w:sz w:val="20"/>
          <w:szCs w:val="20"/>
        </w:rPr>
        <w:t>ona limitata nel *foro* della spira, *lontana* dal filo e dalle cariche elettriche mobili</w:t>
      </w:r>
      <w:r>
        <w:rPr>
          <w:rFonts w:ascii="Arial" w:hAnsi="Arial" w:cs="Arial"/>
          <w:i/>
          <w:sz w:val="20"/>
          <w:szCs w:val="20"/>
        </w:rPr>
        <w:t xml:space="preserve"> </w:t>
      </w:r>
      <w:r w:rsidRPr="00170638">
        <w:rPr>
          <w:rFonts w:ascii="Arial" w:hAnsi="Arial" w:cs="Arial"/>
          <w:i/>
          <w:sz w:val="20"/>
          <w:szCs w:val="20"/>
        </w:rPr>
        <w:t>contenute. Per cui la legge di Faraday ti sta pi</w:t>
      </w:r>
      <w:r>
        <w:rPr>
          <w:rFonts w:ascii="Arial" w:hAnsi="Arial" w:cs="Arial"/>
          <w:i/>
          <w:sz w:val="20"/>
          <w:szCs w:val="20"/>
        </w:rPr>
        <w:t>ù</w:t>
      </w:r>
      <w:r w:rsidRPr="00170638">
        <w:rPr>
          <w:rFonts w:ascii="Arial" w:hAnsi="Arial" w:cs="Arial"/>
          <w:i/>
          <w:sz w:val="20"/>
          <w:szCs w:val="20"/>
        </w:rPr>
        <w:t>' "antipatica".</w:t>
      </w:r>
      <w:r>
        <w:rPr>
          <w:rFonts w:ascii="Arial" w:hAnsi="Arial" w:cs="Arial"/>
          <w:i/>
          <w:sz w:val="20"/>
          <w:szCs w:val="20"/>
        </w:rPr>
        <w:t xml:space="preserve"> </w:t>
      </w:r>
      <w:r w:rsidRPr="00170638">
        <w:rPr>
          <w:rFonts w:ascii="Arial" w:hAnsi="Arial" w:cs="Arial"/>
          <w:i/>
          <w:sz w:val="20"/>
          <w:szCs w:val="20"/>
        </w:rPr>
        <w:t xml:space="preserve">Allora: confermo che il tuo modo di vedere le cose e' coretto, e funziona, in parecchi casi; e preciso: in tutti quei casi in cui esiste un riferimento in cui i campi magnetici sono </w:t>
      </w:r>
      <w:proofErr w:type="spellStart"/>
      <w:r w:rsidRPr="00170638">
        <w:rPr>
          <w:rFonts w:ascii="Arial" w:hAnsi="Arial" w:cs="Arial"/>
          <w:i/>
          <w:sz w:val="20"/>
          <w:szCs w:val="20"/>
        </w:rPr>
        <w:t>*costanti</w:t>
      </w:r>
      <w:proofErr w:type="spellEnd"/>
      <w:r w:rsidRPr="00170638">
        <w:rPr>
          <w:rFonts w:ascii="Arial" w:hAnsi="Arial" w:cs="Arial"/>
          <w:i/>
          <w:sz w:val="20"/>
          <w:szCs w:val="20"/>
        </w:rPr>
        <w:t xml:space="preserve"> nel </w:t>
      </w:r>
      <w:proofErr w:type="spellStart"/>
      <w:r w:rsidRPr="00170638">
        <w:rPr>
          <w:rFonts w:ascii="Arial" w:hAnsi="Arial" w:cs="Arial"/>
          <w:i/>
          <w:sz w:val="20"/>
          <w:szCs w:val="20"/>
        </w:rPr>
        <w:t>tempo*</w:t>
      </w:r>
      <w:proofErr w:type="spellEnd"/>
      <w:r w:rsidRPr="00170638">
        <w:rPr>
          <w:rFonts w:ascii="Arial" w:hAnsi="Arial" w:cs="Arial"/>
          <w:i/>
          <w:sz w:val="20"/>
          <w:szCs w:val="20"/>
        </w:rPr>
        <w:t xml:space="preserve">, mentre vi si muovono dei conduttori (trascinando con </w:t>
      </w:r>
      <w:proofErr w:type="spellStart"/>
      <w:r w:rsidRPr="00170638">
        <w:rPr>
          <w:rFonts w:ascii="Arial" w:hAnsi="Arial" w:cs="Arial"/>
          <w:i/>
          <w:sz w:val="20"/>
          <w:szCs w:val="20"/>
        </w:rPr>
        <w:t>s</w:t>
      </w:r>
      <w:r>
        <w:rPr>
          <w:rFonts w:ascii="Arial" w:hAnsi="Arial" w:cs="Arial"/>
          <w:i/>
          <w:sz w:val="20"/>
          <w:szCs w:val="20"/>
        </w:rPr>
        <w:t>è</w:t>
      </w:r>
      <w:proofErr w:type="spellEnd"/>
      <w:r w:rsidRPr="00170638">
        <w:rPr>
          <w:rFonts w:ascii="Arial" w:hAnsi="Arial" w:cs="Arial"/>
          <w:i/>
          <w:sz w:val="20"/>
          <w:szCs w:val="20"/>
        </w:rPr>
        <w:t xml:space="preserve"> le cariche elettriche "mobili" in essi contenute; che in realt</w:t>
      </w:r>
      <w:r>
        <w:rPr>
          <w:rFonts w:ascii="Arial" w:hAnsi="Arial" w:cs="Arial"/>
          <w:i/>
          <w:sz w:val="20"/>
          <w:szCs w:val="20"/>
        </w:rPr>
        <w:t>à</w:t>
      </w:r>
      <w:r w:rsidRPr="00170638">
        <w:rPr>
          <w:rFonts w:ascii="Arial" w:hAnsi="Arial" w:cs="Arial"/>
          <w:i/>
          <w:sz w:val="20"/>
          <w:szCs w:val="20"/>
        </w:rPr>
        <w:t>', almeno nei materiali d'uso comune come il rame, sono molto meno "mobili" (rispetto al filo) di quanto possa essere mobile il filo (rispetto ai campi magnetici).</w:t>
      </w:r>
    </w:p>
    <w:p w:rsidR="008B0509" w:rsidRDefault="008B0509" w:rsidP="008B0509">
      <w:pPr>
        <w:spacing w:after="0"/>
        <w:jc w:val="both"/>
        <w:rPr>
          <w:rFonts w:ascii="Arial" w:hAnsi="Arial" w:cs="Arial"/>
          <w:i/>
          <w:sz w:val="20"/>
          <w:szCs w:val="20"/>
        </w:rPr>
      </w:pPr>
      <w:r w:rsidRPr="00170638">
        <w:rPr>
          <w:rFonts w:ascii="Arial" w:hAnsi="Arial" w:cs="Arial"/>
          <w:i/>
          <w:sz w:val="20"/>
          <w:szCs w:val="20"/>
        </w:rPr>
        <w:t xml:space="preserve"> </w:t>
      </w:r>
    </w:p>
    <w:p w:rsidR="008B0509" w:rsidRDefault="008B0509" w:rsidP="008B0509">
      <w:pPr>
        <w:spacing w:after="0"/>
        <w:jc w:val="both"/>
        <w:rPr>
          <w:rFonts w:ascii="Arial" w:hAnsi="Arial" w:cs="Arial"/>
          <w:sz w:val="20"/>
          <w:szCs w:val="20"/>
        </w:rPr>
      </w:pPr>
      <w:r w:rsidRPr="0063736F">
        <w:rPr>
          <w:rFonts w:ascii="Arial" w:hAnsi="Arial" w:cs="Arial"/>
          <w:sz w:val="20"/>
          <w:szCs w:val="20"/>
        </w:rPr>
        <w:t xml:space="preserve">*** allora propendevo per la forza di </w:t>
      </w:r>
      <w:proofErr w:type="spellStart"/>
      <w:r w:rsidRPr="0063736F">
        <w:rPr>
          <w:rFonts w:ascii="Arial" w:hAnsi="Arial" w:cs="Arial"/>
          <w:sz w:val="20"/>
          <w:szCs w:val="20"/>
        </w:rPr>
        <w:t>Lorentz</w:t>
      </w:r>
      <w:proofErr w:type="spellEnd"/>
      <w:r>
        <w:rPr>
          <w:rFonts w:ascii="Arial" w:hAnsi="Arial" w:cs="Arial"/>
          <w:sz w:val="20"/>
          <w:szCs w:val="20"/>
        </w:rPr>
        <w:t xml:space="preserve"> e pensavo fosse sempre applicabile visto che per la relatività di Galileo quello che conta è la relatività del moto</w:t>
      </w:r>
    </w:p>
    <w:p w:rsidR="008B0509" w:rsidRPr="0063736F"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i/>
          <w:sz w:val="20"/>
          <w:szCs w:val="20"/>
        </w:rPr>
      </w:pPr>
      <w:r w:rsidRPr="00170638">
        <w:rPr>
          <w:rFonts w:ascii="Arial" w:hAnsi="Arial" w:cs="Arial"/>
          <w:i/>
          <w:sz w:val="20"/>
          <w:szCs w:val="20"/>
        </w:rPr>
        <w:t xml:space="preserve">Supponiamo per il momento che i fili siano sottilissimi, in modo da trascurare le correnti parassite. Allora, ogni carica mobile q che si muove rispetto al campo magnetico trascinata dal filo e' soggetta ad una </w:t>
      </w:r>
      <w:r w:rsidRPr="00170638">
        <w:rPr>
          <w:rFonts w:ascii="Arial" w:hAnsi="Arial" w:cs="Arial"/>
          <w:i/>
          <w:sz w:val="20"/>
          <w:szCs w:val="20"/>
        </w:rPr>
        <w:br/>
        <w:t xml:space="preserve">forza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F, che tende a farla muovere </w:t>
      </w:r>
      <w:proofErr w:type="spellStart"/>
      <w:r w:rsidRPr="00170638">
        <w:rPr>
          <w:rFonts w:ascii="Arial" w:hAnsi="Arial" w:cs="Arial"/>
          <w:i/>
          <w:sz w:val="20"/>
          <w:szCs w:val="20"/>
        </w:rPr>
        <w:t>*esattamente</w:t>
      </w:r>
      <w:proofErr w:type="spellEnd"/>
      <w:r w:rsidRPr="00170638">
        <w:rPr>
          <w:rFonts w:ascii="Arial" w:hAnsi="Arial" w:cs="Arial"/>
          <w:i/>
          <w:sz w:val="20"/>
          <w:szCs w:val="20"/>
        </w:rPr>
        <w:t xml:space="preserve"> come </w:t>
      </w:r>
      <w:proofErr w:type="spellStart"/>
      <w:r w:rsidRPr="00170638">
        <w:rPr>
          <w:rFonts w:ascii="Arial" w:hAnsi="Arial" w:cs="Arial"/>
          <w:i/>
          <w:sz w:val="20"/>
          <w:szCs w:val="20"/>
        </w:rPr>
        <w:t>farebbe*</w:t>
      </w:r>
      <w:proofErr w:type="spellEnd"/>
      <w:r w:rsidRPr="00170638">
        <w:rPr>
          <w:rFonts w:ascii="Arial" w:hAnsi="Arial" w:cs="Arial"/>
          <w:i/>
          <w:sz w:val="20"/>
          <w:szCs w:val="20"/>
        </w:rPr>
        <w:t xml:space="preserve"> un campo elettrico E = F/q. Lungo una piccola distanza s, questo campo elettrico genererebbe una  "differenza di potenziale" E*s. In realt</w:t>
      </w:r>
      <w:r>
        <w:rPr>
          <w:rFonts w:ascii="Arial" w:hAnsi="Arial" w:cs="Arial"/>
          <w:i/>
          <w:sz w:val="20"/>
          <w:szCs w:val="20"/>
        </w:rPr>
        <w:t>à</w:t>
      </w:r>
      <w:r w:rsidRPr="00170638">
        <w:rPr>
          <w:rFonts w:ascii="Arial" w:hAnsi="Arial" w:cs="Arial"/>
          <w:i/>
          <w:sz w:val="20"/>
          <w:szCs w:val="20"/>
        </w:rPr>
        <w:t xml:space="preserve">', </w:t>
      </w:r>
      <w:r>
        <w:rPr>
          <w:rFonts w:ascii="Arial" w:hAnsi="Arial" w:cs="Arial"/>
          <w:i/>
          <w:sz w:val="20"/>
          <w:szCs w:val="20"/>
        </w:rPr>
        <w:t>è</w:t>
      </w:r>
      <w:r w:rsidRPr="00170638">
        <w:rPr>
          <w:rFonts w:ascii="Arial" w:hAnsi="Arial" w:cs="Arial"/>
          <w:i/>
          <w:sz w:val="20"/>
          <w:szCs w:val="20"/>
        </w:rPr>
        <w:t xml:space="preserve"> meglio non parlare qui di "potenziale", perch</w:t>
      </w:r>
      <w:r>
        <w:rPr>
          <w:rFonts w:ascii="Arial" w:hAnsi="Arial" w:cs="Arial"/>
          <w:i/>
          <w:sz w:val="20"/>
          <w:szCs w:val="20"/>
        </w:rPr>
        <w:t>é</w:t>
      </w:r>
      <w:r w:rsidRPr="00170638">
        <w:rPr>
          <w:rFonts w:ascii="Arial" w:hAnsi="Arial" w:cs="Arial"/>
          <w:i/>
          <w:sz w:val="20"/>
          <w:szCs w:val="20"/>
        </w:rPr>
        <w:t xml:space="preserve"> a differenza del campo E creato da cariche ferme, </w:t>
      </w:r>
      <w:r w:rsidRPr="00170638">
        <w:rPr>
          <w:rFonts w:ascii="Arial" w:hAnsi="Arial" w:cs="Arial"/>
          <w:i/>
          <w:sz w:val="20"/>
          <w:szCs w:val="20"/>
        </w:rPr>
        <w:br/>
        <w:t xml:space="preserve">questo campo *non* e' conservativo: per questo si preferisce parlare di "forza elettromotrice" o </w:t>
      </w:r>
      <w:proofErr w:type="spellStart"/>
      <w:r w:rsidRPr="00170638">
        <w:rPr>
          <w:rFonts w:ascii="Arial" w:hAnsi="Arial" w:cs="Arial"/>
          <w:i/>
          <w:sz w:val="20"/>
          <w:szCs w:val="20"/>
        </w:rPr>
        <w:t>FEM</w:t>
      </w:r>
      <w:proofErr w:type="spellEnd"/>
      <w:r w:rsidRPr="00170638">
        <w:rPr>
          <w:rFonts w:ascii="Arial" w:hAnsi="Arial" w:cs="Arial"/>
          <w:i/>
          <w:sz w:val="20"/>
          <w:szCs w:val="20"/>
        </w:rPr>
        <w:t xml:space="preserve">. Sommando lungo una spira che si sposta o si deforma, piccola distanza per piccola distanza, tutte le piccole FEM calcolate in questo modo, si trova la FEM totale misurabile con un tester di buona </w:t>
      </w:r>
      <w:proofErr w:type="spellStart"/>
      <w:r w:rsidRPr="00170638">
        <w:rPr>
          <w:rFonts w:ascii="Arial" w:hAnsi="Arial" w:cs="Arial"/>
          <w:i/>
          <w:sz w:val="20"/>
          <w:szCs w:val="20"/>
        </w:rPr>
        <w:t>sensibilita'</w:t>
      </w:r>
      <w:proofErr w:type="spellEnd"/>
      <w:r w:rsidRPr="00170638">
        <w:rPr>
          <w:rFonts w:ascii="Arial" w:hAnsi="Arial" w:cs="Arial"/>
          <w:i/>
          <w:sz w:val="20"/>
          <w:szCs w:val="20"/>
        </w:rPr>
        <w:t xml:space="preserve"> ai capi della spira.</w:t>
      </w:r>
    </w:p>
    <w:p w:rsidR="008B0509" w:rsidRPr="00170638" w:rsidRDefault="008B0509" w:rsidP="008B0509">
      <w:pPr>
        <w:spacing w:after="0"/>
        <w:jc w:val="both"/>
        <w:rPr>
          <w:rFonts w:ascii="Arial" w:hAnsi="Arial" w:cs="Arial"/>
          <w:i/>
          <w:sz w:val="20"/>
          <w:szCs w:val="20"/>
        </w:rPr>
      </w:pPr>
    </w:p>
    <w:p w:rsidR="008B0509" w:rsidRDefault="008B0509" w:rsidP="008B0509">
      <w:pPr>
        <w:jc w:val="both"/>
        <w:rPr>
          <w:rFonts w:ascii="Arial" w:hAnsi="Arial" w:cs="Arial"/>
          <w:i/>
          <w:sz w:val="20"/>
          <w:szCs w:val="20"/>
        </w:rPr>
      </w:pPr>
      <w:r w:rsidRPr="00170638">
        <w:rPr>
          <w:rFonts w:ascii="Arial" w:hAnsi="Arial" w:cs="Arial"/>
          <w:i/>
          <w:sz w:val="20"/>
          <w:szCs w:val="20"/>
        </w:rPr>
        <w:t xml:space="preserve">Ora, c'e' un teorema matematico, che si dimostra facilmente con qualche passaggio di calcolo differenziale, per cui la FEM indotta misurabile ai capi della spira e' proporzionale (a meno di una costante che dipende </w:t>
      </w:r>
      <w:r w:rsidRPr="00170638">
        <w:rPr>
          <w:rFonts w:ascii="Arial" w:hAnsi="Arial" w:cs="Arial"/>
          <w:i/>
          <w:sz w:val="20"/>
          <w:szCs w:val="20"/>
        </w:rPr>
        <w:br/>
        <w:t xml:space="preserve">dalle </w:t>
      </w:r>
      <w:proofErr w:type="spellStart"/>
      <w:r w:rsidRPr="00170638">
        <w:rPr>
          <w:rFonts w:ascii="Arial" w:hAnsi="Arial" w:cs="Arial"/>
          <w:i/>
          <w:sz w:val="20"/>
          <w:szCs w:val="20"/>
        </w:rPr>
        <w:t>unita'</w:t>
      </w:r>
      <w:proofErr w:type="spellEnd"/>
      <w:r w:rsidRPr="00170638">
        <w:rPr>
          <w:rFonts w:ascii="Arial" w:hAnsi="Arial" w:cs="Arial"/>
          <w:i/>
          <w:sz w:val="20"/>
          <w:szCs w:val="20"/>
        </w:rPr>
        <w:t xml:space="preserve"> di misura) alla </w:t>
      </w:r>
      <w:proofErr w:type="spellStart"/>
      <w:r w:rsidRPr="00170638">
        <w:rPr>
          <w:rFonts w:ascii="Arial" w:hAnsi="Arial" w:cs="Arial"/>
          <w:i/>
          <w:sz w:val="20"/>
          <w:szCs w:val="20"/>
        </w:rPr>
        <w:t>velocita'</w:t>
      </w:r>
      <w:proofErr w:type="spellEnd"/>
      <w:r w:rsidRPr="00170638">
        <w:rPr>
          <w:rFonts w:ascii="Arial" w:hAnsi="Arial" w:cs="Arial"/>
          <w:i/>
          <w:sz w:val="20"/>
          <w:szCs w:val="20"/>
        </w:rPr>
        <w:t xml:space="preserve"> di variazione del flusso del campo magnetico attraverso una qualsiasi superficie che ha per contorno la spira: che e' la legge di Faraday. Ossia, </w:t>
      </w:r>
      <w:proofErr w:type="spellStart"/>
      <w:r w:rsidRPr="00170638">
        <w:rPr>
          <w:rFonts w:ascii="Arial" w:hAnsi="Arial" w:cs="Arial"/>
          <w:i/>
          <w:sz w:val="20"/>
          <w:szCs w:val="20"/>
        </w:rPr>
        <w:t>*i</w:t>
      </w:r>
      <w:proofErr w:type="spellEnd"/>
      <w:r w:rsidRPr="00170638">
        <w:rPr>
          <w:rFonts w:ascii="Arial" w:hAnsi="Arial" w:cs="Arial"/>
          <w:i/>
          <w:sz w:val="20"/>
          <w:szCs w:val="20"/>
        </w:rPr>
        <w:t xml:space="preserve"> due metodi di calcolo danno SEMPRE lo stesso </w:t>
      </w:r>
      <w:proofErr w:type="spellStart"/>
      <w:r w:rsidRPr="00170638">
        <w:rPr>
          <w:rFonts w:ascii="Arial" w:hAnsi="Arial" w:cs="Arial"/>
          <w:i/>
          <w:sz w:val="20"/>
          <w:szCs w:val="20"/>
        </w:rPr>
        <w:t>risultato*</w:t>
      </w:r>
      <w:proofErr w:type="spellEnd"/>
      <w:r w:rsidRPr="00170638">
        <w:rPr>
          <w:rFonts w:ascii="Arial" w:hAnsi="Arial" w:cs="Arial"/>
          <w:i/>
          <w:sz w:val="20"/>
          <w:szCs w:val="20"/>
        </w:rPr>
        <w:t>.</w:t>
      </w:r>
    </w:p>
    <w:p w:rsidR="008B0509" w:rsidRPr="00EB56BB" w:rsidRDefault="008B0509" w:rsidP="008B0509">
      <w:pPr>
        <w:jc w:val="both"/>
        <w:rPr>
          <w:rFonts w:ascii="Arial" w:hAnsi="Arial" w:cs="Arial"/>
          <w:sz w:val="20"/>
          <w:szCs w:val="20"/>
        </w:rPr>
      </w:pPr>
      <w:r w:rsidRPr="006F594A">
        <w:rPr>
          <w:rFonts w:ascii="Arial" w:hAnsi="Arial" w:cs="Arial"/>
          <w:sz w:val="20"/>
          <w:szCs w:val="20"/>
          <w:highlight w:val="yellow"/>
        </w:rPr>
        <w:t xml:space="preserve">*** forse </w:t>
      </w:r>
      <w:proofErr w:type="spellStart"/>
      <w:r w:rsidRPr="006F594A">
        <w:rPr>
          <w:rFonts w:ascii="Arial" w:hAnsi="Arial" w:cs="Arial"/>
          <w:sz w:val="20"/>
          <w:szCs w:val="20"/>
          <w:highlight w:val="yellow"/>
        </w:rPr>
        <w:t>Stokes</w:t>
      </w:r>
      <w:proofErr w:type="spellEnd"/>
      <w:r w:rsidRPr="006F594A">
        <w:rPr>
          <w:rFonts w:ascii="Arial" w:hAnsi="Arial" w:cs="Arial"/>
          <w:sz w:val="20"/>
          <w:szCs w:val="20"/>
          <w:highlight w:val="yellow"/>
        </w:rPr>
        <w:t xml:space="preserve"> o Gauss, comunque sia mi fidavo e mi fido ciecamente, ma il problema è sempre quello di partenza: “come si trasmette *fisicamente* ai fili ciò che succede nell’area?</w:t>
      </w:r>
      <w:r>
        <w:rPr>
          <w:rFonts w:ascii="Arial" w:hAnsi="Arial" w:cs="Arial"/>
          <w:sz w:val="20"/>
          <w:szCs w:val="20"/>
        </w:rPr>
        <w:t xml:space="preserve"> a quanto pare, dopo aver letto il testo citato in Appendice-0, Maxwell alla fine ha messo da parte il problema: si è accontentato di una matematica compatibile con le osservazioni; evidentemente anche </w:t>
      </w:r>
      <w:proofErr w:type="spellStart"/>
      <w:r>
        <w:rPr>
          <w:rFonts w:ascii="Arial" w:hAnsi="Arial" w:cs="Arial"/>
          <w:sz w:val="20"/>
          <w:szCs w:val="20"/>
        </w:rPr>
        <w:t>Stokes</w:t>
      </w:r>
      <w:proofErr w:type="spellEnd"/>
      <w:r>
        <w:rPr>
          <w:rFonts w:ascii="Arial" w:hAnsi="Arial" w:cs="Arial"/>
          <w:sz w:val="20"/>
          <w:szCs w:val="20"/>
        </w:rPr>
        <w:t xml:space="preserve"> non è un modello Fisico, non ho la data di questo teorema, ma le vite si sovrappongono e pare che in realtà quel teorema sia di </w:t>
      </w:r>
      <w:proofErr w:type="spellStart"/>
      <w:r>
        <w:rPr>
          <w:rFonts w:ascii="Arial" w:hAnsi="Arial" w:cs="Arial"/>
          <w:sz w:val="20"/>
          <w:szCs w:val="20"/>
        </w:rPr>
        <w:t>Thomsom</w:t>
      </w:r>
      <w:proofErr w:type="spellEnd"/>
      <w:r>
        <w:rPr>
          <w:rFonts w:ascii="Arial" w:hAnsi="Arial" w:cs="Arial"/>
          <w:sz w:val="20"/>
          <w:szCs w:val="20"/>
        </w:rPr>
        <w:t>, l’amico di Maxwell che gli criticò il suo modello fisico)</w:t>
      </w:r>
    </w:p>
    <w:p w:rsidR="008B0509" w:rsidRDefault="008B0509" w:rsidP="008B0509">
      <w:pPr>
        <w:spacing w:after="0"/>
        <w:jc w:val="both"/>
        <w:rPr>
          <w:rFonts w:ascii="Arial" w:hAnsi="Arial" w:cs="Arial"/>
          <w:i/>
          <w:sz w:val="20"/>
          <w:szCs w:val="20"/>
        </w:rPr>
      </w:pPr>
      <w:r w:rsidRPr="00170638">
        <w:rPr>
          <w:rFonts w:ascii="Arial" w:hAnsi="Arial" w:cs="Arial"/>
          <w:i/>
          <w:sz w:val="20"/>
          <w:szCs w:val="20"/>
        </w:rPr>
        <w:t xml:space="preserve">FINO A QUI, tu puoi considerare la legge di Faraday come un semplice artificio matematico, utile per </w:t>
      </w:r>
      <w:proofErr w:type="spellStart"/>
      <w:r w:rsidRPr="00170638">
        <w:rPr>
          <w:rFonts w:ascii="Arial" w:hAnsi="Arial" w:cs="Arial"/>
          <w:i/>
          <w:sz w:val="20"/>
          <w:szCs w:val="20"/>
        </w:rPr>
        <w:t>*semplificare</w:t>
      </w:r>
      <w:proofErr w:type="spellEnd"/>
      <w:r w:rsidRPr="00170638">
        <w:rPr>
          <w:rFonts w:ascii="Arial" w:hAnsi="Arial" w:cs="Arial"/>
          <w:i/>
          <w:sz w:val="20"/>
          <w:szCs w:val="20"/>
        </w:rPr>
        <w:t xml:space="preserve"> i </w:t>
      </w:r>
      <w:proofErr w:type="spellStart"/>
      <w:r w:rsidRPr="00170638">
        <w:rPr>
          <w:rFonts w:ascii="Arial" w:hAnsi="Arial" w:cs="Arial"/>
          <w:i/>
          <w:sz w:val="20"/>
          <w:szCs w:val="20"/>
        </w:rPr>
        <w:t>calcoli*</w:t>
      </w:r>
      <w:proofErr w:type="spellEnd"/>
      <w:r w:rsidRPr="00170638">
        <w:rPr>
          <w:rFonts w:ascii="Arial" w:hAnsi="Arial" w:cs="Arial"/>
          <w:i/>
          <w:sz w:val="20"/>
          <w:szCs w:val="20"/>
        </w:rPr>
        <w:t xml:space="preserve"> e basta. </w:t>
      </w:r>
    </w:p>
    <w:p w:rsidR="008B0509" w:rsidRDefault="008B0509" w:rsidP="008B0509">
      <w:pPr>
        <w:spacing w:after="0"/>
        <w:jc w:val="both"/>
        <w:rPr>
          <w:rFonts w:ascii="Arial" w:hAnsi="Arial" w:cs="Arial"/>
          <w:i/>
          <w:sz w:val="20"/>
          <w:szCs w:val="20"/>
        </w:rPr>
      </w:pPr>
    </w:p>
    <w:p w:rsidR="008B0509" w:rsidRDefault="008B0509" w:rsidP="008B0509">
      <w:pPr>
        <w:spacing w:after="0"/>
        <w:jc w:val="both"/>
        <w:rPr>
          <w:rFonts w:ascii="Arial" w:hAnsi="Arial" w:cs="Arial"/>
          <w:sz w:val="20"/>
          <w:szCs w:val="20"/>
        </w:rPr>
      </w:pPr>
      <w:r w:rsidRPr="006F594A">
        <w:rPr>
          <w:rFonts w:ascii="Arial" w:hAnsi="Arial" w:cs="Arial"/>
          <w:sz w:val="20"/>
          <w:szCs w:val="20"/>
          <w:highlight w:val="yellow"/>
        </w:rPr>
        <w:t xml:space="preserve">*** credo ora d’avere un modello valido tanto per il caso del trasformatore (che ora il prof. esporrà) e la spira in moto relativo: il modello pare compatibile con la forma della legge di Faraday e se questa può essere trascritta come forza di </w:t>
      </w:r>
      <w:proofErr w:type="spellStart"/>
      <w:r w:rsidRPr="006F594A">
        <w:rPr>
          <w:rFonts w:ascii="Arial" w:hAnsi="Arial" w:cs="Arial"/>
          <w:sz w:val="20"/>
          <w:szCs w:val="20"/>
          <w:highlight w:val="yellow"/>
        </w:rPr>
        <w:t>Lorentz</w:t>
      </w:r>
      <w:proofErr w:type="spellEnd"/>
      <w:r w:rsidRPr="006F594A">
        <w:rPr>
          <w:rFonts w:ascii="Arial" w:hAnsi="Arial" w:cs="Arial"/>
          <w:sz w:val="20"/>
          <w:szCs w:val="20"/>
          <w:highlight w:val="yellow"/>
        </w:rPr>
        <w:t>, non mi pare che sia un problema.</w:t>
      </w:r>
    </w:p>
    <w:p w:rsidR="008B0509" w:rsidRPr="00AA5668" w:rsidRDefault="008B0509" w:rsidP="008B0509">
      <w:pPr>
        <w:spacing w:after="0"/>
        <w:jc w:val="both"/>
        <w:rPr>
          <w:rFonts w:ascii="Arial" w:hAnsi="Arial" w:cs="Arial"/>
          <w:sz w:val="20"/>
          <w:szCs w:val="20"/>
        </w:rPr>
      </w:pPr>
    </w:p>
    <w:p w:rsidR="008B0509" w:rsidRDefault="008B0509" w:rsidP="008B0509">
      <w:pPr>
        <w:jc w:val="both"/>
        <w:rPr>
          <w:rFonts w:ascii="Arial" w:hAnsi="Arial" w:cs="Arial"/>
          <w:i/>
          <w:sz w:val="20"/>
          <w:szCs w:val="20"/>
        </w:rPr>
      </w:pPr>
      <w:r w:rsidRPr="00170638">
        <w:rPr>
          <w:rFonts w:ascii="Arial" w:hAnsi="Arial" w:cs="Arial"/>
          <w:i/>
          <w:sz w:val="20"/>
          <w:szCs w:val="20"/>
        </w:rPr>
        <w:t xml:space="preserve">Esistono </w:t>
      </w:r>
      <w:proofErr w:type="spellStart"/>
      <w:r w:rsidRPr="00170638">
        <w:rPr>
          <w:rFonts w:ascii="Arial" w:hAnsi="Arial" w:cs="Arial"/>
          <w:i/>
          <w:sz w:val="20"/>
          <w:szCs w:val="20"/>
        </w:rPr>
        <w:t>pero'</w:t>
      </w:r>
      <w:proofErr w:type="spellEnd"/>
      <w:r w:rsidRPr="00170638">
        <w:rPr>
          <w:rFonts w:ascii="Arial" w:hAnsi="Arial" w:cs="Arial"/>
          <w:i/>
          <w:sz w:val="20"/>
          <w:szCs w:val="20"/>
        </w:rPr>
        <w:t xml:space="preserve"> altri casi, in cui </w:t>
      </w:r>
      <w:proofErr w:type="spellStart"/>
      <w:r w:rsidRPr="00170638">
        <w:rPr>
          <w:rFonts w:ascii="Arial" w:hAnsi="Arial" w:cs="Arial"/>
          <w:i/>
          <w:sz w:val="20"/>
          <w:szCs w:val="20"/>
        </w:rPr>
        <w:t>*in</w:t>
      </w:r>
      <w:proofErr w:type="spellEnd"/>
      <w:r w:rsidRPr="00170638">
        <w:rPr>
          <w:rFonts w:ascii="Arial" w:hAnsi="Arial" w:cs="Arial"/>
          <w:i/>
          <w:sz w:val="20"/>
          <w:szCs w:val="20"/>
        </w:rPr>
        <w:t xml:space="preserve"> nessun </w:t>
      </w:r>
      <w:proofErr w:type="spellStart"/>
      <w:r w:rsidRPr="00170638">
        <w:rPr>
          <w:rFonts w:ascii="Arial" w:hAnsi="Arial" w:cs="Arial"/>
          <w:i/>
          <w:sz w:val="20"/>
          <w:szCs w:val="20"/>
        </w:rPr>
        <w:t>riferimento*</w:t>
      </w:r>
      <w:proofErr w:type="spellEnd"/>
      <w:r w:rsidRPr="00170638">
        <w:rPr>
          <w:rFonts w:ascii="Arial" w:hAnsi="Arial" w:cs="Arial"/>
          <w:i/>
          <w:sz w:val="20"/>
          <w:szCs w:val="20"/>
        </w:rPr>
        <w:t xml:space="preserve"> il campo magnetico e' costante nel tempo, per esempio </w:t>
      </w:r>
      <w:proofErr w:type="spellStart"/>
      <w:r w:rsidRPr="00170638">
        <w:rPr>
          <w:rFonts w:ascii="Arial" w:hAnsi="Arial" w:cs="Arial"/>
          <w:i/>
          <w:sz w:val="20"/>
          <w:szCs w:val="20"/>
        </w:rPr>
        <w:t>perche'</w:t>
      </w:r>
      <w:proofErr w:type="spellEnd"/>
      <w:r w:rsidRPr="00170638">
        <w:rPr>
          <w:rFonts w:ascii="Arial" w:hAnsi="Arial" w:cs="Arial"/>
          <w:i/>
          <w:sz w:val="20"/>
          <w:szCs w:val="20"/>
        </w:rPr>
        <w:t xml:space="preserve"> "non si muove", ma e' </w:t>
      </w:r>
      <w:proofErr w:type="spellStart"/>
      <w:r w:rsidRPr="00170638">
        <w:rPr>
          <w:rFonts w:ascii="Arial" w:hAnsi="Arial" w:cs="Arial"/>
          <w:i/>
          <w:sz w:val="20"/>
          <w:szCs w:val="20"/>
        </w:rPr>
        <w:t>*la</w:t>
      </w:r>
      <w:proofErr w:type="spellEnd"/>
      <w:r w:rsidRPr="00170638">
        <w:rPr>
          <w:rFonts w:ascii="Arial" w:hAnsi="Arial" w:cs="Arial"/>
          <w:i/>
          <w:sz w:val="20"/>
          <w:szCs w:val="20"/>
        </w:rPr>
        <w:t xml:space="preserve"> sua </w:t>
      </w:r>
      <w:proofErr w:type="spellStart"/>
      <w:r w:rsidRPr="00170638">
        <w:rPr>
          <w:rFonts w:ascii="Arial" w:hAnsi="Arial" w:cs="Arial"/>
          <w:i/>
          <w:sz w:val="20"/>
          <w:szCs w:val="20"/>
        </w:rPr>
        <w:t>intensita'</w:t>
      </w:r>
      <w:proofErr w:type="spellEnd"/>
      <w:r w:rsidRPr="00170638">
        <w:rPr>
          <w:rFonts w:ascii="Arial" w:hAnsi="Arial" w:cs="Arial"/>
          <w:i/>
          <w:sz w:val="20"/>
          <w:szCs w:val="20"/>
        </w:rPr>
        <w:t>* che passa da un valore massimo a zero a un valore massimo in verso opposto e via avanti</w:t>
      </w:r>
      <w:r>
        <w:rPr>
          <w:rFonts w:ascii="Arial" w:hAnsi="Arial" w:cs="Arial"/>
          <w:i/>
          <w:sz w:val="20"/>
          <w:szCs w:val="20"/>
        </w:rPr>
        <w:t xml:space="preserve"> … </w:t>
      </w:r>
      <w:r w:rsidRPr="00170638">
        <w:rPr>
          <w:rFonts w:ascii="Arial" w:hAnsi="Arial" w:cs="Arial"/>
          <w:i/>
          <w:sz w:val="20"/>
          <w:szCs w:val="20"/>
        </w:rPr>
        <w:t xml:space="preserve">Prendi un nucleo toroidale di ferrite (ma anche un nucleo da trasformatore "ad anello", </w:t>
      </w:r>
      <w:proofErr w:type="spellStart"/>
      <w:r w:rsidRPr="00170638">
        <w:rPr>
          <w:rFonts w:ascii="Arial" w:hAnsi="Arial" w:cs="Arial"/>
          <w:i/>
          <w:sz w:val="20"/>
          <w:szCs w:val="20"/>
        </w:rPr>
        <w:t>cioe'</w:t>
      </w:r>
      <w:proofErr w:type="spellEnd"/>
      <w:r w:rsidRPr="00170638">
        <w:rPr>
          <w:rFonts w:ascii="Arial" w:hAnsi="Arial" w:cs="Arial"/>
          <w:i/>
          <w:sz w:val="20"/>
          <w:szCs w:val="20"/>
        </w:rPr>
        <w:t xml:space="preserve"> senza la colonna centrale). Avvolgici, diciamo, 2300 spire di rame smaltato in </w:t>
      </w:r>
      <w:r w:rsidRPr="00170638">
        <w:rPr>
          <w:rFonts w:ascii="Arial" w:hAnsi="Arial" w:cs="Arial"/>
          <w:i/>
          <w:sz w:val="20"/>
          <w:szCs w:val="20"/>
        </w:rPr>
        <w:lastRenderedPageBreak/>
        <w:t xml:space="preserve">modo da coprirlo completamente,e attacca questo "primario" alla presa a 230 V c.a. Nel nucleo c'e' un campo magnetico alternato che puoi anche calcolare, conoscendo dimensioni e </w:t>
      </w:r>
      <w:proofErr w:type="spellStart"/>
      <w:r w:rsidRPr="00170638">
        <w:rPr>
          <w:rFonts w:ascii="Arial" w:hAnsi="Arial" w:cs="Arial"/>
          <w:i/>
          <w:sz w:val="20"/>
          <w:szCs w:val="20"/>
        </w:rPr>
        <w:t>permeabilita'</w:t>
      </w:r>
      <w:proofErr w:type="spellEnd"/>
      <w:r w:rsidRPr="00170638">
        <w:rPr>
          <w:rFonts w:ascii="Arial" w:hAnsi="Arial" w:cs="Arial"/>
          <w:i/>
          <w:sz w:val="20"/>
          <w:szCs w:val="20"/>
        </w:rPr>
        <w:t xml:space="preserve"> magnetica del nucleo. All'esterno, hai </w:t>
      </w:r>
      <w:proofErr w:type="spellStart"/>
      <w:r w:rsidRPr="00170638">
        <w:rPr>
          <w:rFonts w:ascii="Arial" w:hAnsi="Arial" w:cs="Arial"/>
          <w:i/>
          <w:sz w:val="20"/>
          <w:szCs w:val="20"/>
        </w:rPr>
        <w:t>vogliaa</w:t>
      </w:r>
      <w:proofErr w:type="spellEnd"/>
      <w:r w:rsidRPr="00170638">
        <w:rPr>
          <w:rFonts w:ascii="Arial" w:hAnsi="Arial" w:cs="Arial"/>
          <w:i/>
          <w:sz w:val="20"/>
          <w:szCs w:val="20"/>
        </w:rPr>
        <w:t xml:space="preserve"> cercarlo: anche al centro dell'anello, e' meno di un milionesimo di quello che c'e' nel nucleo. E tuttavia, se passi un filo </w:t>
      </w:r>
      <w:proofErr w:type="spellStart"/>
      <w:r w:rsidRPr="00170638">
        <w:rPr>
          <w:rFonts w:ascii="Arial" w:hAnsi="Arial" w:cs="Arial"/>
          <w:i/>
          <w:sz w:val="20"/>
          <w:szCs w:val="20"/>
        </w:rPr>
        <w:t>*anche</w:t>
      </w:r>
      <w:proofErr w:type="spellEnd"/>
      <w:r w:rsidRPr="00170638">
        <w:rPr>
          <w:rFonts w:ascii="Arial" w:hAnsi="Arial" w:cs="Arial"/>
          <w:i/>
          <w:sz w:val="20"/>
          <w:szCs w:val="20"/>
        </w:rPr>
        <w:t xml:space="preserve"> di parecchi </w:t>
      </w:r>
      <w:proofErr w:type="spellStart"/>
      <w:r w:rsidRPr="00170638">
        <w:rPr>
          <w:rFonts w:ascii="Arial" w:hAnsi="Arial" w:cs="Arial"/>
          <w:i/>
          <w:sz w:val="20"/>
          <w:szCs w:val="20"/>
        </w:rPr>
        <w:t>metri*</w:t>
      </w:r>
      <w:proofErr w:type="spellEnd"/>
      <w:r w:rsidRPr="00170638">
        <w:rPr>
          <w:rFonts w:ascii="Arial" w:hAnsi="Arial" w:cs="Arial"/>
          <w:i/>
          <w:sz w:val="20"/>
          <w:szCs w:val="20"/>
        </w:rPr>
        <w:t xml:space="preserve"> al centro esatto dell'anello e misuri la FEM fra le </w:t>
      </w:r>
      <w:proofErr w:type="spellStart"/>
      <w:r w:rsidRPr="00170638">
        <w:rPr>
          <w:rFonts w:ascii="Arial" w:hAnsi="Arial" w:cs="Arial"/>
          <w:i/>
          <w:sz w:val="20"/>
          <w:szCs w:val="20"/>
        </w:rPr>
        <w:t>estremita'</w:t>
      </w:r>
      <w:proofErr w:type="spellEnd"/>
      <w:r w:rsidRPr="00170638">
        <w:rPr>
          <w:rFonts w:ascii="Arial" w:hAnsi="Arial" w:cs="Arial"/>
          <w:i/>
          <w:sz w:val="20"/>
          <w:szCs w:val="20"/>
        </w:rPr>
        <w:t xml:space="preserve">, trovi 100 </w:t>
      </w:r>
      <w:proofErr w:type="spellStart"/>
      <w:r w:rsidRPr="00170638">
        <w:rPr>
          <w:rFonts w:ascii="Arial" w:hAnsi="Arial" w:cs="Arial"/>
          <w:i/>
          <w:sz w:val="20"/>
          <w:szCs w:val="20"/>
        </w:rPr>
        <w:t>mV</w:t>
      </w:r>
      <w:proofErr w:type="spellEnd"/>
      <w:r w:rsidRPr="00170638">
        <w:rPr>
          <w:rFonts w:ascii="Arial" w:hAnsi="Arial" w:cs="Arial"/>
          <w:i/>
          <w:sz w:val="20"/>
          <w:szCs w:val="20"/>
        </w:rPr>
        <w:t>.</w:t>
      </w:r>
    </w:p>
    <w:p w:rsidR="008B0509" w:rsidRDefault="008B0509" w:rsidP="008B0509">
      <w:pPr>
        <w:spacing w:after="0"/>
        <w:jc w:val="both"/>
        <w:rPr>
          <w:rFonts w:ascii="Arial" w:hAnsi="Arial" w:cs="Arial"/>
          <w:sz w:val="20"/>
          <w:szCs w:val="20"/>
        </w:rPr>
      </w:pPr>
      <w:r w:rsidRPr="00AA5668">
        <w:rPr>
          <w:rFonts w:ascii="Arial" w:hAnsi="Arial" w:cs="Arial"/>
          <w:sz w:val="20"/>
          <w:szCs w:val="20"/>
        </w:rPr>
        <w:t xml:space="preserve">*** </w:t>
      </w:r>
      <w:r>
        <w:rPr>
          <w:rFonts w:ascii="Arial" w:hAnsi="Arial" w:cs="Arial"/>
          <w:sz w:val="20"/>
          <w:szCs w:val="20"/>
        </w:rPr>
        <w:t>a</w:t>
      </w:r>
      <w:r w:rsidRPr="00AA5668">
        <w:rPr>
          <w:rFonts w:ascii="Arial" w:hAnsi="Arial" w:cs="Arial"/>
          <w:sz w:val="20"/>
          <w:szCs w:val="20"/>
        </w:rPr>
        <w:t xml:space="preserve">llora di trasformatori non sapevo </w:t>
      </w:r>
      <w:r>
        <w:rPr>
          <w:rFonts w:ascii="Arial" w:hAnsi="Arial" w:cs="Arial"/>
          <w:sz w:val="20"/>
          <w:szCs w:val="20"/>
        </w:rPr>
        <w:t xml:space="preserve">quasi </w:t>
      </w:r>
      <w:r w:rsidRPr="00AA5668">
        <w:rPr>
          <w:rFonts w:ascii="Arial" w:hAnsi="Arial" w:cs="Arial"/>
          <w:sz w:val="20"/>
          <w:szCs w:val="20"/>
        </w:rPr>
        <w:t xml:space="preserve">nulla e quel </w:t>
      </w:r>
      <w:proofErr w:type="spellStart"/>
      <w:r w:rsidRPr="00AA5668">
        <w:rPr>
          <w:rFonts w:ascii="Arial" w:hAnsi="Arial" w:cs="Arial"/>
          <w:sz w:val="20"/>
          <w:szCs w:val="20"/>
        </w:rPr>
        <w:t>*diciamo</w:t>
      </w:r>
      <w:proofErr w:type="spellEnd"/>
      <w:r w:rsidRPr="00AA5668">
        <w:rPr>
          <w:rFonts w:ascii="Arial" w:hAnsi="Arial" w:cs="Arial"/>
          <w:sz w:val="20"/>
          <w:szCs w:val="20"/>
        </w:rPr>
        <w:t xml:space="preserve"> 2300 spire” mi fece pensare andassero bene pure 2400 o 2200 spire </w:t>
      </w:r>
      <w:r w:rsidRPr="00AA5668">
        <w:rPr>
          <w:rFonts w:ascii="Arial" w:hAnsi="Arial" w:cs="Arial"/>
          <w:sz w:val="20"/>
          <w:szCs w:val="20"/>
        </w:rPr>
        <w:sym w:font="Wingdings" w:char="F04A"/>
      </w:r>
      <w:r>
        <w:rPr>
          <w:rFonts w:ascii="Arial" w:hAnsi="Arial" w:cs="Arial"/>
          <w:sz w:val="20"/>
          <w:szCs w:val="20"/>
        </w:rPr>
        <w:t xml:space="preserve"> e questo mi mandò in confusione, pensai si trattasse qualcosa di diverso da un trasformatore.</w:t>
      </w:r>
    </w:p>
    <w:p w:rsidR="008B0509" w:rsidRPr="00AA5668" w:rsidRDefault="008B0509" w:rsidP="008B0509">
      <w:pPr>
        <w:spacing w:after="0"/>
        <w:jc w:val="both"/>
        <w:rPr>
          <w:rFonts w:ascii="Arial" w:hAnsi="Arial" w:cs="Arial"/>
          <w:sz w:val="20"/>
          <w:szCs w:val="20"/>
        </w:rPr>
      </w:pPr>
    </w:p>
    <w:p w:rsidR="008B0509" w:rsidRDefault="008B0509" w:rsidP="008B0509">
      <w:pPr>
        <w:spacing w:after="0"/>
        <w:jc w:val="both"/>
        <w:rPr>
          <w:rFonts w:ascii="Arial" w:hAnsi="Arial" w:cs="Arial"/>
          <w:i/>
          <w:sz w:val="20"/>
          <w:szCs w:val="20"/>
        </w:rPr>
      </w:pPr>
      <w:r w:rsidRPr="00170638">
        <w:rPr>
          <w:rFonts w:ascii="Arial" w:hAnsi="Arial" w:cs="Arial"/>
          <w:i/>
          <w:sz w:val="20"/>
          <w:szCs w:val="20"/>
        </w:rPr>
        <w:t xml:space="preserve">Lungo la spira, il campo magnetico e' trascurabile: e quel poco che c'e', lo puoi neutralizzare facendo correre il filo in modo da essergli  sempre parallelo. Niente forze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sulle cariche nel conduttore. </w:t>
      </w:r>
      <w:r w:rsidRPr="00170638">
        <w:rPr>
          <w:rFonts w:ascii="Arial" w:hAnsi="Arial" w:cs="Arial"/>
          <w:i/>
          <w:sz w:val="20"/>
          <w:szCs w:val="20"/>
        </w:rPr>
        <w:br/>
        <w:t xml:space="preserve">Eppure la FEM c'e', sempre di 100 </w:t>
      </w:r>
      <w:proofErr w:type="spellStart"/>
      <w:r w:rsidRPr="00170638">
        <w:rPr>
          <w:rFonts w:ascii="Arial" w:hAnsi="Arial" w:cs="Arial"/>
          <w:i/>
          <w:sz w:val="20"/>
          <w:szCs w:val="20"/>
        </w:rPr>
        <w:t>mV</w:t>
      </w:r>
      <w:proofErr w:type="spellEnd"/>
      <w:r w:rsidRPr="00170638">
        <w:rPr>
          <w:rFonts w:ascii="Arial" w:hAnsi="Arial" w:cs="Arial"/>
          <w:i/>
          <w:sz w:val="20"/>
          <w:szCs w:val="20"/>
        </w:rPr>
        <w:t xml:space="preserve">, qualunque sia la lunghezza della spira: esattamente come prevede la legge di Faraday, CHE QUINDI RISULTA VERA SEMPRE, anche nei casi dove la legge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non e' applicabile. </w:t>
      </w:r>
    </w:p>
    <w:p w:rsidR="008B0509" w:rsidRDefault="008B0509" w:rsidP="008B0509">
      <w:pPr>
        <w:spacing w:after="0"/>
        <w:jc w:val="both"/>
        <w:rPr>
          <w:rFonts w:ascii="Arial" w:hAnsi="Arial" w:cs="Arial"/>
          <w:i/>
          <w:sz w:val="20"/>
          <w:szCs w:val="20"/>
        </w:rPr>
      </w:pPr>
    </w:p>
    <w:p w:rsidR="008B0509" w:rsidRDefault="008B0509" w:rsidP="008B0509">
      <w:pPr>
        <w:jc w:val="both"/>
        <w:rPr>
          <w:rFonts w:ascii="Arial" w:hAnsi="Arial" w:cs="Arial"/>
          <w:sz w:val="20"/>
          <w:szCs w:val="20"/>
        </w:rPr>
      </w:pPr>
      <w:r w:rsidRPr="0032162A">
        <w:rPr>
          <w:rFonts w:ascii="Arial" w:hAnsi="Arial" w:cs="Arial"/>
          <w:sz w:val="20"/>
          <w:szCs w:val="20"/>
        </w:rPr>
        <w:t>*** infatti proprio questa considerazion</w:t>
      </w:r>
      <w:r>
        <w:rPr>
          <w:rFonts w:ascii="Arial" w:hAnsi="Arial" w:cs="Arial"/>
          <w:sz w:val="20"/>
          <w:szCs w:val="20"/>
        </w:rPr>
        <w:t>e</w:t>
      </w:r>
      <w:r w:rsidRPr="0032162A">
        <w:rPr>
          <w:rFonts w:ascii="Arial" w:hAnsi="Arial" w:cs="Arial"/>
          <w:sz w:val="20"/>
          <w:szCs w:val="20"/>
        </w:rPr>
        <w:t xml:space="preserve"> mi ha indotta alla mia ultima versione eretica</w:t>
      </w:r>
      <w:r>
        <w:rPr>
          <w:rFonts w:ascii="Arial" w:hAnsi="Arial" w:cs="Arial"/>
          <w:sz w:val="20"/>
          <w:szCs w:val="20"/>
        </w:rPr>
        <w:t xml:space="preserve">. </w:t>
      </w:r>
    </w:p>
    <w:p w:rsidR="008B0509" w:rsidRDefault="008B0509" w:rsidP="008B0509">
      <w:pPr>
        <w:jc w:val="both"/>
        <w:rPr>
          <w:rFonts w:ascii="Arial" w:hAnsi="Arial" w:cs="Arial"/>
          <w:i/>
          <w:sz w:val="20"/>
          <w:szCs w:val="20"/>
        </w:rPr>
      </w:pPr>
      <w:r w:rsidRPr="00170638">
        <w:rPr>
          <w:rFonts w:ascii="Arial" w:hAnsi="Arial" w:cs="Arial"/>
          <w:i/>
          <w:sz w:val="20"/>
          <w:szCs w:val="20"/>
        </w:rPr>
        <w:t xml:space="preserve">Fatta questa misura, e' giocoforza ammettere che con la variazione del campo magnetico *dentro* la spira si trova sistematicamente un campo elettrico *lungo* la spira, e che quindi,   - o la variazione del campo magnetico che attraversa la spira "causa" o "genera" il campo elettrico, oppure che   - </w:t>
      </w:r>
      <w:proofErr w:type="spellStart"/>
      <w:r w:rsidRPr="00170638">
        <w:rPr>
          <w:rFonts w:ascii="Arial" w:hAnsi="Arial" w:cs="Arial"/>
          <w:i/>
          <w:sz w:val="20"/>
          <w:szCs w:val="20"/>
        </w:rPr>
        <w:t>*la</w:t>
      </w:r>
      <w:proofErr w:type="spellEnd"/>
      <w:r w:rsidRPr="00170638">
        <w:rPr>
          <w:rFonts w:ascii="Arial" w:hAnsi="Arial" w:cs="Arial"/>
          <w:i/>
          <w:sz w:val="20"/>
          <w:szCs w:val="20"/>
        </w:rPr>
        <w:t xml:space="preserve"> stessa </w:t>
      </w:r>
      <w:proofErr w:type="spellStart"/>
      <w:r w:rsidRPr="00170638">
        <w:rPr>
          <w:rFonts w:ascii="Arial" w:hAnsi="Arial" w:cs="Arial"/>
          <w:i/>
          <w:sz w:val="20"/>
          <w:szCs w:val="20"/>
        </w:rPr>
        <w:t>causa*</w:t>
      </w:r>
      <w:proofErr w:type="spellEnd"/>
      <w:r w:rsidRPr="00170638">
        <w:rPr>
          <w:rFonts w:ascii="Arial" w:hAnsi="Arial" w:cs="Arial"/>
          <w:i/>
          <w:sz w:val="20"/>
          <w:szCs w:val="20"/>
        </w:rPr>
        <w:t xml:space="preserve"> che fa variare il campo magnetico "nel foro" causa *anche* il campo elettrico lungo il filo. </w:t>
      </w:r>
    </w:p>
    <w:p w:rsidR="008B0509" w:rsidRDefault="008B0509" w:rsidP="008B0509">
      <w:pPr>
        <w:spacing w:after="0"/>
        <w:jc w:val="both"/>
        <w:rPr>
          <w:rFonts w:ascii="Arial" w:hAnsi="Arial" w:cs="Arial"/>
          <w:sz w:val="20"/>
          <w:szCs w:val="20"/>
        </w:rPr>
      </w:pPr>
      <w:r>
        <w:rPr>
          <w:rFonts w:ascii="Arial" w:hAnsi="Arial" w:cs="Arial"/>
          <w:sz w:val="20"/>
          <w:szCs w:val="20"/>
        </w:rPr>
        <w:t>*** naturalmente resto favorevole alla mia eresia. Trascrivo pure come quel professore descriveva l’induzione forse tenendo conto della relatività di Einstein. Vero che io sono un reprobo, ma sono in grado di apprezzare esposizioni ben fatte anche quando la mia zucca non c’arriva.</w:t>
      </w:r>
    </w:p>
    <w:p w:rsidR="008B0509" w:rsidRDefault="008B0509" w:rsidP="008B0509">
      <w:pPr>
        <w:spacing w:after="0"/>
        <w:jc w:val="both"/>
        <w:rPr>
          <w:rFonts w:ascii="Arial" w:hAnsi="Arial" w:cs="Arial"/>
          <w:sz w:val="20"/>
          <w:szCs w:val="20"/>
        </w:rPr>
      </w:pPr>
    </w:p>
    <w:p w:rsidR="008B0509" w:rsidRPr="00170638" w:rsidRDefault="008B0509" w:rsidP="008B0509">
      <w:pPr>
        <w:spacing w:after="0"/>
        <w:jc w:val="both"/>
        <w:rPr>
          <w:rFonts w:ascii="Arial" w:hAnsi="Arial" w:cs="Arial"/>
          <w:i/>
          <w:sz w:val="20"/>
          <w:szCs w:val="20"/>
        </w:rPr>
      </w:pPr>
      <w:r w:rsidRPr="00170638">
        <w:rPr>
          <w:rFonts w:ascii="Arial" w:hAnsi="Arial" w:cs="Arial"/>
          <w:i/>
          <w:sz w:val="20"/>
          <w:szCs w:val="20"/>
        </w:rPr>
        <w:t xml:space="preserve">   </w:t>
      </w:r>
      <w:r w:rsidRPr="00170638">
        <w:rPr>
          <w:rFonts w:ascii="Arial" w:hAnsi="Arial" w:cs="Arial"/>
          <w:b/>
          <w:i/>
          <w:sz w:val="20"/>
          <w:szCs w:val="20"/>
        </w:rPr>
        <w:t>... La</w:t>
      </w:r>
      <w:r w:rsidRPr="00170638">
        <w:rPr>
          <w:rFonts w:ascii="Arial" w:hAnsi="Arial" w:cs="Arial"/>
          <w:i/>
          <w:sz w:val="20"/>
          <w:szCs w:val="20"/>
        </w:rPr>
        <w:t xml:space="preserve"> tua </w:t>
      </w:r>
      <w:proofErr w:type="spellStart"/>
      <w:r w:rsidRPr="00170638">
        <w:rPr>
          <w:rFonts w:ascii="Arial" w:hAnsi="Arial" w:cs="Arial"/>
          <w:i/>
          <w:sz w:val="20"/>
          <w:szCs w:val="20"/>
        </w:rPr>
        <w:t>perplessita'</w:t>
      </w:r>
      <w:proofErr w:type="spellEnd"/>
      <w:r w:rsidRPr="00170638">
        <w:rPr>
          <w:rFonts w:ascii="Arial" w:hAnsi="Arial" w:cs="Arial"/>
          <w:i/>
          <w:sz w:val="20"/>
          <w:szCs w:val="20"/>
        </w:rPr>
        <w:t xml:space="preserve"> nasce dal fatto che ti raffiguri un campo elettrico come qualcosa di materiale, una "nebbiolina", che *o* c'e' *o* non c'e'. Ti sembra allora che il modello sia contraddittorio: come, se sto fermo non c'e' nessuna nebbiolina e rimango perfettamente asciutto; se invece mi muovo mi infradicio tutto (e non soltanto davanti, ma anche di dietro...) ma allora la nebbiolina c'e' o non c'e' ??? Quant'e' *realmente* l'</w:t>
      </w:r>
      <w:proofErr w:type="spellStart"/>
      <w:r w:rsidRPr="00170638">
        <w:rPr>
          <w:rFonts w:ascii="Arial" w:hAnsi="Arial" w:cs="Arial"/>
          <w:i/>
          <w:sz w:val="20"/>
          <w:szCs w:val="20"/>
        </w:rPr>
        <w:t>umidita</w:t>
      </w:r>
      <w:proofErr w:type="spellEnd"/>
      <w:r w:rsidRPr="00170638">
        <w:rPr>
          <w:rFonts w:ascii="Arial" w:hAnsi="Arial" w:cs="Arial"/>
          <w:i/>
          <w:sz w:val="20"/>
          <w:szCs w:val="20"/>
        </w:rPr>
        <w:t xml:space="preserve">' presente nell'aria? </w:t>
      </w:r>
    </w:p>
    <w:p w:rsidR="008B0509" w:rsidRPr="00170638" w:rsidRDefault="008B0509" w:rsidP="008B0509">
      <w:pPr>
        <w:spacing w:after="0"/>
        <w:jc w:val="both"/>
        <w:rPr>
          <w:rFonts w:ascii="Arial" w:hAnsi="Arial" w:cs="Arial"/>
          <w:i/>
          <w:sz w:val="20"/>
          <w:szCs w:val="20"/>
        </w:rPr>
      </w:pPr>
      <w:r w:rsidRPr="00170638">
        <w:rPr>
          <w:rFonts w:ascii="Arial" w:hAnsi="Arial" w:cs="Arial"/>
          <w:b/>
          <w:i/>
          <w:sz w:val="20"/>
          <w:szCs w:val="20"/>
        </w:rPr>
        <w:t xml:space="preserve">   La</w:t>
      </w:r>
      <w:r w:rsidRPr="00170638">
        <w:rPr>
          <w:rFonts w:ascii="Arial" w:hAnsi="Arial" w:cs="Arial"/>
          <w:i/>
          <w:sz w:val="20"/>
          <w:szCs w:val="20"/>
        </w:rPr>
        <w:t xml:space="preserve"> </w:t>
      </w:r>
      <w:proofErr w:type="spellStart"/>
      <w:r w:rsidRPr="00170638">
        <w:rPr>
          <w:rFonts w:ascii="Arial" w:hAnsi="Arial" w:cs="Arial"/>
          <w:i/>
          <w:sz w:val="20"/>
          <w:szCs w:val="20"/>
        </w:rPr>
        <w:t>perplessita'</w:t>
      </w:r>
      <w:proofErr w:type="spellEnd"/>
      <w:r w:rsidRPr="00170638">
        <w:rPr>
          <w:rFonts w:ascii="Arial" w:hAnsi="Arial" w:cs="Arial"/>
          <w:i/>
          <w:sz w:val="20"/>
          <w:szCs w:val="20"/>
        </w:rPr>
        <w:t xml:space="preserve"> sparisce (*deve* sparire) se tieni conto di come di *definisce* il campo elettrico:  l'effetto che si riscontra (ossia la forza che si </w:t>
      </w:r>
      <w:proofErr w:type="spellStart"/>
      <w:r w:rsidRPr="00170638">
        <w:rPr>
          <w:rFonts w:ascii="Arial" w:hAnsi="Arial" w:cs="Arial"/>
          <w:i/>
          <w:sz w:val="20"/>
          <w:szCs w:val="20"/>
        </w:rPr>
        <w:t>puo'</w:t>
      </w:r>
      <w:proofErr w:type="spellEnd"/>
      <w:r w:rsidRPr="00170638">
        <w:rPr>
          <w:rFonts w:ascii="Arial" w:hAnsi="Arial" w:cs="Arial"/>
          <w:i/>
          <w:sz w:val="20"/>
          <w:szCs w:val="20"/>
        </w:rPr>
        <w:t xml:space="preserve"> *misurare*), in ogni punto di una zona di spazio, su una carica elettrica unitaria. </w:t>
      </w:r>
    </w:p>
    <w:p w:rsidR="008B0509" w:rsidRPr="00170638" w:rsidRDefault="008B0509" w:rsidP="008B0509">
      <w:pPr>
        <w:spacing w:after="0"/>
        <w:jc w:val="both"/>
        <w:rPr>
          <w:rFonts w:ascii="Arial" w:hAnsi="Arial" w:cs="Arial"/>
          <w:i/>
          <w:sz w:val="20"/>
          <w:szCs w:val="20"/>
        </w:rPr>
      </w:pPr>
      <w:r w:rsidRPr="00170638">
        <w:rPr>
          <w:rFonts w:ascii="Arial" w:hAnsi="Arial" w:cs="Arial"/>
          <w:i/>
          <w:sz w:val="20"/>
          <w:szCs w:val="20"/>
        </w:rPr>
        <w:t xml:space="preserve">  </w:t>
      </w:r>
      <w:r w:rsidRPr="00170638">
        <w:rPr>
          <w:rFonts w:ascii="Arial" w:hAnsi="Arial" w:cs="Arial"/>
          <w:b/>
          <w:i/>
          <w:sz w:val="20"/>
          <w:szCs w:val="20"/>
        </w:rPr>
        <w:t xml:space="preserve"> Considera</w:t>
      </w:r>
      <w:r w:rsidRPr="00170638">
        <w:rPr>
          <w:rFonts w:ascii="Arial" w:hAnsi="Arial" w:cs="Arial"/>
          <w:i/>
          <w:sz w:val="20"/>
          <w:szCs w:val="20"/>
        </w:rPr>
        <w:t xml:space="preserve"> allora un magnete fermo, e vicino ad esso, circa nella stessa posizione ma abbastanza distanti da non interagire </w:t>
      </w:r>
      <w:proofErr w:type="spellStart"/>
      <w:r w:rsidRPr="00170638">
        <w:rPr>
          <w:rFonts w:ascii="Arial" w:hAnsi="Arial" w:cs="Arial"/>
          <w:i/>
          <w:sz w:val="20"/>
          <w:szCs w:val="20"/>
        </w:rPr>
        <w:t>*fra</w:t>
      </w:r>
      <w:proofErr w:type="spellEnd"/>
      <w:r w:rsidRPr="00170638">
        <w:rPr>
          <w:rFonts w:ascii="Arial" w:hAnsi="Arial" w:cs="Arial"/>
          <w:i/>
          <w:sz w:val="20"/>
          <w:szCs w:val="20"/>
        </w:rPr>
        <w:t xml:space="preserve"> </w:t>
      </w:r>
      <w:proofErr w:type="spellStart"/>
      <w:r w:rsidRPr="00170638">
        <w:rPr>
          <w:rFonts w:ascii="Arial" w:hAnsi="Arial" w:cs="Arial"/>
          <w:i/>
          <w:sz w:val="20"/>
          <w:szCs w:val="20"/>
        </w:rPr>
        <w:t>loro*</w:t>
      </w:r>
      <w:proofErr w:type="spellEnd"/>
      <w:r w:rsidRPr="00170638">
        <w:rPr>
          <w:rFonts w:ascii="Arial" w:hAnsi="Arial" w:cs="Arial"/>
          <w:i/>
          <w:sz w:val="20"/>
          <w:szCs w:val="20"/>
        </w:rPr>
        <w:t xml:space="preserve">, un elettrone *fermo* F e un altro elettrone M che si muove con </w:t>
      </w:r>
      <w:proofErr w:type="spellStart"/>
      <w:r w:rsidRPr="00170638">
        <w:rPr>
          <w:rFonts w:ascii="Arial" w:hAnsi="Arial" w:cs="Arial"/>
          <w:i/>
          <w:sz w:val="20"/>
          <w:szCs w:val="20"/>
        </w:rPr>
        <w:t>velocita'</w:t>
      </w:r>
      <w:proofErr w:type="spellEnd"/>
      <w:r w:rsidRPr="00170638">
        <w:rPr>
          <w:rFonts w:ascii="Arial" w:hAnsi="Arial" w:cs="Arial"/>
          <w:i/>
          <w:sz w:val="20"/>
          <w:szCs w:val="20"/>
        </w:rPr>
        <w:t xml:space="preserve"> v (vettore). </w:t>
      </w:r>
    </w:p>
    <w:p w:rsidR="008B0509" w:rsidRPr="00170638" w:rsidRDefault="008B0509" w:rsidP="008B0509">
      <w:pPr>
        <w:spacing w:after="0"/>
        <w:jc w:val="both"/>
        <w:rPr>
          <w:rFonts w:ascii="Arial" w:hAnsi="Arial" w:cs="Arial"/>
          <w:i/>
          <w:sz w:val="20"/>
          <w:szCs w:val="20"/>
        </w:rPr>
      </w:pPr>
      <w:r w:rsidRPr="00170638">
        <w:rPr>
          <w:rFonts w:ascii="Arial" w:hAnsi="Arial" w:cs="Arial"/>
          <w:b/>
          <w:i/>
          <w:sz w:val="20"/>
          <w:szCs w:val="20"/>
        </w:rPr>
        <w:t xml:space="preserve">   F</w:t>
      </w:r>
      <w:r w:rsidRPr="00170638">
        <w:rPr>
          <w:rFonts w:ascii="Arial" w:hAnsi="Arial" w:cs="Arial"/>
          <w:i/>
          <w:sz w:val="20"/>
          <w:szCs w:val="20"/>
        </w:rPr>
        <w:t xml:space="preserve"> rimane fermo: ne concludiamo che *li'* il campo elettrico e' nullo. M invece devia, e' soggetto ad un'accelerazione: ma questa non </w:t>
      </w:r>
      <w:proofErr w:type="spellStart"/>
      <w:r w:rsidRPr="00170638">
        <w:rPr>
          <w:rFonts w:ascii="Arial" w:hAnsi="Arial" w:cs="Arial"/>
          <w:i/>
          <w:sz w:val="20"/>
          <w:szCs w:val="20"/>
        </w:rPr>
        <w:t>puo'</w:t>
      </w:r>
      <w:proofErr w:type="spellEnd"/>
      <w:r w:rsidRPr="00170638">
        <w:rPr>
          <w:rFonts w:ascii="Arial" w:hAnsi="Arial" w:cs="Arial"/>
          <w:i/>
          <w:sz w:val="20"/>
          <w:szCs w:val="20"/>
        </w:rPr>
        <w:t xml:space="preserve"> essere dovuta al campo elettrico, che in quella posizione e' nullo; </w:t>
      </w:r>
      <w:proofErr w:type="spellStart"/>
      <w:r w:rsidRPr="00170638">
        <w:rPr>
          <w:rFonts w:ascii="Arial" w:hAnsi="Arial" w:cs="Arial"/>
          <w:i/>
          <w:sz w:val="20"/>
          <w:szCs w:val="20"/>
        </w:rPr>
        <w:t>pero'</w:t>
      </w:r>
      <w:proofErr w:type="spellEnd"/>
      <w:r w:rsidRPr="00170638">
        <w:rPr>
          <w:rFonts w:ascii="Arial" w:hAnsi="Arial" w:cs="Arial"/>
          <w:i/>
          <w:sz w:val="20"/>
          <w:szCs w:val="20"/>
        </w:rPr>
        <w:t xml:space="preserve"> M, a differenza di F, e' in moto: ne concludiamo che su M agisce una forza dovuta solo al campo magnetico ed alla </w:t>
      </w:r>
      <w:proofErr w:type="spellStart"/>
      <w:r w:rsidRPr="00170638">
        <w:rPr>
          <w:rFonts w:ascii="Arial" w:hAnsi="Arial" w:cs="Arial"/>
          <w:i/>
          <w:sz w:val="20"/>
          <w:szCs w:val="20"/>
        </w:rPr>
        <w:t>velocita'</w:t>
      </w:r>
      <w:proofErr w:type="spellEnd"/>
      <w:r w:rsidRPr="00170638">
        <w:rPr>
          <w:rFonts w:ascii="Arial" w:hAnsi="Arial" w:cs="Arial"/>
          <w:i/>
          <w:sz w:val="20"/>
          <w:szCs w:val="20"/>
        </w:rPr>
        <w:t xml:space="preserve"> v di M, la forza di </w:t>
      </w:r>
      <w:proofErr w:type="spellStart"/>
      <w:r w:rsidRPr="00170638">
        <w:rPr>
          <w:rFonts w:ascii="Arial" w:hAnsi="Arial" w:cs="Arial"/>
          <w:i/>
          <w:sz w:val="20"/>
          <w:szCs w:val="20"/>
        </w:rPr>
        <w:t>Lorentz</w:t>
      </w:r>
      <w:proofErr w:type="spellEnd"/>
      <w:r w:rsidRPr="00170638">
        <w:rPr>
          <w:rFonts w:ascii="Arial" w:hAnsi="Arial" w:cs="Arial"/>
          <w:i/>
          <w:sz w:val="20"/>
          <w:szCs w:val="20"/>
        </w:rPr>
        <w:t>.</w:t>
      </w:r>
    </w:p>
    <w:p w:rsidR="008B0509" w:rsidRPr="00170638" w:rsidRDefault="008B0509" w:rsidP="008B0509">
      <w:pPr>
        <w:spacing w:after="0"/>
        <w:jc w:val="both"/>
        <w:rPr>
          <w:rFonts w:ascii="Arial" w:hAnsi="Arial" w:cs="Arial"/>
          <w:i/>
          <w:sz w:val="20"/>
          <w:szCs w:val="20"/>
        </w:rPr>
      </w:pPr>
      <w:r w:rsidRPr="00170638">
        <w:rPr>
          <w:rFonts w:ascii="Arial" w:hAnsi="Arial" w:cs="Arial"/>
          <w:i/>
          <w:sz w:val="20"/>
          <w:szCs w:val="20"/>
        </w:rPr>
        <w:t xml:space="preserve">   </w:t>
      </w:r>
      <w:r w:rsidRPr="00170638">
        <w:rPr>
          <w:rFonts w:ascii="Arial" w:hAnsi="Arial" w:cs="Arial"/>
          <w:b/>
          <w:i/>
          <w:sz w:val="20"/>
          <w:szCs w:val="20"/>
        </w:rPr>
        <w:t>Mettiamoci</w:t>
      </w:r>
      <w:r w:rsidRPr="00170638">
        <w:rPr>
          <w:rFonts w:ascii="Arial" w:hAnsi="Arial" w:cs="Arial"/>
          <w:i/>
          <w:sz w:val="20"/>
          <w:szCs w:val="20"/>
        </w:rPr>
        <w:t xml:space="preserve"> adesso nel riferimento in cui M e' in quiete (e quindi il magnete, ed anche F, si muovono a </w:t>
      </w:r>
      <w:proofErr w:type="spellStart"/>
      <w:r w:rsidRPr="00170638">
        <w:rPr>
          <w:rFonts w:ascii="Arial" w:hAnsi="Arial" w:cs="Arial"/>
          <w:i/>
          <w:sz w:val="20"/>
          <w:szCs w:val="20"/>
        </w:rPr>
        <w:t>velocita'</w:t>
      </w:r>
      <w:proofErr w:type="spellEnd"/>
      <w:r w:rsidRPr="00170638">
        <w:rPr>
          <w:rFonts w:ascii="Arial" w:hAnsi="Arial" w:cs="Arial"/>
          <w:i/>
          <w:sz w:val="20"/>
          <w:szCs w:val="20"/>
        </w:rPr>
        <w:t xml:space="preserve"> -v). M risulta accelerato: ma nel nuovo riferimento *lui* non si muove, quindi non possiamo addebitare  la sua accelerazione ad una forza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Ne concludiamo che </w:t>
      </w:r>
      <w:proofErr w:type="spellStart"/>
      <w:r w:rsidRPr="00170638">
        <w:rPr>
          <w:rFonts w:ascii="Arial" w:hAnsi="Arial" w:cs="Arial"/>
          <w:i/>
          <w:sz w:val="20"/>
          <w:szCs w:val="20"/>
        </w:rPr>
        <w:t>li'</w:t>
      </w:r>
      <w:proofErr w:type="spellEnd"/>
      <w:r w:rsidRPr="00170638">
        <w:rPr>
          <w:rFonts w:ascii="Arial" w:hAnsi="Arial" w:cs="Arial"/>
          <w:i/>
          <w:sz w:val="20"/>
          <w:szCs w:val="20"/>
        </w:rPr>
        <w:t xml:space="preserve"> </w:t>
      </w:r>
      <w:proofErr w:type="spellStart"/>
      <w:r w:rsidRPr="00170638">
        <w:rPr>
          <w:rFonts w:ascii="Arial" w:hAnsi="Arial" w:cs="Arial"/>
          <w:i/>
          <w:sz w:val="20"/>
          <w:szCs w:val="20"/>
        </w:rPr>
        <w:t>ov</w:t>
      </w:r>
      <w:proofErr w:type="spellEnd"/>
      <w:r w:rsidRPr="00170638">
        <w:rPr>
          <w:rFonts w:ascii="Arial" w:hAnsi="Arial" w:cs="Arial"/>
          <w:i/>
          <w:sz w:val="20"/>
          <w:szCs w:val="20"/>
        </w:rPr>
        <w:t>'e' M c'e' un campo elettrico di un certo valore E (vettore).</w:t>
      </w:r>
    </w:p>
    <w:p w:rsidR="008B0509" w:rsidRPr="00170638" w:rsidRDefault="008B0509" w:rsidP="008B0509">
      <w:pPr>
        <w:spacing w:after="0"/>
        <w:jc w:val="both"/>
        <w:rPr>
          <w:rFonts w:ascii="Arial" w:hAnsi="Arial" w:cs="Arial"/>
          <w:i/>
          <w:sz w:val="20"/>
          <w:szCs w:val="20"/>
        </w:rPr>
      </w:pPr>
      <w:r w:rsidRPr="00170638">
        <w:rPr>
          <w:rFonts w:ascii="Arial" w:hAnsi="Arial" w:cs="Arial"/>
          <w:b/>
          <w:i/>
          <w:sz w:val="20"/>
          <w:szCs w:val="20"/>
        </w:rPr>
        <w:t xml:space="preserve">   Nella</w:t>
      </w:r>
      <w:r w:rsidRPr="00170638">
        <w:rPr>
          <w:rFonts w:ascii="Arial" w:hAnsi="Arial" w:cs="Arial"/>
          <w:i/>
          <w:sz w:val="20"/>
          <w:szCs w:val="20"/>
        </w:rPr>
        <w:t xml:space="preserve"> stessa posizione, allo stesso tempo, transita F; F si muove di moto  rettilineo uniforme, quindi non e' accelerato; ma </w:t>
      </w:r>
      <w:proofErr w:type="spellStart"/>
      <w:r w:rsidRPr="00170638">
        <w:rPr>
          <w:rFonts w:ascii="Arial" w:hAnsi="Arial" w:cs="Arial"/>
          <w:i/>
          <w:sz w:val="20"/>
          <w:szCs w:val="20"/>
        </w:rPr>
        <w:t>li'</w:t>
      </w:r>
      <w:proofErr w:type="spellEnd"/>
      <w:r w:rsidRPr="00170638">
        <w:rPr>
          <w:rFonts w:ascii="Arial" w:hAnsi="Arial" w:cs="Arial"/>
          <w:i/>
          <w:sz w:val="20"/>
          <w:szCs w:val="20"/>
        </w:rPr>
        <w:t xml:space="preserve"> e' presente il campo elettrico E, </w:t>
      </w:r>
      <w:proofErr w:type="spellStart"/>
      <w:r w:rsidRPr="00170638">
        <w:rPr>
          <w:rFonts w:ascii="Arial" w:hAnsi="Arial" w:cs="Arial"/>
          <w:i/>
          <w:sz w:val="20"/>
          <w:szCs w:val="20"/>
        </w:rPr>
        <w:t>perche'</w:t>
      </w:r>
      <w:proofErr w:type="spellEnd"/>
      <w:r w:rsidRPr="00170638">
        <w:rPr>
          <w:rFonts w:ascii="Arial" w:hAnsi="Arial" w:cs="Arial"/>
          <w:i/>
          <w:sz w:val="20"/>
          <w:szCs w:val="20"/>
        </w:rPr>
        <w:t xml:space="preserve"> F non ne risente e continua il suo moto rettilineo uniforme, mentre M ne risente?</w:t>
      </w:r>
    </w:p>
    <w:p w:rsidR="008B0509" w:rsidRDefault="008B0509" w:rsidP="008B0509">
      <w:pPr>
        <w:spacing w:after="0"/>
        <w:jc w:val="both"/>
        <w:rPr>
          <w:rFonts w:ascii="Arial" w:hAnsi="Arial" w:cs="Arial"/>
          <w:i/>
          <w:sz w:val="20"/>
          <w:szCs w:val="20"/>
        </w:rPr>
      </w:pPr>
      <w:r w:rsidRPr="00170638">
        <w:rPr>
          <w:rFonts w:ascii="Arial" w:hAnsi="Arial" w:cs="Arial"/>
          <w:b/>
          <w:i/>
          <w:sz w:val="20"/>
          <w:szCs w:val="20"/>
        </w:rPr>
        <w:t xml:space="preserve">   La</w:t>
      </w:r>
      <w:r w:rsidRPr="00170638">
        <w:rPr>
          <w:rFonts w:ascii="Arial" w:hAnsi="Arial" w:cs="Arial"/>
          <w:i/>
          <w:sz w:val="20"/>
          <w:szCs w:val="20"/>
        </w:rPr>
        <w:t xml:space="preserve"> differenza e' che in questo riferimento M e' fermo, ma F no; quindi su M agisce solamente il campo elettrico, mentre su F </w:t>
      </w:r>
      <w:proofErr w:type="spellStart"/>
      <w:r w:rsidRPr="00170638">
        <w:rPr>
          <w:rFonts w:ascii="Arial" w:hAnsi="Arial" w:cs="Arial"/>
          <w:i/>
          <w:sz w:val="20"/>
          <w:szCs w:val="20"/>
        </w:rPr>
        <w:t>puo'</w:t>
      </w:r>
      <w:proofErr w:type="spellEnd"/>
      <w:r w:rsidRPr="00170638">
        <w:rPr>
          <w:rFonts w:ascii="Arial" w:hAnsi="Arial" w:cs="Arial"/>
          <w:i/>
          <w:sz w:val="20"/>
          <w:szCs w:val="20"/>
        </w:rPr>
        <w:t xml:space="preserve"> (e *deve*) agire un'altra forza che annulla esattamente l'effetto del campo elettrico. Fatti i calcoli, la forza di </w:t>
      </w:r>
      <w:proofErr w:type="spellStart"/>
      <w:r w:rsidRPr="00170638">
        <w:rPr>
          <w:rFonts w:ascii="Arial" w:hAnsi="Arial" w:cs="Arial"/>
          <w:i/>
          <w:sz w:val="20"/>
          <w:szCs w:val="20"/>
        </w:rPr>
        <w:t>Lorentz</w:t>
      </w:r>
      <w:proofErr w:type="spellEnd"/>
      <w:r w:rsidRPr="00170638">
        <w:rPr>
          <w:rFonts w:ascii="Arial" w:hAnsi="Arial" w:cs="Arial"/>
          <w:i/>
          <w:sz w:val="20"/>
          <w:szCs w:val="20"/>
        </w:rPr>
        <w:t xml:space="preserve"> risulta avere esattamente </w:t>
      </w:r>
      <w:proofErr w:type="spellStart"/>
      <w:r w:rsidRPr="00170638">
        <w:rPr>
          <w:rFonts w:ascii="Arial" w:hAnsi="Arial" w:cs="Arial"/>
          <w:i/>
          <w:sz w:val="20"/>
          <w:szCs w:val="20"/>
        </w:rPr>
        <w:t>intensita'</w:t>
      </w:r>
      <w:proofErr w:type="spellEnd"/>
      <w:r w:rsidRPr="00170638">
        <w:rPr>
          <w:rFonts w:ascii="Arial" w:hAnsi="Arial" w:cs="Arial"/>
          <w:i/>
          <w:sz w:val="20"/>
          <w:szCs w:val="20"/>
        </w:rPr>
        <w:t xml:space="preserve"> e direzione di E, e verso opposto.</w:t>
      </w:r>
    </w:p>
    <w:p w:rsidR="008B0509" w:rsidRDefault="008B0509" w:rsidP="008B0509">
      <w:pPr>
        <w:spacing w:after="0"/>
        <w:jc w:val="both"/>
        <w:rPr>
          <w:rFonts w:ascii="Arial" w:hAnsi="Arial" w:cs="Arial"/>
          <w:i/>
          <w:sz w:val="20"/>
          <w:szCs w:val="20"/>
        </w:rPr>
      </w:pPr>
    </w:p>
    <w:p w:rsidR="008B0509" w:rsidRDefault="008B0509" w:rsidP="008B0509">
      <w:pPr>
        <w:spacing w:after="0"/>
        <w:jc w:val="both"/>
        <w:rPr>
          <w:rFonts w:ascii="Arial" w:hAnsi="Arial" w:cs="Arial"/>
          <w:sz w:val="20"/>
          <w:szCs w:val="20"/>
        </w:rPr>
      </w:pPr>
      <w:r w:rsidRPr="0032162A">
        <w:rPr>
          <w:rFonts w:ascii="Arial" w:hAnsi="Arial" w:cs="Arial"/>
          <w:sz w:val="20"/>
          <w:szCs w:val="20"/>
        </w:rPr>
        <w:t xml:space="preserve">*** Ben scritta, ma per me </w:t>
      </w:r>
      <w:r>
        <w:rPr>
          <w:rFonts w:ascii="Arial" w:hAnsi="Arial" w:cs="Arial"/>
          <w:sz w:val="20"/>
          <w:szCs w:val="20"/>
        </w:rPr>
        <w:t xml:space="preserve">resta </w:t>
      </w:r>
      <w:r w:rsidRPr="0032162A">
        <w:rPr>
          <w:rFonts w:ascii="Arial" w:hAnsi="Arial" w:cs="Arial"/>
          <w:sz w:val="20"/>
          <w:szCs w:val="20"/>
        </w:rPr>
        <w:t>un casino</w:t>
      </w:r>
    </w:p>
    <w:p w:rsidR="008B0509" w:rsidRDefault="008B0509" w:rsidP="008B0509">
      <w:pPr>
        <w:spacing w:after="0"/>
        <w:jc w:val="both"/>
        <w:rPr>
          <w:rFonts w:ascii="Arial" w:hAnsi="Arial" w:cs="Arial"/>
          <w:sz w:val="20"/>
          <w:szCs w:val="20"/>
        </w:rPr>
      </w:pPr>
    </w:p>
    <w:p w:rsidR="008B0509" w:rsidRPr="00427770" w:rsidRDefault="008B0509" w:rsidP="008B0509">
      <w:pPr>
        <w:pBdr>
          <w:top w:val="single" w:sz="4" w:space="1" w:color="auto"/>
          <w:left w:val="single" w:sz="4" w:space="4" w:color="auto"/>
          <w:bottom w:val="single" w:sz="4" w:space="1" w:color="auto"/>
          <w:right w:val="single" w:sz="4" w:space="4" w:color="auto"/>
        </w:pBdr>
        <w:spacing w:after="0"/>
        <w:jc w:val="center"/>
        <w:rPr>
          <w:rFonts w:ascii="Arial" w:hAnsi="Arial" w:cs="Arial"/>
          <w:b/>
          <w:color w:val="FF0000"/>
          <w:sz w:val="20"/>
          <w:szCs w:val="20"/>
        </w:rPr>
      </w:pPr>
      <w:r w:rsidRPr="00427770">
        <w:rPr>
          <w:rFonts w:ascii="Arial" w:hAnsi="Arial" w:cs="Arial"/>
          <w:b/>
          <w:sz w:val="20"/>
          <w:szCs w:val="20"/>
        </w:rPr>
        <w:t>Appendice-</w:t>
      </w:r>
      <w:r>
        <w:rPr>
          <w:rFonts w:ascii="Arial" w:hAnsi="Arial" w:cs="Arial"/>
          <w:b/>
          <w:sz w:val="20"/>
          <w:szCs w:val="20"/>
        </w:rPr>
        <w:t>6</w:t>
      </w:r>
      <w:r w:rsidRPr="00427770">
        <w:rPr>
          <w:rFonts w:ascii="Arial" w:hAnsi="Arial" w:cs="Arial"/>
          <w:b/>
          <w:sz w:val="20"/>
          <w:szCs w:val="20"/>
        </w:rPr>
        <w:t xml:space="preserve"> Omopolari </w:t>
      </w:r>
      <w:r w:rsidRPr="00427770">
        <w:rPr>
          <w:rFonts w:ascii="Arial" w:hAnsi="Arial" w:cs="Arial"/>
          <w:b/>
          <w:color w:val="FF0000"/>
          <w:sz w:val="20"/>
          <w:szCs w:val="20"/>
          <w:highlight w:val="yellow"/>
        </w:rPr>
        <w:t>(</w:t>
      </w:r>
      <w:r w:rsidRPr="00427770">
        <w:rPr>
          <w:rFonts w:ascii="Arial" w:hAnsi="Arial" w:cs="Arial"/>
          <w:color w:val="FF0000"/>
          <w:sz w:val="20"/>
          <w:szCs w:val="20"/>
          <w:highlight w:val="yellow"/>
        </w:rPr>
        <w:t>ancora da finire</w:t>
      </w:r>
      <w:r w:rsidRPr="00427770">
        <w:rPr>
          <w:rFonts w:ascii="Arial" w:hAnsi="Arial" w:cs="Arial"/>
          <w:b/>
          <w:color w:val="FF0000"/>
          <w:sz w:val="20"/>
          <w:szCs w:val="20"/>
          <w:highlight w:val="yellow"/>
        </w:rPr>
        <w:t>)</w:t>
      </w:r>
    </w:p>
    <w:p w:rsidR="008B0509" w:rsidRPr="00001A83" w:rsidRDefault="008B0509" w:rsidP="008B0509">
      <w:pPr>
        <w:pBdr>
          <w:top w:val="single" w:sz="4" w:space="1" w:color="auto"/>
          <w:left w:val="single" w:sz="4" w:space="4" w:color="auto"/>
          <w:bottom w:val="single" w:sz="4" w:space="1" w:color="auto"/>
          <w:right w:val="single" w:sz="4" w:space="4" w:color="auto"/>
        </w:pBdr>
        <w:spacing w:after="0"/>
        <w:jc w:val="center"/>
        <w:rPr>
          <w:rFonts w:ascii="Arial" w:hAnsi="Arial" w:cs="Arial"/>
          <w:b/>
          <w:sz w:val="20"/>
          <w:szCs w:val="20"/>
        </w:rPr>
      </w:pPr>
      <w:r w:rsidRPr="00001A83">
        <w:rPr>
          <w:rFonts w:ascii="Arial" w:hAnsi="Arial" w:cs="Arial"/>
          <w:b/>
          <w:color w:val="FF0000"/>
          <w:sz w:val="20"/>
          <w:szCs w:val="20"/>
        </w:rPr>
        <w:t>Direi opportuno rifare dall’E in poi con più cura e con una spiaggia di ferro più spessa</w:t>
      </w:r>
    </w:p>
    <w:p w:rsidR="008B0509" w:rsidRDefault="008B0509" w:rsidP="008B0509">
      <w:pPr>
        <w:spacing w:after="0" w:line="240" w:lineRule="auto"/>
        <w:jc w:val="both"/>
        <w:rPr>
          <w:rFonts w:ascii="Arial" w:hAnsi="Arial" w:cs="Arial"/>
          <w:color w:val="000000" w:themeColor="text1"/>
          <w:sz w:val="20"/>
          <w:szCs w:val="20"/>
        </w:rPr>
      </w:pPr>
    </w:p>
    <w:p w:rsidR="008B0509" w:rsidRDefault="008B0509" w:rsidP="008B0509">
      <w:pPr>
        <w:spacing w:after="0" w:line="240" w:lineRule="auto"/>
        <w:jc w:val="both"/>
        <w:rPr>
          <w:rFonts w:ascii="Arial" w:hAnsi="Arial" w:cs="Arial"/>
          <w:i/>
          <w:color w:val="000000" w:themeColor="text1"/>
          <w:sz w:val="20"/>
          <w:szCs w:val="20"/>
        </w:rPr>
      </w:pPr>
      <w:r>
        <w:rPr>
          <w:rFonts w:ascii="Arial" w:hAnsi="Arial" w:cs="Arial"/>
          <w:color w:val="000000" w:themeColor="text1"/>
          <w:sz w:val="20"/>
          <w:szCs w:val="20"/>
        </w:rPr>
        <w:lastRenderedPageBreak/>
        <w:t>Non mi è chiaro se le teorie correnti sono perfettamente compatibili con questi oggetti (ho trovato fisici di diversa opinione). Se lo sono, ci si potrebbe accontentare della compatibilità del modello “manicotto rosa” con le dette teorie, però resto perplesso, forse gli omopolari richiedono un diverso modello fisico e per poter completare questa riflessione bisognerebbe riuscire a individuarlo, ma un certo prof. che pareva intenzionato a discuterne a un certo punto è sparito (forse ha sentito puzza di bruciato).</w:t>
      </w:r>
    </w:p>
    <w:p w:rsidR="008B0509" w:rsidRDefault="008B0509" w:rsidP="008B0509">
      <w:pPr>
        <w:spacing w:after="0" w:line="240" w:lineRule="auto"/>
        <w:jc w:val="both"/>
        <w:rPr>
          <w:rFonts w:ascii="Arial" w:hAnsi="Arial" w:cs="Arial"/>
          <w:i/>
          <w:color w:val="000000" w:themeColor="text1"/>
          <w:sz w:val="20"/>
          <w:szCs w:val="20"/>
        </w:rPr>
      </w:pPr>
    </w:p>
    <w:p w:rsidR="008B0509" w:rsidRDefault="008B0509" w:rsidP="008B0509">
      <w:pPr>
        <w:spacing w:after="0" w:line="240" w:lineRule="auto"/>
        <w:jc w:val="both"/>
      </w:pPr>
      <w:r w:rsidRPr="008B0F72">
        <w:rPr>
          <w:rFonts w:ascii="Arial" w:hAnsi="Arial" w:cs="Arial"/>
          <w:i/>
          <w:color w:val="000000" w:themeColor="text1"/>
          <w:sz w:val="20"/>
          <w:szCs w:val="20"/>
        </w:rPr>
        <w:t>Poiché questo testo</w:t>
      </w:r>
      <w:r>
        <w:rPr>
          <w:rFonts w:ascii="Arial" w:hAnsi="Arial" w:cs="Arial"/>
          <w:i/>
          <w:color w:val="000000" w:themeColor="text1"/>
          <w:sz w:val="20"/>
          <w:szCs w:val="20"/>
        </w:rPr>
        <w:t xml:space="preserve"> completo </w:t>
      </w:r>
      <w:r w:rsidRPr="008B0F72">
        <w:rPr>
          <w:rFonts w:ascii="Arial" w:hAnsi="Arial" w:cs="Arial"/>
          <w:i/>
          <w:color w:val="000000" w:themeColor="text1"/>
          <w:sz w:val="20"/>
          <w:szCs w:val="20"/>
        </w:rPr>
        <w:t>eccede</w:t>
      </w:r>
      <w:r>
        <w:rPr>
          <w:rFonts w:ascii="Arial" w:hAnsi="Arial" w:cs="Arial"/>
          <w:i/>
          <w:color w:val="000000" w:themeColor="text1"/>
          <w:sz w:val="20"/>
          <w:szCs w:val="20"/>
        </w:rPr>
        <w:t>va</w:t>
      </w:r>
      <w:r w:rsidRPr="008B0F72">
        <w:rPr>
          <w:rFonts w:ascii="Arial" w:hAnsi="Arial" w:cs="Arial"/>
          <w:i/>
          <w:color w:val="000000" w:themeColor="text1"/>
          <w:sz w:val="20"/>
          <w:szCs w:val="20"/>
        </w:rPr>
        <w:t xml:space="preserve"> il limite concessomi dal server, questo capitolo può essere solo linkato </w:t>
      </w:r>
      <w:hyperlink r:id="rId35" w:history="1">
        <w:r w:rsidRPr="008B0F72">
          <w:rPr>
            <w:rStyle w:val="Collegamentoipertestuale"/>
            <w:i/>
          </w:rPr>
          <w:t>http://digilander.libero.it/gino333/omopolare4.docx</w:t>
        </w:r>
      </w:hyperlink>
    </w:p>
    <w:p w:rsidR="008B0509" w:rsidRDefault="008B0509" w:rsidP="008B0509">
      <w:pPr>
        <w:spacing w:after="0" w:line="240" w:lineRule="auto"/>
        <w:jc w:val="both"/>
      </w:pPr>
    </w:p>
    <w:p w:rsidR="008B0509" w:rsidRPr="008B0F72" w:rsidRDefault="008B0509" w:rsidP="008B0509">
      <w:pPr>
        <w:spacing w:after="0" w:line="240" w:lineRule="auto"/>
        <w:jc w:val="both"/>
        <w:rPr>
          <w:i/>
        </w:rPr>
      </w:pPr>
    </w:p>
    <w:p w:rsidR="008B0509" w:rsidRPr="00A4504F" w:rsidRDefault="008B0509" w:rsidP="008B0509">
      <w:pPr>
        <w:pBdr>
          <w:top w:val="single" w:sz="4" w:space="0"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4504F">
        <w:rPr>
          <w:rFonts w:ascii="Arial" w:hAnsi="Arial" w:cs="Arial"/>
          <w:b/>
          <w:sz w:val="20"/>
          <w:szCs w:val="20"/>
          <w:highlight w:val="yellow"/>
        </w:rPr>
        <w:t>Appendice-</w:t>
      </w:r>
      <w:r>
        <w:rPr>
          <w:rFonts w:ascii="Arial" w:hAnsi="Arial" w:cs="Arial"/>
          <w:b/>
          <w:sz w:val="20"/>
          <w:szCs w:val="20"/>
          <w:highlight w:val="yellow"/>
        </w:rPr>
        <w:t>7</w:t>
      </w:r>
      <w:r w:rsidRPr="00A4504F">
        <w:rPr>
          <w:rFonts w:ascii="Arial" w:hAnsi="Arial" w:cs="Arial"/>
          <w:b/>
          <w:sz w:val="20"/>
          <w:szCs w:val="20"/>
          <w:highlight w:val="yellow"/>
        </w:rPr>
        <w:t xml:space="preserve"> </w:t>
      </w:r>
      <w:r>
        <w:rPr>
          <w:rFonts w:ascii="Arial" w:hAnsi="Arial" w:cs="Arial"/>
          <w:b/>
          <w:sz w:val="20"/>
          <w:szCs w:val="20"/>
          <w:highlight w:val="yellow"/>
        </w:rPr>
        <w:t>vecchi tentativi e annotazioni varie</w:t>
      </w:r>
    </w:p>
    <w:p w:rsidR="008B0509" w:rsidRDefault="008B0509" w:rsidP="008B0509">
      <w:pPr>
        <w:spacing w:after="0"/>
        <w:jc w:val="both"/>
        <w:rPr>
          <w:rFonts w:ascii="Arial" w:hAnsi="Arial" w:cs="Arial"/>
          <w:sz w:val="20"/>
          <w:szCs w:val="20"/>
        </w:rPr>
      </w:pPr>
      <w:r>
        <w:rPr>
          <w:rFonts w:ascii="Arial" w:hAnsi="Arial" w:cs="Arial"/>
          <w:sz w:val="20"/>
          <w:szCs w:val="20"/>
        </w:rPr>
        <w:t xml:space="preserve">Non so se queste pagine dovranno essere </w:t>
      </w:r>
      <w:proofErr w:type="spellStart"/>
      <w:r>
        <w:rPr>
          <w:rFonts w:ascii="Arial" w:hAnsi="Arial" w:cs="Arial"/>
          <w:sz w:val="20"/>
          <w:szCs w:val="20"/>
        </w:rPr>
        <w:t>gettate-rifatte-modificate</w:t>
      </w:r>
      <w:proofErr w:type="spellEnd"/>
      <w:r>
        <w:rPr>
          <w:rFonts w:ascii="Arial" w:hAnsi="Arial" w:cs="Arial"/>
          <w:sz w:val="20"/>
          <w:szCs w:val="20"/>
        </w:rPr>
        <w:t xml:space="preserve"> (già tante volte avevo creduto d’essere arrivato alla fine) intanto metto i link a molte delle fatiche fatte, molte erano sbagliate, forse tutte, ma sono le fatiche che mi hanno permesso si tentare questa sintesi. Non sono da considerare, le ho messe solo per dimostrare che prima scrivere queste sciocchezze, mi sono parecchio spellato le dita </w:t>
      </w:r>
      <w:r w:rsidRPr="002167BC">
        <w:rPr>
          <w:rFonts w:ascii="Arial" w:hAnsi="Arial" w:cs="Arial"/>
          <w:sz w:val="20"/>
          <w:szCs w:val="20"/>
        </w:rPr>
        <w:sym w:font="Wingdings" w:char="F04A"/>
      </w:r>
      <w:r>
        <w:rPr>
          <w:rFonts w:ascii="Arial" w:hAnsi="Arial" w:cs="Arial"/>
          <w:sz w:val="20"/>
          <w:szCs w:val="20"/>
        </w:rPr>
        <w:t>.</w:t>
      </w:r>
    </w:p>
    <w:p w:rsidR="008B0509" w:rsidRDefault="008B0509" w:rsidP="008B0509">
      <w:pPr>
        <w:spacing w:after="0"/>
        <w:jc w:val="both"/>
      </w:pPr>
    </w:p>
    <w:p w:rsidR="008B0509" w:rsidRDefault="00401124" w:rsidP="008B0509">
      <w:pPr>
        <w:spacing w:after="0"/>
        <w:jc w:val="both"/>
        <w:rPr>
          <w:rFonts w:ascii="Arial" w:hAnsi="Arial" w:cs="Arial"/>
          <w:sz w:val="20"/>
          <w:szCs w:val="20"/>
        </w:rPr>
      </w:pPr>
      <w:hyperlink r:id="rId36" w:history="1">
        <w:r w:rsidR="008B0509" w:rsidRPr="00262A85">
          <w:rPr>
            <w:rStyle w:val="Collegamentoipertestuale"/>
            <w:rFonts w:ascii="Arial" w:hAnsi="Arial" w:cs="Arial"/>
            <w:sz w:val="20"/>
            <w:szCs w:val="20"/>
          </w:rPr>
          <w:t>http://digilander.libero.it/gino333/modellofaraday.docx</w:t>
        </w:r>
      </w:hyperlink>
      <w:r w:rsidR="008B0509" w:rsidRPr="00B73562">
        <w:rPr>
          <w:rFonts w:ascii="Arial" w:hAnsi="Arial" w:cs="Arial"/>
          <w:sz w:val="20"/>
          <w:szCs w:val="20"/>
        </w:rPr>
        <w:t xml:space="preserve">  </w:t>
      </w:r>
      <w:r w:rsidR="008B0509">
        <w:rPr>
          <w:rFonts w:ascii="Arial" w:hAnsi="Arial" w:cs="Arial"/>
          <w:sz w:val="20"/>
          <w:szCs w:val="20"/>
        </w:rPr>
        <w:t xml:space="preserve">è il link al penultimo dei tentativi dove immaginavo un modello ingranaggio-cremagliera, molto prossimo a quello attuale, ma forse un po’ troppo “meccanico”. </w:t>
      </w:r>
    </w:p>
    <w:p w:rsidR="008B0509" w:rsidRPr="00B45E8F" w:rsidRDefault="008B0509" w:rsidP="008B0509">
      <w:pPr>
        <w:spacing w:after="0"/>
        <w:jc w:val="both"/>
        <w:rPr>
          <w:rFonts w:ascii="Arial" w:hAnsi="Arial" w:cs="Arial"/>
          <w:sz w:val="20"/>
          <w:szCs w:val="20"/>
        </w:rPr>
      </w:pPr>
      <w:r w:rsidRPr="00B45E8F">
        <w:rPr>
          <w:rFonts w:ascii="Arial" w:hAnsi="Arial" w:cs="Arial"/>
          <w:sz w:val="20"/>
          <w:szCs w:val="20"/>
        </w:rPr>
        <w:t>A seguire link alla rinfusa.</w:t>
      </w:r>
    </w:p>
    <w:p w:rsidR="008B0509" w:rsidRPr="00B45E8F" w:rsidRDefault="00401124" w:rsidP="008B0509">
      <w:pPr>
        <w:spacing w:after="0"/>
        <w:ind w:left="708"/>
        <w:jc w:val="both"/>
        <w:rPr>
          <w:rFonts w:ascii="Arial" w:hAnsi="Arial" w:cs="Arial"/>
          <w:sz w:val="20"/>
          <w:szCs w:val="20"/>
        </w:rPr>
      </w:pPr>
      <w:hyperlink r:id="rId37" w:history="1">
        <w:r w:rsidR="008B0509" w:rsidRPr="00B45E8F">
          <w:rPr>
            <w:rStyle w:val="Collegamentoipertestuale"/>
            <w:rFonts w:ascii="Arial" w:hAnsi="Arial" w:cs="Arial"/>
            <w:sz w:val="20"/>
            <w:szCs w:val="20"/>
          </w:rPr>
          <w:t>http://digilander.libero.it/gino333/magnetespira1.jpg</w:t>
        </w:r>
      </w:hyperlink>
    </w:p>
    <w:p w:rsidR="008B0509" w:rsidRPr="00B45E8F" w:rsidRDefault="00401124" w:rsidP="008B0509">
      <w:pPr>
        <w:spacing w:after="0"/>
        <w:ind w:left="708"/>
        <w:jc w:val="both"/>
        <w:rPr>
          <w:rFonts w:ascii="Arial" w:hAnsi="Arial" w:cs="Arial"/>
          <w:sz w:val="20"/>
          <w:szCs w:val="20"/>
        </w:rPr>
      </w:pPr>
      <w:hyperlink r:id="rId38" w:history="1">
        <w:r w:rsidR="008B0509" w:rsidRPr="00B45E8F">
          <w:rPr>
            <w:rStyle w:val="Collegamentoipertestuale"/>
            <w:rFonts w:ascii="Arial" w:hAnsi="Arial" w:cs="Arial"/>
            <w:sz w:val="20"/>
            <w:szCs w:val="20"/>
          </w:rPr>
          <w:t>http://digilander.libero.it/gino333/xfaraday.jpg</w:t>
        </w:r>
      </w:hyperlink>
    </w:p>
    <w:p w:rsidR="008B0509" w:rsidRPr="00B45E8F" w:rsidRDefault="00401124" w:rsidP="008B0509">
      <w:pPr>
        <w:spacing w:after="0"/>
        <w:ind w:left="708"/>
        <w:jc w:val="both"/>
        <w:rPr>
          <w:rFonts w:ascii="Arial" w:hAnsi="Arial" w:cs="Arial"/>
          <w:sz w:val="20"/>
          <w:szCs w:val="20"/>
        </w:rPr>
      </w:pPr>
      <w:hyperlink r:id="rId39" w:history="1">
        <w:r w:rsidR="008B0509" w:rsidRPr="00B45E8F">
          <w:rPr>
            <w:rStyle w:val="Collegamentoipertestuale"/>
            <w:rFonts w:ascii="Arial" w:hAnsi="Arial" w:cs="Arial"/>
            <w:sz w:val="20"/>
            <w:szCs w:val="20"/>
          </w:rPr>
          <w:t>http://digidownload.libero.it/gino333/magnetelungo.jpg</w:t>
        </w:r>
      </w:hyperlink>
    </w:p>
    <w:p w:rsidR="008B0509" w:rsidRPr="00B45E8F" w:rsidRDefault="00401124" w:rsidP="008B0509">
      <w:pPr>
        <w:spacing w:after="0"/>
        <w:ind w:left="708"/>
        <w:jc w:val="both"/>
        <w:rPr>
          <w:rFonts w:ascii="Arial" w:hAnsi="Arial" w:cs="Arial"/>
          <w:sz w:val="20"/>
          <w:szCs w:val="20"/>
        </w:rPr>
      </w:pPr>
      <w:hyperlink r:id="rId40" w:history="1">
        <w:r w:rsidR="008B0509" w:rsidRPr="00B45E8F">
          <w:rPr>
            <w:rStyle w:val="Collegamentoipertestuale"/>
            <w:rFonts w:ascii="Arial" w:hAnsi="Arial" w:cs="Arial"/>
            <w:sz w:val="20"/>
            <w:szCs w:val="20"/>
          </w:rPr>
          <w:t>http://digilander.libero.it/gino333/magnetespira2.jpg</w:t>
        </w:r>
      </w:hyperlink>
    </w:p>
    <w:p w:rsidR="008B0509" w:rsidRPr="00B45E8F" w:rsidRDefault="00401124" w:rsidP="008B0509">
      <w:pPr>
        <w:spacing w:after="0"/>
        <w:ind w:left="708"/>
        <w:jc w:val="both"/>
        <w:rPr>
          <w:rFonts w:ascii="Arial" w:hAnsi="Arial" w:cs="Arial"/>
          <w:sz w:val="20"/>
          <w:szCs w:val="20"/>
        </w:rPr>
      </w:pPr>
      <w:hyperlink r:id="rId41" w:history="1">
        <w:r w:rsidR="008B0509" w:rsidRPr="00B45E8F">
          <w:rPr>
            <w:rStyle w:val="Collegamentoipertestuale"/>
            <w:rFonts w:ascii="Arial" w:hAnsi="Arial" w:cs="Arial"/>
            <w:sz w:val="20"/>
            <w:szCs w:val="20"/>
          </w:rPr>
          <w:t>http://digilander.libero.it/gino333/testspire.jpg</w:t>
        </w:r>
      </w:hyperlink>
      <w:r w:rsidR="008B0509" w:rsidRPr="00B45E8F">
        <w:rPr>
          <w:rFonts w:ascii="Arial" w:hAnsi="Arial" w:cs="Arial"/>
          <w:sz w:val="20"/>
          <w:szCs w:val="20"/>
        </w:rPr>
        <w:t xml:space="preserve"> .   </w:t>
      </w:r>
    </w:p>
    <w:p w:rsidR="008B0509" w:rsidRPr="00B45E8F" w:rsidRDefault="00401124" w:rsidP="008B0509">
      <w:pPr>
        <w:spacing w:after="0" w:line="240" w:lineRule="auto"/>
        <w:ind w:left="708"/>
        <w:rPr>
          <w:rFonts w:ascii="Arial" w:hAnsi="Arial" w:cs="Arial"/>
          <w:sz w:val="20"/>
          <w:szCs w:val="20"/>
        </w:rPr>
      </w:pPr>
      <w:hyperlink r:id="rId42" w:history="1">
        <w:r w:rsidR="008B0509" w:rsidRPr="00B45E8F">
          <w:rPr>
            <w:rStyle w:val="Collegamentoipertestuale"/>
            <w:rFonts w:ascii="Arial" w:hAnsi="Arial" w:cs="Arial"/>
            <w:sz w:val="20"/>
            <w:szCs w:val="20"/>
          </w:rPr>
          <w:t>http://digilander.libero.it/gino333/taglio.jpg</w:t>
        </w:r>
      </w:hyperlink>
    </w:p>
    <w:p w:rsidR="008B0509" w:rsidRPr="00B45E8F" w:rsidRDefault="00401124" w:rsidP="008B0509">
      <w:pPr>
        <w:spacing w:after="0" w:line="240" w:lineRule="auto"/>
        <w:ind w:left="708"/>
        <w:rPr>
          <w:rFonts w:ascii="Arial" w:hAnsi="Arial" w:cs="Arial"/>
          <w:sz w:val="20"/>
          <w:szCs w:val="20"/>
        </w:rPr>
      </w:pPr>
      <w:hyperlink r:id="rId43" w:history="1">
        <w:r w:rsidR="008B0509" w:rsidRPr="00B45E8F">
          <w:rPr>
            <w:rStyle w:val="Collegamentoipertestuale"/>
            <w:rFonts w:ascii="Arial" w:hAnsi="Arial" w:cs="Arial"/>
            <w:sz w:val="20"/>
            <w:szCs w:val="20"/>
          </w:rPr>
          <w:t>http://digidownload.libero.it/gino333/FLotrentz.jpg</w:t>
        </w:r>
      </w:hyperlink>
    </w:p>
    <w:p w:rsidR="008B0509" w:rsidRPr="00B45E8F" w:rsidRDefault="00401124" w:rsidP="008B0509">
      <w:pPr>
        <w:spacing w:after="0" w:line="240" w:lineRule="auto"/>
        <w:ind w:left="708"/>
        <w:rPr>
          <w:rFonts w:ascii="Arial" w:hAnsi="Arial" w:cs="Arial"/>
          <w:sz w:val="20"/>
          <w:szCs w:val="20"/>
        </w:rPr>
      </w:pPr>
      <w:hyperlink r:id="rId44" w:tgtFrame="_blank" w:history="1">
        <w:r w:rsidR="008B0509" w:rsidRPr="00B45E8F">
          <w:rPr>
            <w:rStyle w:val="Collegamentoipertestuale"/>
            <w:rFonts w:ascii="Arial" w:hAnsi="Arial" w:cs="Arial"/>
            <w:sz w:val="20"/>
            <w:szCs w:val="20"/>
          </w:rPr>
          <w:t>http://digidownload.libero.it/gino333/forzalorentz1.jpg</w:t>
        </w:r>
      </w:hyperlink>
    </w:p>
    <w:p w:rsidR="008B0509" w:rsidRPr="00B45E8F" w:rsidRDefault="00401124" w:rsidP="008B0509">
      <w:pPr>
        <w:spacing w:after="0" w:line="240" w:lineRule="auto"/>
        <w:ind w:left="708"/>
        <w:rPr>
          <w:rFonts w:ascii="Arial" w:hAnsi="Arial" w:cs="Arial"/>
          <w:sz w:val="20"/>
          <w:szCs w:val="20"/>
        </w:rPr>
      </w:pPr>
      <w:hyperlink r:id="rId45" w:history="1">
        <w:r w:rsidR="008B0509" w:rsidRPr="00B45E8F">
          <w:rPr>
            <w:rStyle w:val="Collegamentoipertestuale"/>
            <w:rFonts w:ascii="Arial" w:hAnsi="Arial" w:cs="Arial"/>
            <w:sz w:val="20"/>
            <w:szCs w:val="20"/>
          </w:rPr>
          <w:t>http://digilander.libero.it/gino333/prove.jpg</w:t>
        </w:r>
      </w:hyperlink>
    </w:p>
    <w:p w:rsidR="008B0509" w:rsidRPr="00B45E8F" w:rsidRDefault="00401124" w:rsidP="008B0509">
      <w:pPr>
        <w:spacing w:after="0" w:line="240" w:lineRule="auto"/>
        <w:ind w:left="708"/>
        <w:rPr>
          <w:rFonts w:ascii="Arial" w:hAnsi="Arial" w:cs="Arial"/>
          <w:sz w:val="20"/>
          <w:szCs w:val="20"/>
        </w:rPr>
      </w:pPr>
      <w:hyperlink r:id="rId46" w:history="1">
        <w:r w:rsidR="008B0509" w:rsidRPr="00B45E8F">
          <w:rPr>
            <w:rStyle w:val="Collegamentoipertestuale"/>
            <w:rFonts w:ascii="Arial" w:hAnsi="Arial" w:cs="Arial"/>
            <w:sz w:val="20"/>
            <w:szCs w:val="20"/>
          </w:rPr>
          <w:t>http://digilander.libero.it/gino333/teoriaflusso.jpg</w:t>
        </w:r>
      </w:hyperlink>
    </w:p>
    <w:p w:rsidR="008B0509" w:rsidRPr="00B45E8F" w:rsidRDefault="00401124" w:rsidP="008B0509">
      <w:pPr>
        <w:spacing w:after="0" w:line="240" w:lineRule="auto"/>
        <w:ind w:left="708"/>
        <w:rPr>
          <w:rFonts w:ascii="Arial" w:hAnsi="Arial" w:cs="Arial"/>
          <w:sz w:val="20"/>
          <w:szCs w:val="20"/>
        </w:rPr>
      </w:pPr>
      <w:hyperlink r:id="rId47" w:history="1">
        <w:r w:rsidR="008B0509" w:rsidRPr="00B45E8F">
          <w:rPr>
            <w:rStyle w:val="Collegamentoipertestuale"/>
            <w:rFonts w:ascii="Arial" w:hAnsi="Arial" w:cs="Arial"/>
            <w:sz w:val="20"/>
            <w:szCs w:val="20"/>
          </w:rPr>
          <w:t>http://digilander.libero.it/gino333/magneti.jpg</w:t>
        </w:r>
      </w:hyperlink>
    </w:p>
    <w:p w:rsidR="008B0509" w:rsidRPr="00B45E8F" w:rsidRDefault="00401124" w:rsidP="008B0509">
      <w:pPr>
        <w:spacing w:after="0" w:line="240" w:lineRule="auto"/>
        <w:ind w:left="708"/>
        <w:rPr>
          <w:rFonts w:ascii="Arial" w:hAnsi="Arial" w:cs="Arial"/>
          <w:sz w:val="20"/>
          <w:szCs w:val="20"/>
        </w:rPr>
      </w:pPr>
      <w:hyperlink r:id="rId48" w:history="1">
        <w:r w:rsidR="008B0509" w:rsidRPr="00B45E8F">
          <w:rPr>
            <w:rStyle w:val="Collegamentoipertestuale"/>
            <w:rFonts w:ascii="Arial" w:hAnsi="Arial" w:cs="Arial"/>
            <w:sz w:val="20"/>
            <w:szCs w:val="20"/>
          </w:rPr>
          <w:t>http://digilander.libero.it/gino333/misuremagnete.jpg</w:t>
        </w:r>
      </w:hyperlink>
    </w:p>
    <w:p w:rsidR="008B0509" w:rsidRPr="00B45E8F" w:rsidRDefault="00401124" w:rsidP="008B0509">
      <w:pPr>
        <w:spacing w:after="0" w:line="240" w:lineRule="auto"/>
        <w:ind w:left="708"/>
        <w:rPr>
          <w:rFonts w:ascii="Arial" w:hAnsi="Arial" w:cs="Arial"/>
          <w:sz w:val="20"/>
          <w:szCs w:val="20"/>
        </w:rPr>
      </w:pPr>
      <w:hyperlink r:id="rId49" w:tgtFrame="_blank" w:history="1">
        <w:r w:rsidR="008B0509" w:rsidRPr="00B45E8F">
          <w:rPr>
            <w:rStyle w:val="Collegamentoipertestuale"/>
            <w:rFonts w:ascii="Arial" w:hAnsi="Arial" w:cs="Arial"/>
            <w:sz w:val="20"/>
            <w:szCs w:val="20"/>
          </w:rPr>
          <w:t>http://digilander.libero.it/gino333/teoriaflusso.jpg</w:t>
        </w:r>
      </w:hyperlink>
    </w:p>
    <w:p w:rsidR="008B0509" w:rsidRPr="00B45E8F" w:rsidRDefault="00401124" w:rsidP="008B0509">
      <w:pPr>
        <w:spacing w:after="0" w:line="240" w:lineRule="auto"/>
        <w:ind w:left="708"/>
        <w:rPr>
          <w:rFonts w:ascii="Arial" w:hAnsi="Arial" w:cs="Arial"/>
          <w:sz w:val="20"/>
          <w:szCs w:val="20"/>
        </w:rPr>
      </w:pPr>
      <w:hyperlink r:id="rId50" w:history="1">
        <w:r w:rsidR="008B0509" w:rsidRPr="00B45E8F">
          <w:rPr>
            <w:rStyle w:val="Collegamentoipertestuale"/>
            <w:rFonts w:ascii="Arial" w:hAnsi="Arial" w:cs="Arial"/>
            <w:sz w:val="20"/>
            <w:szCs w:val="20"/>
          </w:rPr>
          <w:t>http://digilander.libero.it/gino333/teoriaflusso2.jpg</w:t>
        </w:r>
      </w:hyperlink>
    </w:p>
    <w:p w:rsidR="008B0509" w:rsidRPr="00B45E8F" w:rsidRDefault="00401124" w:rsidP="008B0509">
      <w:pPr>
        <w:spacing w:after="0" w:line="240" w:lineRule="auto"/>
        <w:ind w:left="708"/>
        <w:rPr>
          <w:rFonts w:ascii="Arial" w:hAnsi="Arial" w:cs="Arial"/>
          <w:sz w:val="20"/>
          <w:szCs w:val="20"/>
        </w:rPr>
      </w:pPr>
      <w:hyperlink r:id="rId51" w:history="1">
        <w:r w:rsidR="008B0509" w:rsidRPr="00B45E8F">
          <w:rPr>
            <w:rStyle w:val="Collegamentoipertestuale"/>
            <w:rFonts w:ascii="Arial" w:hAnsi="Arial" w:cs="Arial"/>
            <w:sz w:val="20"/>
            <w:szCs w:val="20"/>
          </w:rPr>
          <w:t>http://digilander.libero.it/gino333/pan.jpg</w:t>
        </w:r>
      </w:hyperlink>
    </w:p>
    <w:p w:rsidR="008B0509" w:rsidRPr="00B45E8F" w:rsidRDefault="00401124" w:rsidP="008B0509">
      <w:pPr>
        <w:spacing w:after="0" w:line="240" w:lineRule="auto"/>
        <w:ind w:left="708"/>
        <w:rPr>
          <w:rFonts w:ascii="Arial" w:hAnsi="Arial" w:cs="Arial"/>
          <w:sz w:val="20"/>
          <w:szCs w:val="20"/>
        </w:rPr>
      </w:pPr>
      <w:hyperlink r:id="rId52" w:history="1">
        <w:r w:rsidR="008B0509" w:rsidRPr="00B45E8F">
          <w:rPr>
            <w:rStyle w:val="Collegamentoipertestuale"/>
            <w:rFonts w:ascii="Arial" w:hAnsi="Arial" w:cs="Arial"/>
            <w:sz w:val="20"/>
            <w:szCs w:val="20"/>
          </w:rPr>
          <w:t>http://digilander.libero.it/gino333/bobinex.jpg</w:t>
        </w:r>
      </w:hyperlink>
    </w:p>
    <w:p w:rsidR="008B0509" w:rsidRPr="00B45E8F" w:rsidRDefault="00401124" w:rsidP="008B0509">
      <w:pPr>
        <w:spacing w:after="0" w:line="240" w:lineRule="auto"/>
        <w:ind w:left="708"/>
        <w:rPr>
          <w:rFonts w:ascii="Arial" w:hAnsi="Arial" w:cs="Arial"/>
          <w:sz w:val="20"/>
          <w:szCs w:val="20"/>
        </w:rPr>
      </w:pPr>
      <w:hyperlink r:id="rId53" w:history="1">
        <w:r w:rsidR="008B0509" w:rsidRPr="00B45E8F">
          <w:rPr>
            <w:rStyle w:val="Collegamentoipertestuale"/>
            <w:rFonts w:ascii="Arial" w:hAnsi="Arial" w:cs="Arial"/>
            <w:sz w:val="20"/>
            <w:szCs w:val="20"/>
          </w:rPr>
          <w:t>http://digilander.libero.it/gino333/sbarre.jpg</w:t>
        </w:r>
      </w:hyperlink>
    </w:p>
    <w:p w:rsidR="008B0509" w:rsidRPr="00B45E8F" w:rsidRDefault="00401124" w:rsidP="008B0509">
      <w:pPr>
        <w:spacing w:after="0" w:line="240" w:lineRule="auto"/>
        <w:ind w:left="708"/>
        <w:rPr>
          <w:rFonts w:ascii="Arial" w:hAnsi="Arial" w:cs="Arial"/>
          <w:sz w:val="20"/>
          <w:szCs w:val="20"/>
        </w:rPr>
      </w:pPr>
      <w:hyperlink r:id="rId54" w:history="1">
        <w:r w:rsidR="008B0509" w:rsidRPr="00B45E8F">
          <w:rPr>
            <w:rStyle w:val="Collegamentoipertestuale"/>
            <w:rFonts w:ascii="Arial" w:hAnsi="Arial" w:cs="Arial"/>
            <w:sz w:val="20"/>
            <w:szCs w:val="20"/>
          </w:rPr>
          <w:t>http://digilander.libero.it/gino333/faraday.jpg</w:t>
        </w:r>
      </w:hyperlink>
    </w:p>
    <w:p w:rsidR="008B0509" w:rsidRPr="00B45E8F" w:rsidRDefault="00401124" w:rsidP="008B0509">
      <w:pPr>
        <w:spacing w:after="0" w:line="240" w:lineRule="auto"/>
        <w:ind w:left="708"/>
        <w:rPr>
          <w:rFonts w:ascii="Arial" w:hAnsi="Arial" w:cs="Arial"/>
          <w:color w:val="FF0000"/>
          <w:sz w:val="20"/>
          <w:szCs w:val="20"/>
        </w:rPr>
      </w:pPr>
      <w:hyperlink r:id="rId55" w:tgtFrame="_blank" w:history="1">
        <w:r w:rsidR="008B0509" w:rsidRPr="00B45E8F">
          <w:rPr>
            <w:rStyle w:val="Collegamentoipertestuale"/>
            <w:rFonts w:ascii="Arial" w:hAnsi="Arial" w:cs="Arial"/>
            <w:sz w:val="20"/>
            <w:szCs w:val="20"/>
          </w:rPr>
          <w:t>http://digilander.libero.it/gino333/faraday22.jpg</w:t>
        </w:r>
      </w:hyperlink>
      <w:r w:rsidR="008B0509" w:rsidRPr="00B45E8F">
        <w:rPr>
          <w:rFonts w:ascii="Arial" w:hAnsi="Arial" w:cs="Arial"/>
          <w:sz w:val="20"/>
          <w:szCs w:val="20"/>
        </w:rPr>
        <w:t xml:space="preserve"> </w:t>
      </w:r>
      <w:r w:rsidR="008B0509" w:rsidRPr="00B45E8F">
        <w:rPr>
          <w:rFonts w:ascii="Arial" w:hAnsi="Arial" w:cs="Arial"/>
          <w:sz w:val="20"/>
          <w:szCs w:val="20"/>
        </w:rPr>
        <w:br/>
      </w:r>
      <w:hyperlink r:id="rId56" w:history="1">
        <w:r w:rsidR="008B0509" w:rsidRPr="00B45E8F">
          <w:rPr>
            <w:rStyle w:val="Collegamentoipertestuale"/>
            <w:rFonts w:ascii="Arial" w:hAnsi="Arial" w:cs="Arial"/>
            <w:sz w:val="20"/>
            <w:szCs w:val="20"/>
          </w:rPr>
          <w:t>http://digilander.libero.it/gino333/omopolare.jpg</w:t>
        </w:r>
      </w:hyperlink>
    </w:p>
    <w:p w:rsidR="008B0509" w:rsidRPr="00B45E8F" w:rsidRDefault="00401124" w:rsidP="008B0509">
      <w:pPr>
        <w:spacing w:after="0" w:line="240" w:lineRule="auto"/>
        <w:ind w:left="708"/>
        <w:rPr>
          <w:rFonts w:ascii="Arial" w:hAnsi="Arial" w:cs="Arial"/>
          <w:sz w:val="20"/>
          <w:szCs w:val="20"/>
        </w:rPr>
      </w:pPr>
      <w:hyperlink r:id="rId57" w:history="1">
        <w:r w:rsidR="008B0509" w:rsidRPr="00B45E8F">
          <w:rPr>
            <w:rStyle w:val="Collegamentoipertestuale"/>
            <w:rFonts w:ascii="Arial" w:hAnsi="Arial" w:cs="Arial"/>
            <w:sz w:val="20"/>
            <w:szCs w:val="20"/>
          </w:rPr>
          <w:t>http://digilander.libero.it/gino333/provaonda2.jpg</w:t>
        </w:r>
      </w:hyperlink>
    </w:p>
    <w:p w:rsidR="008B0509" w:rsidRPr="00B45E8F" w:rsidRDefault="00401124" w:rsidP="008B0509">
      <w:pPr>
        <w:spacing w:after="0" w:line="240" w:lineRule="auto"/>
        <w:ind w:left="708"/>
        <w:rPr>
          <w:rFonts w:ascii="Arial" w:hAnsi="Arial" w:cs="Arial"/>
          <w:sz w:val="20"/>
          <w:szCs w:val="20"/>
        </w:rPr>
      </w:pPr>
      <w:hyperlink r:id="rId58" w:history="1">
        <w:r w:rsidR="008B0509" w:rsidRPr="00B45E8F">
          <w:rPr>
            <w:rStyle w:val="Collegamentoipertestuale"/>
            <w:rFonts w:ascii="Arial" w:hAnsi="Arial" w:cs="Arial"/>
            <w:sz w:val="20"/>
            <w:szCs w:val="20"/>
          </w:rPr>
          <w:t>http://digilander.libero.it/gino333/sintesiii.jpg</w:t>
        </w:r>
      </w:hyperlink>
    </w:p>
    <w:p w:rsidR="008B0509" w:rsidRPr="00B45E8F" w:rsidRDefault="00401124" w:rsidP="008B0509">
      <w:pPr>
        <w:spacing w:after="0" w:line="240" w:lineRule="auto"/>
        <w:ind w:left="708"/>
        <w:rPr>
          <w:rFonts w:ascii="Arial" w:hAnsi="Arial" w:cs="Arial"/>
          <w:sz w:val="20"/>
          <w:szCs w:val="20"/>
        </w:rPr>
      </w:pPr>
      <w:hyperlink r:id="rId59" w:history="1">
        <w:r w:rsidR="008B0509" w:rsidRPr="00B45E8F">
          <w:rPr>
            <w:rStyle w:val="Collegamentoipertestuale"/>
            <w:rFonts w:ascii="Arial" w:hAnsi="Arial" w:cs="Arial"/>
            <w:sz w:val="20"/>
            <w:szCs w:val="20"/>
          </w:rPr>
          <w:t>http://digilander.libero.it/gino333/nuovo.jpg</w:t>
        </w:r>
      </w:hyperlink>
    </w:p>
    <w:p w:rsidR="008B0509" w:rsidRPr="00B45E8F" w:rsidRDefault="00401124" w:rsidP="008B0509">
      <w:pPr>
        <w:spacing w:after="0" w:line="240" w:lineRule="auto"/>
        <w:ind w:left="708"/>
        <w:rPr>
          <w:rFonts w:ascii="Arial" w:hAnsi="Arial" w:cs="Arial"/>
          <w:sz w:val="20"/>
          <w:szCs w:val="20"/>
        </w:rPr>
      </w:pPr>
      <w:hyperlink r:id="rId60" w:history="1">
        <w:r w:rsidR="008B0509" w:rsidRPr="00B45E8F">
          <w:rPr>
            <w:rStyle w:val="Collegamentoipertestuale"/>
            <w:rFonts w:ascii="Arial" w:hAnsi="Arial" w:cs="Arial"/>
            <w:sz w:val="20"/>
            <w:szCs w:val="20"/>
          </w:rPr>
          <w:t>http://digidownload.libero.it/gino333/arrangiarsi.JPG</w:t>
        </w:r>
      </w:hyperlink>
    </w:p>
    <w:p w:rsidR="008B0509" w:rsidRPr="00B45E8F" w:rsidRDefault="00401124" w:rsidP="008B0509">
      <w:pPr>
        <w:spacing w:after="0" w:line="240" w:lineRule="auto"/>
        <w:ind w:left="708"/>
        <w:rPr>
          <w:rFonts w:ascii="Arial" w:hAnsi="Arial" w:cs="Arial"/>
          <w:sz w:val="20"/>
          <w:szCs w:val="20"/>
        </w:rPr>
      </w:pPr>
      <w:hyperlink r:id="rId61" w:history="1">
        <w:r w:rsidR="008B0509" w:rsidRPr="00B45E8F">
          <w:rPr>
            <w:rStyle w:val="Collegamentoipertestuale"/>
            <w:rFonts w:ascii="Arial" w:hAnsi="Arial" w:cs="Arial"/>
            <w:sz w:val="20"/>
            <w:szCs w:val="20"/>
          </w:rPr>
          <w:t>http://digidownload.libero.it/gino333/curiosita.jpg</w:t>
        </w:r>
      </w:hyperlink>
    </w:p>
    <w:p w:rsidR="008B0509" w:rsidRPr="00B45E8F" w:rsidRDefault="00401124" w:rsidP="008B0509">
      <w:pPr>
        <w:spacing w:after="0" w:line="240" w:lineRule="auto"/>
        <w:ind w:left="708"/>
        <w:rPr>
          <w:rFonts w:ascii="Arial" w:hAnsi="Arial" w:cs="Arial"/>
          <w:sz w:val="20"/>
          <w:szCs w:val="20"/>
        </w:rPr>
      </w:pPr>
      <w:hyperlink r:id="rId62" w:tgtFrame="_blank" w:history="1">
        <w:r w:rsidR="008B0509" w:rsidRPr="00B45E8F">
          <w:rPr>
            <w:rStyle w:val="Collegamentoipertestuale"/>
            <w:rFonts w:ascii="Arial" w:hAnsi="Arial" w:cs="Arial"/>
            <w:sz w:val="20"/>
            <w:szCs w:val="20"/>
          </w:rPr>
          <w:t>http://digilander.libero.it/gino333/dicoltello.jpg</w:t>
        </w:r>
      </w:hyperlink>
    </w:p>
    <w:p w:rsidR="008B0509" w:rsidRDefault="008B0509" w:rsidP="008B0509">
      <w:pPr>
        <w:spacing w:after="0" w:line="240" w:lineRule="auto"/>
        <w:ind w:left="708"/>
        <w:rPr>
          <w:rFonts w:ascii="Arial" w:hAnsi="Arial" w:cs="Arial"/>
          <w:sz w:val="20"/>
          <w:szCs w:val="20"/>
        </w:rPr>
      </w:pPr>
      <w:r w:rsidRPr="00B45E8F">
        <w:rPr>
          <w:rFonts w:ascii="Arial" w:hAnsi="Arial" w:cs="Arial"/>
          <w:sz w:val="20"/>
          <w:szCs w:val="20"/>
        </w:rPr>
        <w:t>e ce ne sarebbero altre</w:t>
      </w: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p>
    <w:p w:rsidR="008B0509" w:rsidRDefault="008B0509" w:rsidP="008B0509">
      <w:pPr>
        <w:spacing w:after="0" w:line="240" w:lineRule="auto"/>
        <w:jc w:val="both"/>
        <w:rPr>
          <w:rFonts w:ascii="Arial" w:hAnsi="Arial" w:cs="Arial"/>
          <w:sz w:val="20"/>
          <w:szCs w:val="20"/>
        </w:rPr>
      </w:pPr>
    </w:p>
    <w:p w:rsidR="008B0509" w:rsidRDefault="008B0509" w:rsidP="008B0509">
      <w:pPr>
        <w:pStyle w:val="NormaleWeb"/>
        <w:spacing w:before="0" w:beforeAutospacing="0" w:after="0" w:afterAutospacing="0"/>
        <w:jc w:val="both"/>
        <w:rPr>
          <w:rFonts w:ascii="Arial" w:hAnsi="Arial" w:cs="Arial"/>
          <w:sz w:val="20"/>
          <w:szCs w:val="20"/>
        </w:rPr>
      </w:pPr>
      <w:r w:rsidRPr="002D3436">
        <w:rPr>
          <w:rFonts w:ascii="Arial" w:hAnsi="Arial" w:cs="Arial"/>
          <w:sz w:val="20"/>
          <w:szCs w:val="20"/>
        </w:rPr>
        <w:t>Colin Bruce in "Sherlock Holmes e i</w:t>
      </w:r>
      <w:r>
        <w:rPr>
          <w:rFonts w:ascii="Arial" w:hAnsi="Arial" w:cs="Arial"/>
          <w:sz w:val="20"/>
          <w:szCs w:val="20"/>
        </w:rPr>
        <w:t xml:space="preserve"> </w:t>
      </w:r>
      <w:r w:rsidRPr="002D3436">
        <w:rPr>
          <w:rFonts w:ascii="Arial" w:hAnsi="Arial" w:cs="Arial"/>
          <w:sz w:val="20"/>
          <w:szCs w:val="20"/>
        </w:rPr>
        <w:t>misteri della scienza" Raffaello Cortina Editore 2001 scrive a pag.1:</w:t>
      </w:r>
      <w:r>
        <w:rPr>
          <w:rFonts w:ascii="Arial" w:hAnsi="Arial" w:cs="Arial"/>
          <w:sz w:val="20"/>
          <w:szCs w:val="20"/>
        </w:rPr>
        <w:t xml:space="preserve"> </w:t>
      </w:r>
      <w:r w:rsidRPr="002D3436">
        <w:rPr>
          <w:rFonts w:ascii="Arial" w:hAnsi="Arial" w:cs="Arial"/>
          <w:sz w:val="20"/>
          <w:szCs w:val="20"/>
        </w:rPr>
        <w:t>"....I paradossi della natura ancora da risolvere sono più</w:t>
      </w:r>
      <w:r>
        <w:rPr>
          <w:rFonts w:ascii="Arial" w:hAnsi="Arial" w:cs="Arial"/>
          <w:sz w:val="20"/>
          <w:szCs w:val="20"/>
        </w:rPr>
        <w:t xml:space="preserve"> </w:t>
      </w:r>
      <w:r w:rsidRPr="002D3436">
        <w:rPr>
          <w:rFonts w:ascii="Arial" w:hAnsi="Arial" w:cs="Arial"/>
          <w:sz w:val="20"/>
          <w:szCs w:val="20"/>
        </w:rPr>
        <w:t>affascinanti di tutti i rompicapo ideati dall'uomo; però gli uni e gli</w:t>
      </w:r>
      <w:r>
        <w:rPr>
          <w:rFonts w:ascii="Arial" w:hAnsi="Arial" w:cs="Arial"/>
          <w:sz w:val="20"/>
          <w:szCs w:val="20"/>
        </w:rPr>
        <w:t xml:space="preserve"> </w:t>
      </w:r>
      <w:r w:rsidRPr="002D3436">
        <w:rPr>
          <w:rFonts w:ascii="Arial" w:hAnsi="Arial" w:cs="Arial"/>
          <w:sz w:val="20"/>
          <w:szCs w:val="20"/>
        </w:rPr>
        <w:t>altri hanno un punto in comune: la stuzzicante sensazione che per</w:t>
      </w:r>
      <w:r>
        <w:rPr>
          <w:rFonts w:ascii="Arial" w:hAnsi="Arial" w:cs="Arial"/>
          <w:sz w:val="20"/>
          <w:szCs w:val="20"/>
        </w:rPr>
        <w:t xml:space="preserve"> </w:t>
      </w:r>
      <w:r w:rsidRPr="002D3436">
        <w:rPr>
          <w:rFonts w:ascii="Arial" w:hAnsi="Arial" w:cs="Arial"/>
          <w:sz w:val="20"/>
          <w:szCs w:val="20"/>
        </w:rPr>
        <w:t>risolverli potrebbe bastare un unico lampo di genio."</w:t>
      </w:r>
      <w:r>
        <w:rPr>
          <w:rFonts w:ascii="Arial" w:hAnsi="Arial" w:cs="Arial"/>
          <w:sz w:val="20"/>
          <w:szCs w:val="20"/>
        </w:rPr>
        <w:t xml:space="preserve"> ma ho paura che sia un po’ troppo ottimista.</w:t>
      </w:r>
    </w:p>
    <w:p w:rsidR="003D0EC5" w:rsidRDefault="003D0EC5"/>
    <w:sectPr w:rsidR="003D0EC5" w:rsidSect="008B0509">
      <w:pgSz w:w="11906" w:h="16838"/>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596FA9"/>
    <w:multiLevelType w:val="hybridMultilevel"/>
    <w:tmpl w:val="FB0EDC28"/>
    <w:lvl w:ilvl="0" w:tplc="ABC6395C">
      <w:start w:val="1"/>
      <w:numFmt w:val="lowerLetter"/>
      <w:lvlText w:val="%1)"/>
      <w:lvlJc w:val="left"/>
      <w:pPr>
        <w:ind w:left="720" w:hanging="360"/>
      </w:pPr>
      <w:rPr>
        <w:rFonts w:ascii="Arial" w:hAnsi="Arial" w:cs="Arial" w:hint="default"/>
        <w:i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8B0509"/>
    <w:rsid w:val="0003228B"/>
    <w:rsid w:val="0011352C"/>
    <w:rsid w:val="001C13D6"/>
    <w:rsid w:val="001C3CE0"/>
    <w:rsid w:val="001D00F1"/>
    <w:rsid w:val="001E0403"/>
    <w:rsid w:val="002022B4"/>
    <w:rsid w:val="002079F1"/>
    <w:rsid w:val="00232641"/>
    <w:rsid w:val="002351CD"/>
    <w:rsid w:val="002678DA"/>
    <w:rsid w:val="002A0129"/>
    <w:rsid w:val="002E0556"/>
    <w:rsid w:val="002E0F30"/>
    <w:rsid w:val="00311B6E"/>
    <w:rsid w:val="003354A0"/>
    <w:rsid w:val="003640AC"/>
    <w:rsid w:val="00377873"/>
    <w:rsid w:val="00386392"/>
    <w:rsid w:val="003A5BBE"/>
    <w:rsid w:val="003D0EC5"/>
    <w:rsid w:val="003F62F5"/>
    <w:rsid w:val="00401124"/>
    <w:rsid w:val="00407F2A"/>
    <w:rsid w:val="004123B5"/>
    <w:rsid w:val="00420403"/>
    <w:rsid w:val="00423016"/>
    <w:rsid w:val="00486F80"/>
    <w:rsid w:val="0049655F"/>
    <w:rsid w:val="005047A5"/>
    <w:rsid w:val="00557089"/>
    <w:rsid w:val="00563360"/>
    <w:rsid w:val="005823A7"/>
    <w:rsid w:val="005A1329"/>
    <w:rsid w:val="005F6D9F"/>
    <w:rsid w:val="006C5B7B"/>
    <w:rsid w:val="006E5BD0"/>
    <w:rsid w:val="00715E3B"/>
    <w:rsid w:val="00716DD2"/>
    <w:rsid w:val="00716F7A"/>
    <w:rsid w:val="00726DB9"/>
    <w:rsid w:val="00752DB3"/>
    <w:rsid w:val="007800C0"/>
    <w:rsid w:val="00791AB3"/>
    <w:rsid w:val="007C2958"/>
    <w:rsid w:val="008529D4"/>
    <w:rsid w:val="008B0509"/>
    <w:rsid w:val="00927864"/>
    <w:rsid w:val="00993D5E"/>
    <w:rsid w:val="009A2B7F"/>
    <w:rsid w:val="009B3B38"/>
    <w:rsid w:val="009C5934"/>
    <w:rsid w:val="009F597D"/>
    <w:rsid w:val="00A63541"/>
    <w:rsid w:val="00AF5FBC"/>
    <w:rsid w:val="00B12A65"/>
    <w:rsid w:val="00B60BDD"/>
    <w:rsid w:val="00BC562C"/>
    <w:rsid w:val="00BE6BE0"/>
    <w:rsid w:val="00BE7AB5"/>
    <w:rsid w:val="00C1418C"/>
    <w:rsid w:val="00C8551B"/>
    <w:rsid w:val="00CA110E"/>
    <w:rsid w:val="00CE37A1"/>
    <w:rsid w:val="00D44BE3"/>
    <w:rsid w:val="00D73F33"/>
    <w:rsid w:val="00DB6930"/>
    <w:rsid w:val="00DC1757"/>
    <w:rsid w:val="00DD4026"/>
    <w:rsid w:val="00DD4BD9"/>
    <w:rsid w:val="00DD7E91"/>
    <w:rsid w:val="00E21944"/>
    <w:rsid w:val="00E74BE4"/>
    <w:rsid w:val="00E96C40"/>
    <w:rsid w:val="00EF3876"/>
    <w:rsid w:val="00F06D25"/>
    <w:rsid w:val="00F740F0"/>
    <w:rsid w:val="00FA2778"/>
    <w:rsid w:val="00FC0CB0"/>
    <w:rsid w:val="00FC5187"/>
    <w:rsid w:val="00FE1522"/>
    <w:rsid w:val="00FE63C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06D2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B0509"/>
    <w:rPr>
      <w:color w:val="0000FF"/>
      <w:u w:val="single"/>
    </w:rPr>
  </w:style>
  <w:style w:type="character" w:styleId="Collegamentovisitato">
    <w:name w:val="FollowedHyperlink"/>
    <w:basedOn w:val="Carpredefinitoparagrafo"/>
    <w:uiPriority w:val="99"/>
    <w:semiHidden/>
    <w:unhideWhenUsed/>
    <w:rsid w:val="008B0509"/>
    <w:rPr>
      <w:color w:val="800080"/>
      <w:u w:val="single"/>
    </w:rPr>
  </w:style>
  <w:style w:type="paragraph" w:styleId="Testofumetto">
    <w:name w:val="Balloon Text"/>
    <w:basedOn w:val="Normale"/>
    <w:link w:val="TestofumettoCarattere"/>
    <w:uiPriority w:val="99"/>
    <w:semiHidden/>
    <w:unhideWhenUsed/>
    <w:rsid w:val="008B0509"/>
    <w:pPr>
      <w:spacing w:after="0" w:line="240" w:lineRule="auto"/>
    </w:pPr>
    <w:rPr>
      <w:rFonts w:ascii="Tahoma" w:eastAsia="Times New Roman" w:hAnsi="Tahoma" w:cs="Tahoma"/>
      <w:sz w:val="16"/>
      <w:szCs w:val="16"/>
    </w:rPr>
  </w:style>
  <w:style w:type="character" w:customStyle="1" w:styleId="TestofumettoCarattere">
    <w:name w:val="Testo fumetto Carattere"/>
    <w:basedOn w:val="Carpredefinitoparagrafo"/>
    <w:link w:val="Testofumetto"/>
    <w:uiPriority w:val="99"/>
    <w:semiHidden/>
    <w:rsid w:val="008B0509"/>
    <w:rPr>
      <w:rFonts w:ascii="Tahoma" w:eastAsia="Times New Roman" w:hAnsi="Tahoma" w:cs="Tahoma"/>
      <w:sz w:val="16"/>
      <w:szCs w:val="16"/>
    </w:rPr>
  </w:style>
  <w:style w:type="paragraph" w:styleId="Paragrafoelenco">
    <w:name w:val="List Paragraph"/>
    <w:basedOn w:val="Normale"/>
    <w:uiPriority w:val="34"/>
    <w:qFormat/>
    <w:rsid w:val="008B0509"/>
    <w:pPr>
      <w:ind w:left="720"/>
      <w:contextualSpacing/>
    </w:pPr>
    <w:rPr>
      <w:rFonts w:ascii="Calibri" w:eastAsia="Times New Roman" w:hAnsi="Calibri" w:cs="Times New Roman"/>
    </w:rPr>
  </w:style>
  <w:style w:type="character" w:customStyle="1" w:styleId="highlight">
    <w:name w:val="highlight"/>
    <w:basedOn w:val="Carpredefinitoparagrafo"/>
    <w:rsid w:val="008B0509"/>
  </w:style>
  <w:style w:type="character" w:styleId="Enfasigrassetto">
    <w:name w:val="Strong"/>
    <w:basedOn w:val="Carpredefinitoparagrafo"/>
    <w:uiPriority w:val="22"/>
    <w:qFormat/>
    <w:rsid w:val="008B0509"/>
    <w:rPr>
      <w:b/>
      <w:bCs/>
    </w:rPr>
  </w:style>
  <w:style w:type="paragraph" w:styleId="NormaleWeb">
    <w:name w:val="Normal (Web)"/>
    <w:basedOn w:val="Normale"/>
    <w:uiPriority w:val="99"/>
    <w:unhideWhenUsed/>
    <w:rsid w:val="008B0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vilx2c-d-a">
    <w:name w:val="ivilx2c-d-a"/>
    <w:basedOn w:val="Carpredefinitoparagrafo"/>
    <w:rsid w:val="008B0509"/>
  </w:style>
  <w:style w:type="character" w:customStyle="1" w:styleId="ivilx2c-nb-q">
    <w:name w:val="ivilx2c-nb-q"/>
    <w:basedOn w:val="Carpredefinitoparagrafo"/>
    <w:rsid w:val="008B050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hyperlink" Target="http://digidownload.libero.it/gino333/magnetelungo.jpg" TargetMode="External"/><Relationship Id="rId21" Type="http://schemas.openxmlformats.org/officeDocument/2006/relationships/hyperlink" Target="http://scienzapertutti.lnf.infn.it/index.php?option=com_content&amp;view=article&amp;id=887:156-perche-una-carica-in-movimento-genera-un-campo-magnetico-e-perche-una-corrente-variabile-genera-un-campo-elettromagnetico&amp;catid=142&amp;Itemid=347" TargetMode="External"/><Relationship Id="rId34" Type="http://schemas.openxmlformats.org/officeDocument/2006/relationships/hyperlink" Target="http://ppp.unipv.it/Silsis/Pagine/PDF/induzione.pdf" TargetMode="External"/><Relationship Id="rId42" Type="http://schemas.openxmlformats.org/officeDocument/2006/relationships/hyperlink" Target="http://digilander.libero.it/gino333/taglio.jpg" TargetMode="External"/><Relationship Id="rId47" Type="http://schemas.openxmlformats.org/officeDocument/2006/relationships/hyperlink" Target="http://digilander.libero.it/gino333/magneti.jpg" TargetMode="External"/><Relationship Id="rId50" Type="http://schemas.openxmlformats.org/officeDocument/2006/relationships/hyperlink" Target="http://digilander.libero.it/gino333/teoriaflusso2.jpg" TargetMode="External"/><Relationship Id="rId55" Type="http://schemas.openxmlformats.org/officeDocument/2006/relationships/hyperlink" Target="http://digilander.libero.it/gino333/faraday22.jpg" TargetMode="External"/><Relationship Id="rId63" Type="http://schemas.openxmlformats.org/officeDocument/2006/relationships/fontTable" Target="fontTable.xml"/><Relationship Id="rId7" Type="http://schemas.openxmlformats.org/officeDocument/2006/relationships/hyperlink" Target="https://digilander.libero.it/gino333/induzione6.pdf" TargetMode="External"/><Relationship Id="rId2" Type="http://schemas.openxmlformats.org/officeDocument/2006/relationships/numbering" Target="numbering.xml"/><Relationship Id="rId16" Type="http://schemas.openxmlformats.org/officeDocument/2006/relationships/hyperlink" Target="http://www.fisicamente.net/FISICA/index-4.htm" TargetMode="External"/><Relationship Id="rId20" Type="http://schemas.openxmlformats.org/officeDocument/2006/relationships/hyperlink" Target="http://fisica.unipv.it/percorsi/pdf/ind_aq.pdf" TargetMode="External"/><Relationship Id="rId29" Type="http://schemas.openxmlformats.org/officeDocument/2006/relationships/image" Target="media/image12.jpeg"/><Relationship Id="rId41" Type="http://schemas.openxmlformats.org/officeDocument/2006/relationships/hyperlink" Target="http://digilander.libero.it/gino333/testspire.jpg" TargetMode="External"/><Relationship Id="rId54" Type="http://schemas.openxmlformats.org/officeDocument/2006/relationships/hyperlink" Target="http://digilander.libero.it/gino333/faraday.jpg" TargetMode="External"/><Relationship Id="rId62" Type="http://schemas.openxmlformats.org/officeDocument/2006/relationships/hyperlink" Target="http://www.google.com/url?q=http%3A%2F%2Fdigilander.libero.it%2Fgino333%2Fdicoltello.jpg&amp;sa=D&amp;sntz=1&amp;usg=AFQjCNHtCx5CMnL7m1mrdwmh7TA8Tyr4fA" TargetMode="External"/><Relationship Id="rId1" Type="http://schemas.openxmlformats.org/officeDocument/2006/relationships/customXml" Target="../customXml/item1.xml"/><Relationship Id="rId6" Type="http://schemas.openxmlformats.org/officeDocument/2006/relationships/hyperlink" Target="http://www.google.com/url?q=http%3A%2F%2Fdigilander.libero.it%2Fgino333%2Finduzione4.docx&amp;sa=D&amp;sntz=1&amp;usg=AFQjCNGoPr7GlpF4YeBj_cM82o4ik7mbjw" TargetMode="Externa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digilander.libero.it/gino333/magnetespira1.jpg" TargetMode="External"/><Relationship Id="rId40" Type="http://schemas.openxmlformats.org/officeDocument/2006/relationships/hyperlink" Target="http://digilander.libero.it/gino333/magnetespira2.jpg" TargetMode="External"/><Relationship Id="rId45" Type="http://schemas.openxmlformats.org/officeDocument/2006/relationships/hyperlink" Target="http://digilander.libero.it/gino333/prove.jpg" TargetMode="External"/><Relationship Id="rId53" Type="http://schemas.openxmlformats.org/officeDocument/2006/relationships/hyperlink" Target="http://digilander.libero.it/gino333/sbarre.jpg" TargetMode="External"/><Relationship Id="rId58" Type="http://schemas.openxmlformats.org/officeDocument/2006/relationships/hyperlink" Target="http://digilander.libero.it/gino333/sintesiii.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it.wikipedia.org/wiki/Etere_luminifero" TargetMode="External"/><Relationship Id="rId28" Type="http://schemas.openxmlformats.org/officeDocument/2006/relationships/image" Target="media/image11.jpeg"/><Relationship Id="rId36" Type="http://schemas.openxmlformats.org/officeDocument/2006/relationships/hyperlink" Target="http://digilander.libero.it/gino333/modellofaraday.docx" TargetMode="External"/><Relationship Id="rId49" Type="http://schemas.openxmlformats.org/officeDocument/2006/relationships/hyperlink" Target="http://digilander.libero.it/gino333/teoriaflusso.jpg" TargetMode="External"/><Relationship Id="rId57" Type="http://schemas.openxmlformats.org/officeDocument/2006/relationships/hyperlink" Target="http://digilander.libero.it/gino333/provaonda2.jpg" TargetMode="External"/><Relationship Id="rId61" Type="http://schemas.openxmlformats.org/officeDocument/2006/relationships/hyperlink" Target="http://digidownload.libero.it/gino333/curiosita.jpg" TargetMode="External"/><Relationship Id="rId10" Type="http://schemas.openxmlformats.org/officeDocument/2006/relationships/hyperlink" Target="http://digilander.libero.it/gino333/rend.alt..jpg" TargetMode="External"/><Relationship Id="rId19" Type="http://schemas.openxmlformats.org/officeDocument/2006/relationships/hyperlink" Target="http://www.kjmagnetics.com/images/MagneticFieldAttraction.gif" TargetMode="External"/><Relationship Id="rId31" Type="http://schemas.openxmlformats.org/officeDocument/2006/relationships/image" Target="media/image14.jpeg"/><Relationship Id="rId44" Type="http://schemas.openxmlformats.org/officeDocument/2006/relationships/hyperlink" Target="http://www.google.com/url?q=http%3A%2F%2Fdigidownload.libero.it%2Fgino333%2Fforzalorentz1.jpg&amp;sa=D&amp;sntz=1&amp;usg=AFQjCNE0m49exDccTW-KyFm4JL2ZlRC1Jw" TargetMode="External"/><Relationship Id="rId52" Type="http://schemas.openxmlformats.org/officeDocument/2006/relationships/hyperlink" Target="http://digilander.libero.it/gino333/bobinex.jpg" TargetMode="External"/><Relationship Id="rId60" Type="http://schemas.openxmlformats.org/officeDocument/2006/relationships/hyperlink" Target="http://digidownload.libero.it/gino333/arrangiarsi.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kjmagnetics.com/fieldcalculator.asp" TargetMode="External"/><Relationship Id="rId22" Type="http://schemas.openxmlformats.org/officeDocument/2006/relationships/hyperlink" Target="http://digilander.libero.it/gino333/bruce.jpg" TargetMode="External"/><Relationship Id="rId27" Type="http://schemas.openxmlformats.org/officeDocument/2006/relationships/hyperlink" Target="http://www.physics.princeton.edu/~mcdonald/examples/blondel.pdf" TargetMode="External"/><Relationship Id="rId30" Type="http://schemas.openxmlformats.org/officeDocument/2006/relationships/image" Target="media/image13.jpeg"/><Relationship Id="rId35" Type="http://schemas.openxmlformats.org/officeDocument/2006/relationships/hyperlink" Target="http://digilander.libero.it/gino333/omopolare4.docx" TargetMode="External"/><Relationship Id="rId43" Type="http://schemas.openxmlformats.org/officeDocument/2006/relationships/hyperlink" Target="http://digidownload.libero.it/gino333/FLotrentz.jpg" TargetMode="External"/><Relationship Id="rId48" Type="http://schemas.openxmlformats.org/officeDocument/2006/relationships/hyperlink" Target="http://digilander.libero.it/gino333/misuremagnete.jpg" TargetMode="External"/><Relationship Id="rId56" Type="http://schemas.openxmlformats.org/officeDocument/2006/relationships/hyperlink" Target="http://digilander.libero.it/gino333/omopolare.jpg" TargetMode="External"/><Relationship Id="rId64" Type="http://schemas.openxmlformats.org/officeDocument/2006/relationships/theme" Target="theme/theme1.xml"/><Relationship Id="rId8" Type="http://schemas.openxmlformats.org/officeDocument/2006/relationships/hyperlink" Target="http://digilander.libero.it/gino333/induzione6.docx" TargetMode="External"/><Relationship Id="rId51" Type="http://schemas.openxmlformats.org/officeDocument/2006/relationships/hyperlink" Target="http://digilander.libero.it/gino333/pan.jp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digilander.libero.it/gino333/xfaraday.jpg" TargetMode="External"/><Relationship Id="rId46" Type="http://schemas.openxmlformats.org/officeDocument/2006/relationships/hyperlink" Target="http://digilander.libero.it/gino333/teoriaflusso.jpg" TargetMode="External"/><Relationship Id="rId59" Type="http://schemas.openxmlformats.org/officeDocument/2006/relationships/hyperlink" Target="http://digilander.libero.it/gino333/nuovo.jp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9BA76-0E56-4992-9422-A5DBC957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22</Pages>
  <Words>12863</Words>
  <Characters>73321</Characters>
  <Application>Microsoft Office Word</Application>
  <DocSecurity>0</DocSecurity>
  <Lines>611</Lines>
  <Paragraphs>172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2017-08-08T05:24:00Z</dcterms:created>
  <dcterms:modified xsi:type="dcterms:W3CDTF">2020-12-10T04:25:00Z</dcterms:modified>
</cp:coreProperties>
</file>