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C" w:rsidRPr="00221219" w:rsidRDefault="00D462CE" w:rsidP="001B0863">
      <w:pPr>
        <w:spacing w:after="120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    </w:t>
      </w:r>
    </w:p>
    <w:p w:rsidR="00FB452F" w:rsidRPr="00221219" w:rsidRDefault="00E8247F" w:rsidP="000A46C5">
      <w:pPr>
        <w:pStyle w:val="Titolo4"/>
        <w:rPr>
          <w:sz w:val="24"/>
          <w:szCs w:val="24"/>
        </w:rPr>
      </w:pPr>
      <w:r w:rsidRPr="00221219">
        <w:rPr>
          <w:sz w:val="24"/>
          <w:szCs w:val="24"/>
        </w:rPr>
        <w:t>A.I.T.onlus</w:t>
      </w:r>
      <w:r w:rsidR="000A46C5" w:rsidRPr="00221219">
        <w:rPr>
          <w:sz w:val="24"/>
          <w:szCs w:val="24"/>
        </w:rPr>
        <w:t xml:space="preserve"> </w:t>
      </w:r>
    </w:p>
    <w:p w:rsidR="00E8247F" w:rsidRPr="00221219" w:rsidRDefault="00E8247F" w:rsidP="000A46C5">
      <w:pPr>
        <w:pStyle w:val="Titolo4"/>
        <w:rPr>
          <w:sz w:val="24"/>
          <w:szCs w:val="24"/>
        </w:rPr>
      </w:pPr>
      <w:r w:rsidRPr="00221219">
        <w:rPr>
          <w:sz w:val="24"/>
          <w:szCs w:val="24"/>
        </w:rPr>
        <w:t>Associazione Italiana Tinnitus-Acufene</w:t>
      </w:r>
    </w:p>
    <w:p w:rsidR="00E8247F" w:rsidRPr="00221219" w:rsidRDefault="00E8247F" w:rsidP="00E8247F">
      <w:pPr>
        <w:rPr>
          <w:rFonts w:ascii="Arial" w:hAnsi="Arial" w:cs="Arial"/>
        </w:rPr>
      </w:pPr>
      <w:r w:rsidRPr="00221219">
        <w:rPr>
          <w:rFonts w:ascii="Arial" w:hAnsi="Arial" w:cs="Arial"/>
        </w:rPr>
        <w:t>Via Canonica n° 18-33050-LAVARIANO (UD)</w:t>
      </w:r>
    </w:p>
    <w:p w:rsidR="00E8247F" w:rsidRPr="00221219" w:rsidRDefault="00E8247F" w:rsidP="00E8247F">
      <w:pPr>
        <w:rPr>
          <w:rFonts w:ascii="Arial" w:hAnsi="Arial" w:cs="Arial"/>
        </w:rPr>
      </w:pPr>
      <w:r w:rsidRPr="00221219">
        <w:rPr>
          <w:rFonts w:ascii="Arial" w:hAnsi="Arial" w:cs="Arial"/>
        </w:rPr>
        <w:t>Tel. e fax 0432-767060-Cod.Fisc.:94075480304</w:t>
      </w:r>
    </w:p>
    <w:p w:rsidR="002815F7" w:rsidRPr="00221219" w:rsidRDefault="00E8247F" w:rsidP="003628A8">
      <w:pPr>
        <w:rPr>
          <w:rFonts w:ascii="Arial" w:hAnsi="Arial" w:cs="Arial"/>
          <w:color w:val="0000FF"/>
        </w:rPr>
      </w:pPr>
      <w:r w:rsidRPr="00221219">
        <w:rPr>
          <w:rFonts w:ascii="Arial" w:hAnsi="Arial" w:cs="Arial"/>
          <w:color w:val="0000FF"/>
          <w:u w:val="single"/>
        </w:rPr>
        <w:t xml:space="preserve">e-mail: </w:t>
      </w:r>
      <w:hyperlink r:id="rId5" w:history="1">
        <w:r w:rsidR="00DE58F7" w:rsidRPr="00221219">
          <w:rPr>
            <w:rStyle w:val="Collegamentoipertestuale"/>
            <w:rFonts w:ascii="Arial" w:hAnsi="Arial" w:cs="Arial"/>
            <w:lang w:val="it-IT" w:eastAsia="it-IT" w:bidi="ar-SA"/>
          </w:rPr>
          <w:t>ait.onlus@libero.it</w:t>
        </w:r>
      </w:hyperlink>
      <w:r w:rsidR="00DE58F7" w:rsidRPr="00221219">
        <w:rPr>
          <w:rFonts w:ascii="Arial" w:hAnsi="Arial" w:cs="Arial"/>
          <w:color w:val="0000FF"/>
          <w:u w:val="single"/>
        </w:rPr>
        <w:t xml:space="preserve"> </w:t>
      </w:r>
      <w:r w:rsidR="00DE58F7" w:rsidRPr="00221219">
        <w:rPr>
          <w:rFonts w:ascii="Arial" w:hAnsi="Arial" w:cs="Arial"/>
          <w:color w:val="0000FF"/>
        </w:rPr>
        <w:t xml:space="preserve"> </w:t>
      </w:r>
    </w:p>
    <w:p w:rsidR="00DE58F7" w:rsidRDefault="00DE58F7" w:rsidP="001B0863">
      <w:pPr>
        <w:spacing w:after="120"/>
        <w:rPr>
          <w:rFonts w:ascii="Arial" w:hAnsi="Arial" w:cs="Arial"/>
        </w:rPr>
      </w:pPr>
      <w:r w:rsidRPr="00221219">
        <w:rPr>
          <w:rFonts w:ascii="Arial" w:hAnsi="Arial" w:cs="Arial"/>
        </w:rPr>
        <w:t>Sito internet</w:t>
      </w:r>
      <w:r w:rsidRPr="00221219">
        <w:rPr>
          <w:rFonts w:ascii="Arial" w:hAnsi="Arial" w:cs="Arial"/>
          <w:b/>
        </w:rPr>
        <w:t xml:space="preserve"> </w:t>
      </w:r>
      <w:hyperlink r:id="rId6" w:history="1">
        <w:r w:rsidRPr="00221219">
          <w:rPr>
            <w:rStyle w:val="Collegamentoipertestuale"/>
            <w:rFonts w:ascii="Arial" w:hAnsi="Arial" w:cs="Arial"/>
          </w:rPr>
          <w:t>http://digilander.libero.it/ait.onlus</w:t>
        </w:r>
      </w:hyperlink>
    </w:p>
    <w:p w:rsidR="00132DD2" w:rsidRDefault="00132DD2" w:rsidP="001B0863">
      <w:pPr>
        <w:spacing w:after="120"/>
        <w:rPr>
          <w:rFonts w:ascii="Arial" w:hAnsi="Arial" w:cs="Arial"/>
        </w:rPr>
      </w:pPr>
    </w:p>
    <w:p w:rsidR="00A96149" w:rsidRDefault="00132DD2" w:rsidP="001B086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5B42" w:rsidRDefault="00425B42" w:rsidP="001B0863">
      <w:pPr>
        <w:spacing w:after="120"/>
        <w:rPr>
          <w:rFonts w:ascii="Arial" w:hAnsi="Arial" w:cs="Arial"/>
        </w:rPr>
      </w:pPr>
    </w:p>
    <w:p w:rsidR="00425B42" w:rsidRDefault="00425B42" w:rsidP="001B0863">
      <w:pPr>
        <w:spacing w:after="120"/>
        <w:rPr>
          <w:rFonts w:ascii="Arial" w:hAnsi="Arial" w:cs="Arial"/>
        </w:rPr>
      </w:pPr>
    </w:p>
    <w:p w:rsidR="005527BD" w:rsidRPr="00DD5A61" w:rsidRDefault="001B7962" w:rsidP="001B0863">
      <w:pPr>
        <w:spacing w:after="120"/>
        <w:rPr>
          <w:rFonts w:ascii="Arial" w:hAnsi="Arial" w:cs="Arial"/>
          <w:sz w:val="22"/>
          <w:szCs w:val="22"/>
        </w:rPr>
      </w:pPr>
      <w:r w:rsidRPr="00DD5A61">
        <w:rPr>
          <w:rFonts w:ascii="Arial" w:hAnsi="Arial" w:cs="Arial"/>
          <w:sz w:val="22"/>
          <w:szCs w:val="22"/>
        </w:rPr>
        <w:t xml:space="preserve">Oggetto: </w:t>
      </w:r>
      <w:r w:rsidRPr="00DD5A61">
        <w:rPr>
          <w:rFonts w:ascii="Arial" w:hAnsi="Arial" w:cs="Arial"/>
          <w:b/>
          <w:sz w:val="22"/>
          <w:szCs w:val="22"/>
          <w:u w:val="single"/>
        </w:rPr>
        <w:t>RICHIESTA DI INTERROGAZIONE PARLAMENTARE</w:t>
      </w:r>
      <w:r w:rsidRPr="00DD5A61">
        <w:rPr>
          <w:rFonts w:ascii="Arial" w:hAnsi="Arial" w:cs="Arial"/>
          <w:sz w:val="22"/>
          <w:szCs w:val="22"/>
        </w:rPr>
        <w:t>.</w:t>
      </w:r>
      <w:r w:rsidR="00E87043" w:rsidRPr="00DD5A61">
        <w:rPr>
          <w:rFonts w:ascii="Arial" w:hAnsi="Arial" w:cs="Arial"/>
          <w:sz w:val="22"/>
          <w:szCs w:val="22"/>
        </w:rPr>
        <w:t xml:space="preserve">   </w:t>
      </w:r>
    </w:p>
    <w:p w:rsidR="000F1921" w:rsidRPr="00DD5A61" w:rsidRDefault="000F1921" w:rsidP="00763665">
      <w:pPr>
        <w:spacing w:after="1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Egr. Onorevole,</w:t>
      </w:r>
    </w:p>
    <w:p w:rsidR="000F1921" w:rsidRPr="00DD5A61" w:rsidRDefault="00A208B9" w:rsidP="00763665">
      <w:pPr>
        <w:spacing w:after="1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L</w:t>
      </w:r>
      <w:r w:rsidR="000F1921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’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Associazione </w:t>
      </w:r>
      <w:r w:rsidR="000F1921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che rappresento chiede un Suo intervento  presso il Parlamento.</w:t>
      </w:r>
    </w:p>
    <w:p w:rsidR="000F1921" w:rsidRPr="00DD5A61" w:rsidRDefault="006B6DE5" w:rsidP="00763665">
      <w:pPr>
        <w:spacing w:after="1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Le chiediamo</w:t>
      </w:r>
      <w:r w:rsidR="000F1921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di presentare una INTERROGAZIONE PARLAMENTARE per sollecitare l’avvio di studi e ricerche riguardanti una patologia devastante, di cui si parla raramente sui mezzi di comunicazione, si chiama </w:t>
      </w:r>
      <w:r w:rsidR="000F1921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“ACUFENE”</w:t>
      </w:r>
      <w:r w:rsidR="000F1921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0F1921" w:rsidRPr="00DD5A61" w:rsidRDefault="000F1921" w:rsidP="00287FCC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Si tratta di un suono continuo, costante (es. fischi, ronzii, fruscii, crepitii, soffi ecc.) percepito in un orecchio o in entrambi o nella testa.</w:t>
      </w:r>
    </w:p>
    <w:p w:rsidR="000F1921" w:rsidRPr="00DD5A61" w:rsidRDefault="000F1921" w:rsidP="00763665">
      <w:pPr>
        <w:spacing w:after="12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Questa patologia non è semplicemente un “disturbo molto fastidioso”, come si usa spesso liquidarlo, ma una vera e propria malattia invalidante che affligge in Italia oltre il 10% della popolazione.</w:t>
      </w:r>
    </w:p>
    <w:p w:rsidR="00C30710" w:rsidRPr="00DD5A61" w:rsidRDefault="000F1921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L</w:t>
      </w:r>
      <w:r w:rsidR="00D462CE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’ART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</w:t>
      </w:r>
      <w:r w:rsidR="00D462CE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32 </w:t>
      </w:r>
      <w:r w:rsidR="00D462CE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DELLA COSTITUZIONE PRECISA CHE LA SALUTE DEL CITTADINO DEVE ESSERE TUTELATA,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ma nulla si sta facendo, pertanto si può definire “INDUZIONE VERSO RISVOLTI DRAMMATI</w:t>
      </w:r>
      <w:r w:rsidR="00E87043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CI”</w:t>
      </w:r>
      <w:r w:rsidR="00287FCC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</w:t>
      </w:r>
    </w:p>
    <w:p w:rsidR="00C30710" w:rsidRPr="00DD5A61" w:rsidRDefault="00C30710" w:rsidP="004A4C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Onorevole, provi ad immaginare cosa vuol dire vivere per mesi, anni, decenni, sentendo ininterrottamente</w:t>
      </w:r>
      <w:r w:rsidR="00F20187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nelle orecchie e nella testa rumori, anche multipli, che definire fastidiosi è riduttivo. E’ un vero e proprio stillicidio, che provoca uno stato invalidante dal punto di vista dell’assetto psicologico</w:t>
      </w:r>
      <w:r w:rsidR="00D43D82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ed emozionale, del ritmo sonno-veglia, del livello di attenzione e concentrazione, della vita di relazione.</w:t>
      </w:r>
    </w:p>
    <w:p w:rsidR="00D43D82" w:rsidRPr="00DD5A61" w:rsidRDefault="00D43D82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Questi fattori portano spesso ad uno stato di forte depr</w:t>
      </w:r>
      <w:r w:rsidR="00532785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essione, a volte  con risvolti d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rammatici,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quali la morte per suicidio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4A4C07" w:rsidRPr="00DD5A61" w:rsidRDefault="004A4C07" w:rsidP="004A4C0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Il Presidente della Repubblica è il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“</w:t>
      </w:r>
      <w:r w:rsidR="004767A2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GARANTE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”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767A2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n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el rispetto della </w:t>
      </w:r>
      <w:r w:rsidR="004767A2"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COSTITUZIONE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4A4C07" w:rsidRPr="00DD5A61" w:rsidRDefault="004A4C07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La legge non può in nessun caso violare i limiti impost</w:t>
      </w:r>
      <w:r w:rsidR="00287FCC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al rispetto della</w:t>
      </w:r>
      <w:r w:rsidR="00287FCC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ersona </w:t>
      </w:r>
      <w:r w:rsidR="00287FCC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U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mana.</w:t>
      </w:r>
    </w:p>
    <w:p w:rsidR="004A4C07" w:rsidRPr="00DD5A61" w:rsidRDefault="004A4C07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Perchè finanziamenti cospicui alla Cultura, allo Sport, alle Associazioni Combattentistiche, agli Enti inutili ecc. e nulla si sta attuando verso gli oltre 6 milioni di acufenizzati in Italia?</w:t>
      </w:r>
    </w:p>
    <w:p w:rsidR="004A4C07" w:rsidRPr="00DD5A61" w:rsidRDefault="004A4C07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Possiamo dire che manca il diritto alla salute?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Si r</w:t>
      </w:r>
      <w:r w:rsidR="00627D42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ispetti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la Costituzione</w:t>
      </w:r>
      <w:r w:rsidR="00627D42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sarebbe la vittoria dei diritti garantiti.</w:t>
      </w:r>
    </w:p>
    <w:p w:rsidR="0039284F" w:rsidRPr="00DD5A61" w:rsidRDefault="00591B78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Onorevole, sper</w:t>
      </w:r>
      <w:r w:rsidR="00077A38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r w:rsidR="006B6DE5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amo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un Suo intervento concreto affinchè si dia avvio a studi e ricerche su questa patologia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ORFANA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che può </w:t>
      </w:r>
      <w:r w:rsidRPr="00DD5A6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“colpire tutti indistintamente”</w:t>
      </w: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che non si augura a nessuno</w:t>
      </w:r>
      <w:r w:rsidR="0039284F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9B2C92" w:rsidRPr="002D2F5C" w:rsidRDefault="009B2C92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Alla luce di quanto riportato in premessa, si ritenga urgente riconoscere l’acufene come malattia cronica invalidante ai sensi del </w:t>
      </w:r>
      <w:r w:rsidR="00615CB7"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D</w:t>
      </w:r>
      <w:r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ecreto </w:t>
      </w:r>
      <w:r w:rsidR="00615CB7"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</w:t>
      </w:r>
      <w:r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inisteriale n. 329 del 1999, da ricomprendere nei LEA (Livelli Essenziali Assistenza), di cui all’art. 1, comma 7 del Decreto Legislativ</w:t>
      </w:r>
      <w:r w:rsidR="00615CB7"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o</w:t>
      </w:r>
      <w:r w:rsidRPr="002D2F5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30 dicembre 1992 n. 502.</w:t>
      </w:r>
    </w:p>
    <w:p w:rsidR="00591B78" w:rsidRPr="00DD5A61" w:rsidRDefault="006B6DE5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Auspichiamo</w:t>
      </w:r>
      <w:r w:rsidR="00591B78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77DAD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pertanto di </w:t>
      </w:r>
      <w:r w:rsidR="00591B78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coinvolgere il Governo</w:t>
      </w:r>
      <w:r w:rsidR="00DE017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, indirizzandol</w:t>
      </w:r>
      <w:r w:rsidR="00977DAD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o</w:t>
      </w:r>
      <w:r w:rsidR="00DE017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77DAD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al più presto possibile </w:t>
      </w:r>
      <w:r w:rsidR="00DE017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verso studi e ricerc</w:t>
      </w:r>
      <w:r w:rsidR="00F71E6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he</w:t>
      </w:r>
      <w:r w:rsidR="00DE017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finalizzat</w:t>
      </w:r>
      <w:r w:rsidR="00F71E6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r w:rsidR="00DE017B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tale patologia</w:t>
      </w:r>
      <w:r w:rsidR="00977DAD" w:rsidRPr="00DD5A6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DE017B" w:rsidRPr="00DD5A61" w:rsidRDefault="00DE017B" w:rsidP="007A233D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A61">
        <w:rPr>
          <w:rFonts w:ascii="Arial" w:hAnsi="Arial" w:cs="Arial"/>
          <w:color w:val="000000"/>
          <w:sz w:val="22"/>
          <w:szCs w:val="22"/>
        </w:rPr>
        <w:t>La ringrazi</w:t>
      </w:r>
      <w:r w:rsidR="006B6DE5" w:rsidRPr="00DD5A61">
        <w:rPr>
          <w:rFonts w:ascii="Arial" w:hAnsi="Arial" w:cs="Arial"/>
          <w:color w:val="000000"/>
          <w:sz w:val="22"/>
          <w:szCs w:val="22"/>
        </w:rPr>
        <w:t>amo</w:t>
      </w:r>
      <w:r w:rsidRPr="00DD5A61">
        <w:rPr>
          <w:rFonts w:ascii="Arial" w:hAnsi="Arial" w:cs="Arial"/>
          <w:color w:val="000000"/>
          <w:sz w:val="22"/>
          <w:szCs w:val="22"/>
        </w:rPr>
        <w:t xml:space="preserve"> anticipatamente per quanto vorrà fare, anche a nome di quel popolo </w:t>
      </w:r>
      <w:r w:rsidRPr="00DD5A61">
        <w:rPr>
          <w:rFonts w:ascii="Arial" w:hAnsi="Arial" w:cs="Arial"/>
          <w:b/>
          <w:color w:val="000000"/>
          <w:sz w:val="22"/>
          <w:szCs w:val="22"/>
        </w:rPr>
        <w:t>“silenzioso”</w:t>
      </w:r>
      <w:r w:rsidRPr="00DD5A61">
        <w:rPr>
          <w:rFonts w:ascii="Arial" w:hAnsi="Arial" w:cs="Arial"/>
          <w:color w:val="000000"/>
          <w:sz w:val="22"/>
          <w:szCs w:val="22"/>
        </w:rPr>
        <w:t xml:space="preserve"> che sicuramente saprà riconoscere nel tempo tutt</w:t>
      </w:r>
      <w:r w:rsidR="00CD1426" w:rsidRPr="00DD5A61">
        <w:rPr>
          <w:rFonts w:ascii="Arial" w:hAnsi="Arial" w:cs="Arial"/>
          <w:color w:val="000000"/>
          <w:sz w:val="22"/>
          <w:szCs w:val="22"/>
        </w:rPr>
        <w:t>o</w:t>
      </w:r>
      <w:r w:rsidRPr="00DD5A61">
        <w:rPr>
          <w:rFonts w:ascii="Arial" w:hAnsi="Arial" w:cs="Arial"/>
          <w:color w:val="000000"/>
          <w:sz w:val="22"/>
          <w:szCs w:val="22"/>
        </w:rPr>
        <w:t xml:space="preserve"> il Suo impegno.</w:t>
      </w:r>
    </w:p>
    <w:p w:rsidR="00DE017B" w:rsidRPr="00DD5A61" w:rsidRDefault="00DE017B" w:rsidP="007A233D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A61">
        <w:rPr>
          <w:rFonts w:ascii="Arial" w:hAnsi="Arial" w:cs="Arial"/>
          <w:color w:val="000000"/>
          <w:sz w:val="22"/>
          <w:szCs w:val="22"/>
        </w:rPr>
        <w:t xml:space="preserve">Con l’occasione </w:t>
      </w:r>
      <w:r w:rsidR="006B6DE5" w:rsidRPr="00DD5A61">
        <w:rPr>
          <w:rFonts w:ascii="Arial" w:hAnsi="Arial" w:cs="Arial"/>
          <w:color w:val="000000"/>
          <w:sz w:val="22"/>
          <w:szCs w:val="22"/>
        </w:rPr>
        <w:t>porgiamo</w:t>
      </w:r>
      <w:r w:rsidRPr="00DD5A61">
        <w:rPr>
          <w:rFonts w:ascii="Arial" w:hAnsi="Arial" w:cs="Arial"/>
          <w:color w:val="000000"/>
          <w:sz w:val="22"/>
          <w:szCs w:val="22"/>
        </w:rPr>
        <w:t xml:space="preserve"> cordiali saluti.</w:t>
      </w:r>
    </w:p>
    <w:p w:rsidR="00425B42" w:rsidRPr="00DD5A61" w:rsidRDefault="00132DD2" w:rsidP="00A20C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A61">
        <w:rPr>
          <w:rFonts w:ascii="Arial" w:hAnsi="Arial" w:cs="Arial"/>
          <w:color w:val="000000"/>
          <w:sz w:val="22"/>
          <w:szCs w:val="22"/>
        </w:rPr>
        <w:t>Udine</w:t>
      </w:r>
      <w:r w:rsidR="00DE017B" w:rsidRPr="00DD5A61">
        <w:rPr>
          <w:rFonts w:ascii="Arial" w:hAnsi="Arial" w:cs="Arial"/>
          <w:color w:val="000000"/>
          <w:sz w:val="22"/>
          <w:szCs w:val="22"/>
        </w:rPr>
        <w:t>,</w:t>
      </w:r>
      <w:r w:rsidRPr="00DD5A61">
        <w:rPr>
          <w:rFonts w:ascii="Arial" w:hAnsi="Arial" w:cs="Arial"/>
          <w:color w:val="000000"/>
          <w:sz w:val="22"/>
          <w:szCs w:val="22"/>
        </w:rPr>
        <w:t xml:space="preserve"> </w:t>
      </w:r>
      <w:r w:rsidR="00E04111">
        <w:rPr>
          <w:rFonts w:ascii="Arial" w:hAnsi="Arial" w:cs="Arial"/>
          <w:color w:val="000000"/>
          <w:sz w:val="22"/>
          <w:szCs w:val="22"/>
        </w:rPr>
        <w:t xml:space="preserve">   Aprile 2018</w:t>
      </w:r>
    </w:p>
    <w:p w:rsidR="006B7442" w:rsidRPr="00DD5A61" w:rsidRDefault="00425B42" w:rsidP="00A20C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</w:r>
      <w:r w:rsidR="006B7442" w:rsidRPr="00DD5A61">
        <w:rPr>
          <w:rFonts w:ascii="Arial" w:hAnsi="Arial" w:cs="Arial"/>
          <w:color w:val="000000"/>
          <w:sz w:val="22"/>
          <w:szCs w:val="22"/>
        </w:rPr>
        <w:tab/>
        <w:t>Il Presidente A.I.T. Onlus</w:t>
      </w:r>
    </w:p>
    <w:p w:rsidR="006B7442" w:rsidRPr="00DD5A61" w:rsidRDefault="006B7442" w:rsidP="00AD1CF0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</w:r>
      <w:r w:rsidRPr="00DD5A61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D5A61">
        <w:rPr>
          <w:rFonts w:ascii="Arial" w:hAnsi="Arial" w:cs="Arial"/>
          <w:color w:val="000000"/>
          <w:sz w:val="22"/>
          <w:szCs w:val="22"/>
        </w:rPr>
        <w:tab/>
        <w:t xml:space="preserve">   (Cav. Ottorino Savani)</w:t>
      </w:r>
    </w:p>
    <w:sectPr w:rsidR="006B7442" w:rsidRPr="00DD5A61" w:rsidSect="0039284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4D2"/>
    <w:multiLevelType w:val="hybridMultilevel"/>
    <w:tmpl w:val="F330306C"/>
    <w:lvl w:ilvl="0" w:tplc="F13AC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43A90"/>
    <w:multiLevelType w:val="hybridMultilevel"/>
    <w:tmpl w:val="E806EE6C"/>
    <w:lvl w:ilvl="0" w:tplc="FB629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60D9E"/>
    <w:rsid w:val="0001340A"/>
    <w:rsid w:val="00013897"/>
    <w:rsid w:val="00037E89"/>
    <w:rsid w:val="00072524"/>
    <w:rsid w:val="00077A38"/>
    <w:rsid w:val="00083E07"/>
    <w:rsid w:val="000869CA"/>
    <w:rsid w:val="000A46C5"/>
    <w:rsid w:val="000C3D07"/>
    <w:rsid w:val="000C7611"/>
    <w:rsid w:val="000D76BC"/>
    <w:rsid w:val="000E37CB"/>
    <w:rsid w:val="000F1921"/>
    <w:rsid w:val="000F24C5"/>
    <w:rsid w:val="000F778C"/>
    <w:rsid w:val="00104EAA"/>
    <w:rsid w:val="001247FD"/>
    <w:rsid w:val="00132DD2"/>
    <w:rsid w:val="00137F63"/>
    <w:rsid w:val="001733A4"/>
    <w:rsid w:val="001752A4"/>
    <w:rsid w:val="00194695"/>
    <w:rsid w:val="00195520"/>
    <w:rsid w:val="001A28D5"/>
    <w:rsid w:val="001B0863"/>
    <w:rsid w:val="001B7962"/>
    <w:rsid w:val="001C0DCA"/>
    <w:rsid w:val="001F4130"/>
    <w:rsid w:val="00221219"/>
    <w:rsid w:val="00230691"/>
    <w:rsid w:val="00250273"/>
    <w:rsid w:val="00251C58"/>
    <w:rsid w:val="0025612B"/>
    <w:rsid w:val="00273F05"/>
    <w:rsid w:val="002815F7"/>
    <w:rsid w:val="00287FCC"/>
    <w:rsid w:val="002D2F5C"/>
    <w:rsid w:val="002F4C29"/>
    <w:rsid w:val="003110EB"/>
    <w:rsid w:val="003269E8"/>
    <w:rsid w:val="00344AB8"/>
    <w:rsid w:val="003628A8"/>
    <w:rsid w:val="00384C1A"/>
    <w:rsid w:val="00387F9C"/>
    <w:rsid w:val="0039284F"/>
    <w:rsid w:val="003C05EA"/>
    <w:rsid w:val="003E7909"/>
    <w:rsid w:val="003F222B"/>
    <w:rsid w:val="00405160"/>
    <w:rsid w:val="004143EF"/>
    <w:rsid w:val="00417AB8"/>
    <w:rsid w:val="00425B42"/>
    <w:rsid w:val="00434B9C"/>
    <w:rsid w:val="0044034F"/>
    <w:rsid w:val="00450C70"/>
    <w:rsid w:val="00464DE3"/>
    <w:rsid w:val="004767A2"/>
    <w:rsid w:val="0049180D"/>
    <w:rsid w:val="004A4C07"/>
    <w:rsid w:val="004B5115"/>
    <w:rsid w:val="004B5655"/>
    <w:rsid w:val="004C6648"/>
    <w:rsid w:val="00532785"/>
    <w:rsid w:val="0053672F"/>
    <w:rsid w:val="0055266B"/>
    <w:rsid w:val="005527BD"/>
    <w:rsid w:val="00557320"/>
    <w:rsid w:val="005768C5"/>
    <w:rsid w:val="005815FE"/>
    <w:rsid w:val="00591B78"/>
    <w:rsid w:val="005B1CF2"/>
    <w:rsid w:val="005F3B7D"/>
    <w:rsid w:val="00615CB7"/>
    <w:rsid w:val="00627D42"/>
    <w:rsid w:val="00653B8A"/>
    <w:rsid w:val="006572A5"/>
    <w:rsid w:val="006705C7"/>
    <w:rsid w:val="00690DA4"/>
    <w:rsid w:val="006A4FA8"/>
    <w:rsid w:val="006B0222"/>
    <w:rsid w:val="006B3ADD"/>
    <w:rsid w:val="006B6DE5"/>
    <w:rsid w:val="006B7442"/>
    <w:rsid w:val="006C2BDD"/>
    <w:rsid w:val="006D0A0E"/>
    <w:rsid w:val="006D2E08"/>
    <w:rsid w:val="006F275B"/>
    <w:rsid w:val="007312ED"/>
    <w:rsid w:val="00745CE0"/>
    <w:rsid w:val="00763665"/>
    <w:rsid w:val="00785402"/>
    <w:rsid w:val="00795420"/>
    <w:rsid w:val="007A233D"/>
    <w:rsid w:val="007D219B"/>
    <w:rsid w:val="00827446"/>
    <w:rsid w:val="008525F2"/>
    <w:rsid w:val="00873573"/>
    <w:rsid w:val="008879FE"/>
    <w:rsid w:val="00887B84"/>
    <w:rsid w:val="0089526B"/>
    <w:rsid w:val="008C14D6"/>
    <w:rsid w:val="008F79CD"/>
    <w:rsid w:val="00906B5B"/>
    <w:rsid w:val="009071CE"/>
    <w:rsid w:val="00914F75"/>
    <w:rsid w:val="009331A2"/>
    <w:rsid w:val="009353AC"/>
    <w:rsid w:val="00941B88"/>
    <w:rsid w:val="0097025A"/>
    <w:rsid w:val="00977DAD"/>
    <w:rsid w:val="00997284"/>
    <w:rsid w:val="00997424"/>
    <w:rsid w:val="009A6917"/>
    <w:rsid w:val="009B2C92"/>
    <w:rsid w:val="009E2AD0"/>
    <w:rsid w:val="009E5058"/>
    <w:rsid w:val="009F2C8D"/>
    <w:rsid w:val="00A042F2"/>
    <w:rsid w:val="00A208B9"/>
    <w:rsid w:val="00A20C1A"/>
    <w:rsid w:val="00A37282"/>
    <w:rsid w:val="00A44AC0"/>
    <w:rsid w:val="00A7560C"/>
    <w:rsid w:val="00A76368"/>
    <w:rsid w:val="00A96149"/>
    <w:rsid w:val="00AA0B76"/>
    <w:rsid w:val="00AA17A8"/>
    <w:rsid w:val="00AC51B9"/>
    <w:rsid w:val="00AD1CF0"/>
    <w:rsid w:val="00AD5BB3"/>
    <w:rsid w:val="00AF13C5"/>
    <w:rsid w:val="00B120D1"/>
    <w:rsid w:val="00B15957"/>
    <w:rsid w:val="00B463CD"/>
    <w:rsid w:val="00B55C38"/>
    <w:rsid w:val="00B6390E"/>
    <w:rsid w:val="00B74384"/>
    <w:rsid w:val="00BB0C46"/>
    <w:rsid w:val="00C30710"/>
    <w:rsid w:val="00C50C2F"/>
    <w:rsid w:val="00C61898"/>
    <w:rsid w:val="00CB1FF3"/>
    <w:rsid w:val="00CC5E4E"/>
    <w:rsid w:val="00CD1426"/>
    <w:rsid w:val="00D26577"/>
    <w:rsid w:val="00D43837"/>
    <w:rsid w:val="00D43D82"/>
    <w:rsid w:val="00D462CE"/>
    <w:rsid w:val="00D516B1"/>
    <w:rsid w:val="00D5635B"/>
    <w:rsid w:val="00D6586C"/>
    <w:rsid w:val="00D6739A"/>
    <w:rsid w:val="00D861F0"/>
    <w:rsid w:val="00DA19AD"/>
    <w:rsid w:val="00DA57C6"/>
    <w:rsid w:val="00DD5A61"/>
    <w:rsid w:val="00DE017B"/>
    <w:rsid w:val="00DE58F7"/>
    <w:rsid w:val="00DE6F69"/>
    <w:rsid w:val="00E02BF1"/>
    <w:rsid w:val="00E04111"/>
    <w:rsid w:val="00E22E7E"/>
    <w:rsid w:val="00E505EC"/>
    <w:rsid w:val="00E73C13"/>
    <w:rsid w:val="00E8247F"/>
    <w:rsid w:val="00E87043"/>
    <w:rsid w:val="00E96FBB"/>
    <w:rsid w:val="00EB0D4C"/>
    <w:rsid w:val="00EC12BE"/>
    <w:rsid w:val="00EC5CAA"/>
    <w:rsid w:val="00F20187"/>
    <w:rsid w:val="00F404C5"/>
    <w:rsid w:val="00F43274"/>
    <w:rsid w:val="00F60D9E"/>
    <w:rsid w:val="00F62344"/>
    <w:rsid w:val="00F636EC"/>
    <w:rsid w:val="00F71E6B"/>
    <w:rsid w:val="00F76338"/>
    <w:rsid w:val="00F862AD"/>
    <w:rsid w:val="00F958AC"/>
    <w:rsid w:val="00FA023D"/>
    <w:rsid w:val="00FA2ECC"/>
    <w:rsid w:val="00FB452F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E8247F"/>
    <w:pPr>
      <w:keepNext/>
      <w:outlineLvl w:val="3"/>
    </w:pPr>
    <w:rPr>
      <w:rFonts w:ascii="Arial" w:hAnsi="Arial" w:cs="Arial"/>
      <w:b/>
      <w:bCs/>
      <w:sz w:val="18"/>
      <w:szCs w:val="18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0C3D07"/>
  </w:style>
  <w:style w:type="character" w:styleId="Enfasigrassetto">
    <w:name w:val="Strong"/>
    <w:basedOn w:val="Carpredefinitoparagrafo"/>
    <w:qFormat/>
    <w:rsid w:val="000C3D07"/>
    <w:rPr>
      <w:b/>
      <w:bCs/>
    </w:rPr>
  </w:style>
  <w:style w:type="character" w:styleId="Collegamentoipertestuale">
    <w:name w:val="Hyperlink"/>
    <w:rsid w:val="00E8247F"/>
    <w:rPr>
      <w:noProof w:val="0"/>
      <w:color w:val="000080"/>
      <w:u w:val="single"/>
      <w:lang/>
    </w:rPr>
  </w:style>
  <w:style w:type="paragraph" w:styleId="NormaleWeb">
    <w:name w:val="Normal (Web)"/>
    <w:basedOn w:val="Normale"/>
    <w:rsid w:val="00E22E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lander.libero.it/ait.onlus" TargetMode="External"/><Relationship Id="rId5" Type="http://schemas.openxmlformats.org/officeDocument/2006/relationships/hyperlink" Target="mailto:ait.onlus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L’acufene, chiamato anche tinnitus (dal latino), è un disturbo della capacità uditiva e consiste nella percezione di rumori, s</vt:lpstr>
      <vt:lpstr>L’acufene, chiamato anche tinnitus (dal latino), è un disturbo della capacità uditiva e consiste nella percezione di rumori, s</vt:lpstr>
    </vt:vector>
  </TitlesOfParts>
  <Company>Hewlett-Packard Company</Company>
  <LinksUpToDate>false</LinksUpToDate>
  <CharactersWithSpaces>3171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http://digilander.libero.it/ait.onlus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mailto:ait.onlus@libero.it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L’acufene, chiamato anche tinnitus (dal latino), è un disturbo della capacità uditiva e consiste nella percezione di rumori, s</dc:title>
  <dc:creator>alessandro</dc:creator>
  <cp:lastModifiedBy>E_C</cp:lastModifiedBy>
  <cp:revision>2</cp:revision>
  <cp:lastPrinted>2017-03-20T13:22:00Z</cp:lastPrinted>
  <dcterms:created xsi:type="dcterms:W3CDTF">2018-04-27T08:03:00Z</dcterms:created>
  <dcterms:modified xsi:type="dcterms:W3CDTF">2018-04-27T08:03:00Z</dcterms:modified>
</cp:coreProperties>
</file>